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316182" w14:textId="77777777" w:rsidR="00FA143D" w:rsidRDefault="00000000" w:rsidP="008C43D1">
      <w:bookmarkStart w:id="0" w:name="_Hlk101633733"/>
      <w:bookmarkStart w:id="1" w:name="_Toc28352"/>
      <w:r>
        <w:rPr>
          <w:rFonts w:hint="eastAsia"/>
        </w:rPr>
        <w:t>一种新型链夹式大葱移栽机</w:t>
      </w:r>
      <w:bookmarkEnd w:id="1"/>
    </w:p>
    <w:p w14:paraId="66768121" w14:textId="77777777" w:rsidR="00FA143D" w:rsidRDefault="00000000" w:rsidP="008C43D1">
      <w:r>
        <w:rPr>
          <w:rFonts w:hint="eastAsia"/>
        </w:rPr>
        <w:t>设</w:t>
      </w:r>
    </w:p>
    <w:p w14:paraId="6B44C513" w14:textId="77777777" w:rsidR="00FA143D" w:rsidRDefault="00000000" w:rsidP="008C43D1">
      <w:r>
        <w:rPr>
          <w:rFonts w:hint="eastAsia"/>
        </w:rPr>
        <w:t>计</w:t>
      </w:r>
    </w:p>
    <w:p w14:paraId="48494DEE" w14:textId="77777777" w:rsidR="00FA143D" w:rsidRDefault="00000000" w:rsidP="008C43D1">
      <w:r>
        <w:rPr>
          <w:rFonts w:hint="eastAsia"/>
        </w:rPr>
        <w:t>说</w:t>
      </w:r>
    </w:p>
    <w:p w14:paraId="3F3F902F" w14:textId="77777777" w:rsidR="00FA143D" w:rsidRDefault="00000000" w:rsidP="008C43D1">
      <w:r>
        <w:rPr>
          <w:rFonts w:hint="eastAsia"/>
        </w:rPr>
        <w:t>明</w:t>
      </w:r>
    </w:p>
    <w:p w14:paraId="048B240F" w14:textId="77777777" w:rsidR="00FA143D" w:rsidRDefault="00000000" w:rsidP="008C43D1">
      <w:pPr>
        <w:pStyle w:val="1"/>
        <w:spacing w:before="360" w:after="360"/>
        <w:ind w:firstLine="4498"/>
      </w:pPr>
      <w:r>
        <w:rPr>
          <w:rFonts w:hint="eastAsia"/>
        </w:rPr>
        <w:t>书</w:t>
      </w:r>
    </w:p>
    <w:p w14:paraId="68F303C7" w14:textId="77777777" w:rsidR="00FA143D" w:rsidRDefault="00000000" w:rsidP="008C43D1">
      <w:pPr>
        <w:pStyle w:val="1"/>
        <w:spacing w:before="360" w:after="360"/>
        <w:ind w:firstLine="4498"/>
      </w:pPr>
      <w:r>
        <w:t>设计者：</w:t>
      </w:r>
      <w:r>
        <w:rPr>
          <w:rFonts w:hint="eastAsia"/>
        </w:rPr>
        <w:t>张琪</w:t>
      </w:r>
      <w:r>
        <w:rPr>
          <w:rFonts w:hint="eastAsia"/>
        </w:rPr>
        <w:t xml:space="preserve"> </w:t>
      </w:r>
      <w:r>
        <w:rPr>
          <w:rFonts w:hint="eastAsia"/>
        </w:rPr>
        <w:t>李志森</w:t>
      </w:r>
    </w:p>
    <w:p w14:paraId="4DE4C933" w14:textId="77777777" w:rsidR="00FA143D" w:rsidRDefault="00000000" w:rsidP="008C43D1">
      <w:pPr>
        <w:pStyle w:val="1"/>
        <w:spacing w:before="360" w:after="360"/>
        <w:ind w:firstLine="4216"/>
        <w:rPr>
          <w:sz w:val="30"/>
        </w:rPr>
      </w:pPr>
      <w:r>
        <w:rPr>
          <w:sz w:val="30"/>
        </w:rPr>
        <w:t>指导教师：</w:t>
      </w:r>
      <w:r>
        <w:rPr>
          <w:rFonts w:hint="eastAsia"/>
        </w:rPr>
        <w:t>胡飞飞</w:t>
      </w:r>
      <w:r>
        <w:rPr>
          <w:rFonts w:hint="eastAsia"/>
        </w:rPr>
        <w:t xml:space="preserve"> </w:t>
      </w:r>
      <w:r>
        <w:rPr>
          <w:rFonts w:hint="eastAsia"/>
        </w:rPr>
        <w:t>孙章栋</w:t>
      </w:r>
    </w:p>
    <w:p w14:paraId="5D07968C" w14:textId="77777777" w:rsidR="00FA143D" w:rsidRDefault="00000000" w:rsidP="008C43D1">
      <w:pPr>
        <w:pStyle w:val="1"/>
        <w:spacing w:before="360" w:after="360"/>
        <w:ind w:firstLine="4498"/>
      </w:pPr>
      <w:r>
        <w:t>湖北汽车工业学院</w:t>
      </w:r>
      <w:r>
        <w:rPr>
          <w:rFonts w:hint="eastAsia"/>
        </w:rPr>
        <w:t>科技学院</w:t>
      </w:r>
      <w:bookmarkStart w:id="2" w:name="_Toc3236"/>
    </w:p>
    <w:p w14:paraId="07275DB7" w14:textId="77777777" w:rsidR="00FA143D" w:rsidRDefault="00FA143D" w:rsidP="008C43D1"/>
    <w:p w14:paraId="0C42FBB1" w14:textId="77777777" w:rsidR="00FA143D" w:rsidRDefault="00FA143D" w:rsidP="008C43D1">
      <w:pPr>
        <w:pStyle w:val="1"/>
        <w:spacing w:before="360" w:after="360"/>
        <w:ind w:firstLine="4498"/>
      </w:pPr>
    </w:p>
    <w:p w14:paraId="00BE7059" w14:textId="77777777" w:rsidR="00FA143D" w:rsidRDefault="00000000" w:rsidP="008C43D1">
      <w:pPr>
        <w:pStyle w:val="1"/>
        <w:spacing w:before="360" w:after="360"/>
        <w:ind w:firstLine="4498"/>
      </w:pPr>
      <w:r>
        <w:rPr>
          <w:rFonts w:hint="eastAsia"/>
        </w:rPr>
        <w:t>一种新型链夹式大葱移栽机</w:t>
      </w:r>
      <w:bookmarkEnd w:id="2"/>
    </w:p>
    <w:p w14:paraId="24E8BEE8" w14:textId="77777777" w:rsidR="00FA143D" w:rsidRDefault="00000000" w:rsidP="008C43D1">
      <w:pPr>
        <w:pStyle w:val="a3"/>
      </w:pPr>
      <w:r>
        <w:rPr>
          <w:rFonts w:hint="eastAsia"/>
        </w:rPr>
        <w:t xml:space="preserve">  </w:t>
      </w:r>
      <w:r>
        <w:t>设计者：</w:t>
      </w:r>
      <w:r>
        <w:rPr>
          <w:rFonts w:hint="eastAsia"/>
        </w:rPr>
        <w:t>张琪 李志森</w:t>
      </w:r>
    </w:p>
    <w:p w14:paraId="0FF08315" w14:textId="77777777" w:rsidR="00FA143D" w:rsidRDefault="00000000" w:rsidP="008C43D1">
      <w:pPr>
        <w:pStyle w:val="a3"/>
      </w:pPr>
      <w:r>
        <w:rPr>
          <w:rFonts w:hint="eastAsia"/>
        </w:rPr>
        <w:t xml:space="preserve"> </w:t>
      </w:r>
      <w:r>
        <w:t>指导教师：</w:t>
      </w:r>
      <w:r>
        <w:rPr>
          <w:rFonts w:hint="eastAsia"/>
        </w:rPr>
        <w:t>胡飞飞 孙章栋</w:t>
      </w:r>
    </w:p>
    <w:p w14:paraId="18E16F78" w14:textId="77777777" w:rsidR="00FA143D" w:rsidRDefault="00000000" w:rsidP="008C43D1">
      <w:r>
        <w:t>（湖北汽车工业学院</w:t>
      </w:r>
      <w:r>
        <w:rPr>
          <w:rFonts w:hint="eastAsia"/>
        </w:rPr>
        <w:t>科技</w:t>
      </w:r>
      <w:r>
        <w:t>学院，湖北）</w:t>
      </w:r>
    </w:p>
    <w:p w14:paraId="1B7E1E95" w14:textId="77777777" w:rsidR="00FA143D" w:rsidRDefault="00000000" w:rsidP="008C43D1">
      <w:r>
        <w:rPr>
          <w:rFonts w:hint="eastAsia"/>
        </w:rPr>
        <w:lastRenderedPageBreak/>
        <w:t>摘要：随着大米，小麦，玉米等主要粮食作物机械化生产的基本实现，经济作物生产特别是大葱生产机械化发展滞后的问题日益突出。当前，我国葱的生产的各个方面都缺乏专业机器和相关技术。葱苗的种植主要是手工完成的；开沟作业的机械化水平为70%-80%，但经常使用其他农作物耕种机。大葱大多是人工移植，半自动种植机的推广使用率较低，需人工分拣葱苗到机器；全自动种植机需购买成本较高的育苗盘育苗带。</w:t>
      </w:r>
    </w:p>
    <w:p w14:paraId="5067FD00" w14:textId="77777777" w:rsidR="00FA143D" w:rsidRDefault="00000000" w:rsidP="008C43D1">
      <w:r>
        <w:rPr>
          <w:rFonts w:hint="eastAsia"/>
        </w:rPr>
        <w:t>基于此我们团队设计了一款新型链夹是大葱移栽机，集起垄、挖沟、分苗、移栽、覆土等功能为一体。且结合了半自动移栽机和自动移栽机的优点，可使用市面上常用的大葱苗，由创新机构实现分苗和移植。</w:t>
      </w:r>
    </w:p>
    <w:p w14:paraId="4061DA67" w14:textId="77777777" w:rsidR="00FA143D" w:rsidRDefault="00FA143D" w:rsidP="008C43D1"/>
    <w:p w14:paraId="05048B12" w14:textId="77777777" w:rsidR="00FA143D" w:rsidRDefault="00FA143D" w:rsidP="008C43D1"/>
    <w:p w14:paraId="1A57E95D" w14:textId="77777777" w:rsidR="00FA143D" w:rsidRDefault="00000000" w:rsidP="008C43D1">
      <w:r>
        <w:rPr>
          <w:rFonts w:hint="eastAsia"/>
        </w:rPr>
        <w:t>关键词：大葱移植，机械化种植，功能一体化，创新机构</w:t>
      </w:r>
    </w:p>
    <w:p w14:paraId="39A054A0" w14:textId="77777777" w:rsidR="00FA143D" w:rsidRDefault="00FA143D" w:rsidP="008C43D1"/>
    <w:p w14:paraId="56DB4EAC" w14:textId="77777777" w:rsidR="00FA143D" w:rsidRDefault="00FA143D" w:rsidP="008C43D1"/>
    <w:p w14:paraId="36660071" w14:textId="77777777" w:rsidR="00FA143D" w:rsidRDefault="00FA143D" w:rsidP="008C43D1"/>
    <w:p w14:paraId="022BAE5F" w14:textId="77777777" w:rsidR="00FA143D" w:rsidRDefault="00FA143D" w:rsidP="008C43D1"/>
    <w:p w14:paraId="60CD1248" w14:textId="77777777" w:rsidR="00FA143D" w:rsidRDefault="00000000" w:rsidP="008C43D1">
      <w:r>
        <w:rPr>
          <w:rFonts w:hint="eastAsia"/>
        </w:rPr>
        <w:t>目录</w:t>
      </w:r>
    </w:p>
    <w:p w14:paraId="36432E99" w14:textId="77777777" w:rsidR="00FA143D" w:rsidRDefault="00000000" w:rsidP="008C43D1">
      <w:pPr>
        <w:pStyle w:val="TOC1"/>
        <w:ind w:firstLine="3935"/>
      </w:pPr>
      <w:r>
        <w:rPr>
          <w:u w:val="single"/>
        </w:rPr>
        <w:lastRenderedPageBreak/>
        <w:fldChar w:fldCharType="begin"/>
      </w:r>
      <w:r>
        <w:rPr>
          <w:u w:val="single"/>
        </w:rPr>
        <w:instrText xml:space="preserve">TOC \o "1-3" \h \u </w:instrText>
      </w:r>
      <w:r>
        <w:rPr>
          <w:u w:val="single"/>
        </w:rPr>
        <w:fldChar w:fldCharType="separate"/>
      </w:r>
      <w:hyperlink w:anchor="_Toc28352" w:history="1">
        <w:r>
          <w:rPr>
            <w:rFonts w:hint="eastAsia"/>
            <w:szCs w:val="56"/>
          </w:rPr>
          <w:t>一种新型链夹式大葱移栽机</w:t>
        </w:r>
        <w:r>
          <w:tab/>
        </w:r>
        <w:r>
          <w:fldChar w:fldCharType="begin"/>
        </w:r>
        <w:r>
          <w:instrText xml:space="preserve"> PAGEREF _Toc28352 \h </w:instrText>
        </w:r>
        <w:r>
          <w:fldChar w:fldCharType="separate"/>
        </w:r>
        <w:r>
          <w:t>1</w:t>
        </w:r>
        <w:r>
          <w:fldChar w:fldCharType="end"/>
        </w:r>
      </w:hyperlink>
    </w:p>
    <w:p w14:paraId="4A5F7747" w14:textId="77777777" w:rsidR="00FA143D" w:rsidRDefault="00000000" w:rsidP="008C43D1">
      <w:pPr>
        <w:pStyle w:val="TOC1"/>
        <w:ind w:firstLine="3935"/>
      </w:pPr>
      <w:hyperlink w:anchor="_Toc3236" w:history="1">
        <w:r>
          <w:rPr>
            <w:rFonts w:hint="eastAsia"/>
            <w:szCs w:val="56"/>
          </w:rPr>
          <w:t>一种新型链夹式大葱移栽机</w:t>
        </w:r>
        <w:r>
          <w:tab/>
        </w:r>
        <w:r>
          <w:fldChar w:fldCharType="begin"/>
        </w:r>
        <w:r>
          <w:instrText xml:space="preserve"> PAGEREF _Toc3236 \h </w:instrText>
        </w:r>
        <w:r>
          <w:fldChar w:fldCharType="separate"/>
        </w:r>
        <w:r>
          <w:t>2</w:t>
        </w:r>
        <w:r>
          <w:fldChar w:fldCharType="end"/>
        </w:r>
      </w:hyperlink>
    </w:p>
    <w:p w14:paraId="4B6FB483" w14:textId="77777777" w:rsidR="00FA143D" w:rsidRDefault="00000000" w:rsidP="008C43D1">
      <w:pPr>
        <w:pStyle w:val="TOC1"/>
        <w:ind w:firstLine="3935"/>
      </w:pPr>
      <w:hyperlink w:anchor="_Toc8876" w:history="1">
        <w:r>
          <w:rPr>
            <w:rFonts w:hint="eastAsia"/>
          </w:rPr>
          <w:t>项目简介</w:t>
        </w:r>
        <w:r>
          <w:tab/>
        </w:r>
        <w:r>
          <w:fldChar w:fldCharType="begin"/>
        </w:r>
        <w:r>
          <w:instrText xml:space="preserve"> PAGEREF _Toc8876 \h </w:instrText>
        </w:r>
        <w:r>
          <w:fldChar w:fldCharType="separate"/>
        </w:r>
        <w:r>
          <w:t>4</w:t>
        </w:r>
        <w:r>
          <w:fldChar w:fldCharType="end"/>
        </w:r>
      </w:hyperlink>
    </w:p>
    <w:p w14:paraId="176CD7A4" w14:textId="77777777" w:rsidR="00FA143D" w:rsidRDefault="00000000" w:rsidP="008C43D1">
      <w:pPr>
        <w:pStyle w:val="TOC1"/>
        <w:ind w:firstLine="3935"/>
      </w:pPr>
      <w:hyperlink w:anchor="_Toc10920" w:history="1">
        <w:r>
          <w:rPr>
            <w:rFonts w:hint="eastAsia"/>
          </w:rPr>
          <w:t>第一章 设计简介</w:t>
        </w:r>
        <w:r>
          <w:tab/>
        </w:r>
        <w:r>
          <w:fldChar w:fldCharType="begin"/>
        </w:r>
        <w:r>
          <w:instrText xml:space="preserve"> PAGEREF _Toc10920 \h </w:instrText>
        </w:r>
        <w:r>
          <w:fldChar w:fldCharType="separate"/>
        </w:r>
        <w:r>
          <w:t>5</w:t>
        </w:r>
        <w:r>
          <w:fldChar w:fldCharType="end"/>
        </w:r>
      </w:hyperlink>
    </w:p>
    <w:p w14:paraId="45995E15" w14:textId="77777777" w:rsidR="00FA143D" w:rsidRDefault="00000000" w:rsidP="008C43D1">
      <w:pPr>
        <w:pStyle w:val="TOC2"/>
        <w:ind w:firstLine="2800"/>
      </w:pPr>
      <w:hyperlink w:anchor="_Toc10476" w:history="1">
        <w:r>
          <w:rPr>
            <w:rFonts w:hint="eastAsia"/>
          </w:rPr>
          <w:t>1.1项目背景</w:t>
        </w:r>
        <w:r>
          <w:tab/>
        </w:r>
        <w:r>
          <w:fldChar w:fldCharType="begin"/>
        </w:r>
        <w:r>
          <w:instrText xml:space="preserve"> PAGEREF _Toc10476 \h </w:instrText>
        </w:r>
        <w:r>
          <w:fldChar w:fldCharType="separate"/>
        </w:r>
        <w:r>
          <w:t>5</w:t>
        </w:r>
        <w:r>
          <w:fldChar w:fldCharType="end"/>
        </w:r>
      </w:hyperlink>
    </w:p>
    <w:p w14:paraId="27BB2B9D" w14:textId="77777777" w:rsidR="00FA143D" w:rsidRDefault="00000000" w:rsidP="008C43D1">
      <w:pPr>
        <w:pStyle w:val="TOC2"/>
        <w:ind w:firstLine="2800"/>
      </w:pPr>
      <w:hyperlink w:anchor="_Toc20007" w:history="1">
        <w:r>
          <w:rPr>
            <w:rFonts w:hint="eastAsia"/>
          </w:rPr>
          <w:t>1.2目的与意义</w:t>
        </w:r>
        <w:r>
          <w:tab/>
        </w:r>
        <w:r>
          <w:fldChar w:fldCharType="begin"/>
        </w:r>
        <w:r>
          <w:instrText xml:space="preserve"> PAGEREF _Toc20007 \h </w:instrText>
        </w:r>
        <w:r>
          <w:fldChar w:fldCharType="separate"/>
        </w:r>
        <w:r>
          <w:t>6</w:t>
        </w:r>
        <w:r>
          <w:fldChar w:fldCharType="end"/>
        </w:r>
      </w:hyperlink>
    </w:p>
    <w:p w14:paraId="5284F3A9" w14:textId="77777777" w:rsidR="00FA143D" w:rsidRDefault="00000000" w:rsidP="008C43D1">
      <w:pPr>
        <w:pStyle w:val="TOC2"/>
        <w:ind w:firstLine="2800"/>
      </w:pPr>
      <w:hyperlink w:anchor="_Toc5718" w:history="1">
        <w:r>
          <w:rPr>
            <w:rFonts w:hint="eastAsia"/>
            <w:szCs w:val="30"/>
          </w:rPr>
          <w:t>1.3机械化移栽流程</w:t>
        </w:r>
        <w:r>
          <w:tab/>
        </w:r>
        <w:r>
          <w:fldChar w:fldCharType="begin"/>
        </w:r>
        <w:r>
          <w:instrText xml:space="preserve"> PAGEREF _Toc5718 \h </w:instrText>
        </w:r>
        <w:r>
          <w:fldChar w:fldCharType="separate"/>
        </w:r>
        <w:r>
          <w:t>7</w:t>
        </w:r>
        <w:r>
          <w:fldChar w:fldCharType="end"/>
        </w:r>
      </w:hyperlink>
    </w:p>
    <w:p w14:paraId="51847B20" w14:textId="77777777" w:rsidR="00FA143D" w:rsidRDefault="00000000" w:rsidP="008C43D1">
      <w:pPr>
        <w:pStyle w:val="TOC1"/>
        <w:ind w:firstLine="3935"/>
      </w:pPr>
      <w:hyperlink w:anchor="_Toc3671" w:history="1">
        <w:r>
          <w:rPr>
            <w:rFonts w:eastAsia="黑体" w:cs="Times New Roman" w:hint="eastAsia"/>
            <w:kern w:val="44"/>
            <w:szCs w:val="44"/>
          </w:rPr>
          <w:t>第二章</w:t>
        </w:r>
        <w:r>
          <w:rPr>
            <w:rFonts w:hint="eastAsia"/>
          </w:rPr>
          <w:t>设计方案</w:t>
        </w:r>
        <w:r>
          <w:tab/>
        </w:r>
        <w:r>
          <w:fldChar w:fldCharType="begin"/>
        </w:r>
        <w:r>
          <w:instrText xml:space="preserve"> PAGEREF _Toc3671 \h </w:instrText>
        </w:r>
        <w:r>
          <w:fldChar w:fldCharType="separate"/>
        </w:r>
        <w:r>
          <w:t>8</w:t>
        </w:r>
        <w:r>
          <w:fldChar w:fldCharType="end"/>
        </w:r>
      </w:hyperlink>
    </w:p>
    <w:p w14:paraId="62746792" w14:textId="77777777" w:rsidR="00FA143D" w:rsidRDefault="00000000" w:rsidP="008C43D1">
      <w:pPr>
        <w:pStyle w:val="TOC2"/>
        <w:ind w:firstLine="2800"/>
      </w:pPr>
      <w:hyperlink w:anchor="_Toc3094" w:history="1">
        <w:r>
          <w:rPr>
            <w:rFonts w:hint="eastAsia"/>
          </w:rPr>
          <w:t>2.1工作原理</w:t>
        </w:r>
        <w:r>
          <w:tab/>
        </w:r>
        <w:r>
          <w:fldChar w:fldCharType="begin"/>
        </w:r>
        <w:r>
          <w:instrText xml:space="preserve"> PAGEREF _Toc3094 \h </w:instrText>
        </w:r>
        <w:r>
          <w:fldChar w:fldCharType="separate"/>
        </w:r>
        <w:r>
          <w:t>8</w:t>
        </w:r>
        <w:r>
          <w:fldChar w:fldCharType="end"/>
        </w:r>
      </w:hyperlink>
    </w:p>
    <w:p w14:paraId="26B629ED" w14:textId="77777777" w:rsidR="00FA143D" w:rsidRDefault="00000000" w:rsidP="008C43D1">
      <w:pPr>
        <w:pStyle w:val="TOC2"/>
        <w:ind w:firstLine="2800"/>
      </w:pPr>
      <w:hyperlink w:anchor="_Toc6978" w:history="1">
        <w:r>
          <w:rPr>
            <w:rFonts w:hint="eastAsia"/>
          </w:rPr>
          <w:t>2.2整体介绍</w:t>
        </w:r>
        <w:r>
          <w:tab/>
        </w:r>
        <w:r>
          <w:fldChar w:fldCharType="begin"/>
        </w:r>
        <w:r>
          <w:instrText xml:space="preserve"> PAGEREF _Toc6978 \h </w:instrText>
        </w:r>
        <w:r>
          <w:fldChar w:fldCharType="separate"/>
        </w:r>
        <w:r>
          <w:t>8</w:t>
        </w:r>
        <w:r>
          <w:fldChar w:fldCharType="end"/>
        </w:r>
      </w:hyperlink>
    </w:p>
    <w:p w14:paraId="3573336D" w14:textId="77777777" w:rsidR="00FA143D" w:rsidRDefault="00000000" w:rsidP="008C43D1">
      <w:pPr>
        <w:pStyle w:val="TOC1"/>
        <w:ind w:firstLine="3935"/>
      </w:pPr>
      <w:hyperlink w:anchor="_Toc26486" w:history="1">
        <w:r>
          <w:rPr>
            <w:rFonts w:eastAsia="黑体" w:cs="Times New Roman" w:hint="eastAsia"/>
            <w:kern w:val="44"/>
            <w:szCs w:val="44"/>
          </w:rPr>
          <w:t>第三章</w:t>
        </w:r>
        <w:r>
          <w:rPr>
            <w:rFonts w:cs="Times New Roman" w:hint="eastAsia"/>
            <w:kern w:val="44"/>
            <w:szCs w:val="44"/>
          </w:rPr>
          <w:t xml:space="preserve"> </w:t>
        </w:r>
        <w:r>
          <w:rPr>
            <w:rFonts w:hint="eastAsia"/>
          </w:rPr>
          <w:t>控制系统设计概述</w:t>
        </w:r>
        <w:r>
          <w:tab/>
        </w:r>
        <w:r>
          <w:fldChar w:fldCharType="begin"/>
        </w:r>
        <w:r>
          <w:instrText xml:space="preserve"> PAGEREF _Toc26486 \h </w:instrText>
        </w:r>
        <w:r>
          <w:fldChar w:fldCharType="separate"/>
        </w:r>
        <w:r>
          <w:t>9</w:t>
        </w:r>
        <w:r>
          <w:fldChar w:fldCharType="end"/>
        </w:r>
      </w:hyperlink>
    </w:p>
    <w:p w14:paraId="1F88BDA2" w14:textId="77777777" w:rsidR="00FA143D" w:rsidRDefault="00000000" w:rsidP="008C43D1">
      <w:pPr>
        <w:pStyle w:val="TOC2"/>
        <w:ind w:firstLine="2800"/>
      </w:pPr>
      <w:hyperlink w:anchor="_Toc7394" w:history="1">
        <w:r>
          <w:rPr>
            <w:rFonts w:hint="eastAsia"/>
          </w:rPr>
          <w:t>3.1</w:t>
        </w:r>
        <w:r>
          <w:t>控制系统整体工作原理</w:t>
        </w:r>
        <w:r>
          <w:rPr>
            <w:rFonts w:hint="eastAsia"/>
          </w:rPr>
          <w:t>及选用原因</w:t>
        </w:r>
        <w:r>
          <w:tab/>
        </w:r>
        <w:r>
          <w:fldChar w:fldCharType="begin"/>
        </w:r>
        <w:r>
          <w:instrText xml:space="preserve"> PAGEREF _Toc7394 \h </w:instrText>
        </w:r>
        <w:r>
          <w:fldChar w:fldCharType="separate"/>
        </w:r>
        <w:r>
          <w:t>9</w:t>
        </w:r>
        <w:r>
          <w:fldChar w:fldCharType="end"/>
        </w:r>
      </w:hyperlink>
    </w:p>
    <w:p w14:paraId="5BDFABF1" w14:textId="77777777" w:rsidR="00FA143D" w:rsidRDefault="00000000" w:rsidP="008C43D1">
      <w:pPr>
        <w:pStyle w:val="TOC1"/>
        <w:ind w:firstLine="3935"/>
      </w:pPr>
      <w:hyperlink w:anchor="_Toc22773" w:history="1">
        <w:r>
          <w:rPr>
            <w:rFonts w:eastAsia="黑体" w:cs="Times New Roman" w:hint="eastAsia"/>
            <w:kern w:val="44"/>
            <w:szCs w:val="44"/>
          </w:rPr>
          <w:t>第</w:t>
        </w:r>
        <w:r>
          <w:rPr>
            <w:rFonts w:cs="Times New Roman" w:hint="eastAsia"/>
            <w:kern w:val="44"/>
            <w:szCs w:val="44"/>
          </w:rPr>
          <w:t>四</w:t>
        </w:r>
        <w:r>
          <w:rPr>
            <w:rFonts w:eastAsia="黑体" w:cs="Times New Roman" w:hint="eastAsia"/>
            <w:kern w:val="44"/>
            <w:szCs w:val="44"/>
          </w:rPr>
          <w:t>章</w:t>
        </w:r>
        <w:r>
          <w:rPr>
            <w:rFonts w:cs="Times New Roman" w:hint="eastAsia"/>
            <w:kern w:val="44"/>
            <w:szCs w:val="44"/>
          </w:rPr>
          <w:t xml:space="preserve"> </w:t>
        </w:r>
        <w:r>
          <w:rPr>
            <w:rFonts w:hint="eastAsia"/>
          </w:rPr>
          <w:t>理论设计计算</w:t>
        </w:r>
        <w:r>
          <w:tab/>
        </w:r>
        <w:r>
          <w:fldChar w:fldCharType="begin"/>
        </w:r>
        <w:r>
          <w:instrText xml:space="preserve"> PAGEREF _Toc22773 \h </w:instrText>
        </w:r>
        <w:r>
          <w:fldChar w:fldCharType="separate"/>
        </w:r>
        <w:r>
          <w:t>9</w:t>
        </w:r>
        <w:r>
          <w:fldChar w:fldCharType="end"/>
        </w:r>
      </w:hyperlink>
    </w:p>
    <w:p w14:paraId="2ED43051" w14:textId="77777777" w:rsidR="00FA143D" w:rsidRDefault="00000000" w:rsidP="008C43D1">
      <w:pPr>
        <w:pStyle w:val="TOC2"/>
        <w:ind w:firstLine="2800"/>
      </w:pPr>
      <w:hyperlink w:anchor="_Toc20579" w:history="1">
        <w:r>
          <w:rPr>
            <w:rFonts w:hint="eastAsia"/>
          </w:rPr>
          <w:t>4</w:t>
        </w:r>
        <w:r>
          <w:t>.1总体尺寸设计</w:t>
        </w:r>
        <w:r>
          <w:tab/>
        </w:r>
        <w:r>
          <w:fldChar w:fldCharType="begin"/>
        </w:r>
        <w:r>
          <w:instrText xml:space="preserve"> PAGEREF _Toc20579 \h </w:instrText>
        </w:r>
        <w:r>
          <w:fldChar w:fldCharType="separate"/>
        </w:r>
        <w:r>
          <w:t>9</w:t>
        </w:r>
        <w:r>
          <w:fldChar w:fldCharType="end"/>
        </w:r>
      </w:hyperlink>
    </w:p>
    <w:p w14:paraId="1D4E5F41" w14:textId="77777777" w:rsidR="00FA143D" w:rsidRDefault="00000000" w:rsidP="008C43D1">
      <w:pPr>
        <w:pStyle w:val="TOC2"/>
        <w:ind w:firstLine="2800"/>
      </w:pPr>
      <w:hyperlink w:anchor="_Toc25877" w:history="1">
        <w:r>
          <w:rPr>
            <w:rFonts w:hint="eastAsia"/>
          </w:rPr>
          <w:t>4</w:t>
        </w:r>
        <w:r>
          <w:t>.2电机选择</w:t>
        </w:r>
        <w:r>
          <w:tab/>
        </w:r>
        <w:r>
          <w:fldChar w:fldCharType="begin"/>
        </w:r>
        <w:r>
          <w:instrText xml:space="preserve"> PAGEREF _Toc25877 \h </w:instrText>
        </w:r>
        <w:r>
          <w:fldChar w:fldCharType="separate"/>
        </w:r>
        <w:r>
          <w:t>9</w:t>
        </w:r>
        <w:r>
          <w:fldChar w:fldCharType="end"/>
        </w:r>
      </w:hyperlink>
    </w:p>
    <w:p w14:paraId="62A9138F" w14:textId="77777777" w:rsidR="00FA143D" w:rsidRDefault="00000000" w:rsidP="008C43D1">
      <w:pPr>
        <w:pStyle w:val="TOC1"/>
        <w:ind w:firstLine="3935"/>
      </w:pPr>
      <w:hyperlink w:anchor="_Toc31805" w:history="1">
        <w:r>
          <w:rPr>
            <w:rFonts w:hint="eastAsia"/>
          </w:rPr>
          <w:t>第五章 创新点介绍</w:t>
        </w:r>
        <w:r>
          <w:tab/>
        </w:r>
        <w:r>
          <w:fldChar w:fldCharType="begin"/>
        </w:r>
        <w:r>
          <w:instrText xml:space="preserve"> PAGEREF _Toc31805 \h </w:instrText>
        </w:r>
        <w:r>
          <w:fldChar w:fldCharType="separate"/>
        </w:r>
        <w:r>
          <w:t>9</w:t>
        </w:r>
        <w:r>
          <w:fldChar w:fldCharType="end"/>
        </w:r>
      </w:hyperlink>
    </w:p>
    <w:p w14:paraId="0B6031B7" w14:textId="77777777" w:rsidR="00FA143D" w:rsidRDefault="00000000" w:rsidP="008C43D1">
      <w:pPr>
        <w:pStyle w:val="TOC1"/>
        <w:ind w:firstLine="3935"/>
      </w:pPr>
      <w:hyperlink w:anchor="_Toc9343" w:history="1">
        <w:r>
          <w:rPr>
            <w:rFonts w:hint="eastAsia"/>
          </w:rPr>
          <w:t xml:space="preserve">第六章 </w:t>
        </w:r>
        <w:r>
          <w:t>市场前景及应用推广价值</w:t>
        </w:r>
        <w:r>
          <w:tab/>
        </w:r>
        <w:r>
          <w:fldChar w:fldCharType="begin"/>
        </w:r>
        <w:r>
          <w:instrText xml:space="preserve"> PAGEREF _Toc9343 \h </w:instrText>
        </w:r>
        <w:r>
          <w:fldChar w:fldCharType="separate"/>
        </w:r>
        <w:r>
          <w:t>10</w:t>
        </w:r>
        <w:r>
          <w:fldChar w:fldCharType="end"/>
        </w:r>
      </w:hyperlink>
    </w:p>
    <w:p w14:paraId="045FE804" w14:textId="77777777" w:rsidR="00FA143D" w:rsidRDefault="00000000" w:rsidP="008C43D1">
      <w:r>
        <w:fldChar w:fldCharType="end"/>
      </w:r>
      <w:bookmarkStart w:id="3" w:name="_Toc8876"/>
      <w:bookmarkStart w:id="4" w:name="_Toc73385514"/>
      <w:bookmarkStart w:id="5" w:name="_Toc29241"/>
      <w:bookmarkStart w:id="6" w:name="_Toc30551"/>
    </w:p>
    <w:p w14:paraId="6E548D35" w14:textId="77777777" w:rsidR="00FA143D" w:rsidRDefault="00FA143D" w:rsidP="008C43D1"/>
    <w:p w14:paraId="3CBA2D74" w14:textId="77777777" w:rsidR="00FA143D" w:rsidRDefault="00000000" w:rsidP="008C43D1">
      <w:pPr>
        <w:pStyle w:val="1"/>
        <w:spacing w:before="360" w:after="360"/>
        <w:ind w:firstLine="4498"/>
      </w:pPr>
      <w:r>
        <w:rPr>
          <w:rFonts w:hint="eastAsia"/>
        </w:rPr>
        <w:lastRenderedPageBreak/>
        <w:t>作品内容简介</w:t>
      </w:r>
      <w:bookmarkEnd w:id="3"/>
    </w:p>
    <w:p w14:paraId="4D6E9714" w14:textId="77777777" w:rsidR="00FA143D" w:rsidRDefault="00000000" w:rsidP="008C43D1">
      <w:r>
        <w:rPr>
          <w:rFonts w:hint="eastAsia"/>
        </w:rPr>
        <w:t>本产品是一种新型链夹式大葱移栽机，集起垄、挖沟、分苗、移栽、覆土等功能为一体。</w:t>
      </w:r>
    </w:p>
    <w:p w14:paraId="26A6AF3C" w14:textId="77777777" w:rsidR="00FA143D" w:rsidRDefault="00000000" w:rsidP="008C43D1">
      <w:r>
        <w:rPr>
          <w:rFonts w:hint="eastAsia"/>
        </w:rPr>
        <w:t>本产品旨在解决市面上大葱移栽机存在问题，如全自动移栽机需购买成本较高的育苗盘或育苗带，移栽过程中易倒苗压苗。</w:t>
      </w:r>
    </w:p>
    <w:p w14:paraId="639D69E3" w14:textId="77777777" w:rsidR="00FA143D" w:rsidRDefault="00000000" w:rsidP="008C43D1">
      <w:pPr>
        <w:rPr>
          <w:b/>
          <w:bCs/>
        </w:rPr>
      </w:pPr>
      <w:r>
        <w:rPr>
          <w:rFonts w:hint="eastAsia"/>
        </w:rPr>
        <w:t>本发明所提供的大葱移栽机能克服大葱种植过程中劳动成本高、采购成本高，种植效率低等缺点，能够分葱、移栽、覆土，进行全自动种植，种植速度快、效率高，能够有效的降低种植成本。</w:t>
      </w:r>
    </w:p>
    <w:p w14:paraId="28F4022F" w14:textId="77777777" w:rsidR="00FA143D" w:rsidRDefault="00000000" w:rsidP="008C43D1">
      <w:pPr>
        <w:pStyle w:val="1"/>
        <w:spacing w:before="360" w:after="360"/>
        <w:ind w:firstLine="4498"/>
      </w:pPr>
      <w:r>
        <w:rPr>
          <w:rFonts w:hint="eastAsia"/>
        </w:rPr>
        <w:t>本产品车体上安装有由动力装置驱动的行走机构，车体前端装有起垄开沟装置，可在行进栽苗时前完成起垄和开沟；车体上安装有分拣盘、覆土爪、齿轮齿条插苗装置；本装置集起垄开沟移栽覆土为一体，实现葱苗移栽深度的一致性，整个移栽过程全自动化，大大节省了人力物力，并且移栽效果好，大葱成活率高。</w:t>
      </w:r>
      <w:bookmarkStart w:id="7" w:name="_Toc10920"/>
    </w:p>
    <w:p w14:paraId="34047AF3" w14:textId="77777777" w:rsidR="00FA143D" w:rsidRDefault="00FA143D" w:rsidP="008C43D1"/>
    <w:p w14:paraId="2AED86C2" w14:textId="77777777" w:rsidR="00FA143D" w:rsidRDefault="00000000" w:rsidP="008C43D1">
      <w:pPr>
        <w:pStyle w:val="1"/>
        <w:spacing w:before="360" w:after="360"/>
        <w:ind w:firstLine="4498"/>
      </w:pPr>
      <w:r>
        <w:rPr>
          <w:rFonts w:hint="eastAsia"/>
        </w:rPr>
        <w:lastRenderedPageBreak/>
        <w:t>第一章</w:t>
      </w:r>
      <w:r>
        <w:rPr>
          <w:rFonts w:hint="eastAsia"/>
        </w:rPr>
        <w:t xml:space="preserve"> </w:t>
      </w:r>
      <w:r>
        <w:rPr>
          <w:rFonts w:hint="eastAsia"/>
        </w:rPr>
        <w:t>设计简介</w:t>
      </w:r>
      <w:bookmarkEnd w:id="4"/>
      <w:bookmarkEnd w:id="5"/>
      <w:bookmarkEnd w:id="6"/>
      <w:bookmarkEnd w:id="7"/>
    </w:p>
    <w:p w14:paraId="75578914" w14:textId="77777777" w:rsidR="00FA143D" w:rsidRDefault="00000000" w:rsidP="008C43D1">
      <w:pPr>
        <w:pStyle w:val="2"/>
        <w:spacing w:before="360" w:after="360"/>
      </w:pPr>
      <w:bookmarkStart w:id="8" w:name="_Toc10476"/>
      <w:bookmarkStart w:id="9" w:name="_Toc31220"/>
      <w:bookmarkStart w:id="10" w:name="_Toc73385515"/>
      <w:bookmarkStart w:id="11" w:name="_Toc22256"/>
      <w:r>
        <w:rPr>
          <w:rFonts w:hint="eastAsia"/>
        </w:rPr>
        <w:t>1.1</w:t>
      </w:r>
      <w:r>
        <w:rPr>
          <w:rFonts w:hint="eastAsia"/>
        </w:rPr>
        <w:t>项目背景</w:t>
      </w:r>
      <w:bookmarkEnd w:id="8"/>
      <w:bookmarkEnd w:id="9"/>
      <w:bookmarkEnd w:id="10"/>
      <w:bookmarkEnd w:id="11"/>
    </w:p>
    <w:p w14:paraId="3A32C4D8" w14:textId="77777777" w:rsidR="00FA143D" w:rsidRDefault="00000000" w:rsidP="008C43D1">
      <w:r>
        <w:rPr>
          <w:rFonts w:hint="eastAsia"/>
        </w:rPr>
        <w:t>大葱是调味食物不可或缺的一部分，大葱发展历史悠久。在国家的大力支持下国内种植面积也在逐渐扩大。餐饮产业的快速发展下给大葱带来很大的需求，目前大葱市场需求稳定。</w:t>
      </w:r>
    </w:p>
    <w:p w14:paraId="48B6609E" w14:textId="77777777" w:rsidR="00FA143D" w:rsidRDefault="00000000" w:rsidP="008C43D1">
      <w:r>
        <w:rPr>
          <w:rFonts w:hint="eastAsia"/>
          <w:noProof/>
        </w:rPr>
        <w:drawing>
          <wp:inline distT="0" distB="0" distL="114300" distR="114300" wp14:anchorId="70D2A7A9" wp14:editId="5C76FE5F">
            <wp:extent cx="5238750" cy="3000375"/>
            <wp:effectExtent l="0" t="0" r="6350" b="952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9"/>
                    <a:stretch>
                      <a:fillRect/>
                    </a:stretch>
                  </pic:blipFill>
                  <pic:spPr>
                    <a:xfrm>
                      <a:off x="0" y="0"/>
                      <a:ext cx="5238750" cy="3000375"/>
                    </a:xfrm>
                    <a:prstGeom prst="rect">
                      <a:avLst/>
                    </a:prstGeom>
                    <a:noFill/>
                    <a:ln w="9525">
                      <a:noFill/>
                    </a:ln>
                  </pic:spPr>
                </pic:pic>
              </a:graphicData>
            </a:graphic>
          </wp:inline>
        </w:drawing>
      </w:r>
    </w:p>
    <w:p w14:paraId="17A5788C" w14:textId="77777777" w:rsidR="00FA143D" w:rsidRDefault="00000000" w:rsidP="008C43D1">
      <w:pPr>
        <w:pStyle w:val="2"/>
        <w:spacing w:before="360" w:after="360"/>
      </w:pPr>
      <w:r>
        <w:rPr>
          <w:rFonts w:hint="eastAsia"/>
        </w:rPr>
        <w:lastRenderedPageBreak/>
        <w:t> 中国是全球最大的大葱生产国家，年产量较高。据</w:t>
      </w:r>
      <w:hyperlink r:id="rId10" w:tgtFrame="https://www.chinabgao.com/info/_blank" w:history="1">
        <w:r>
          <w:rPr>
            <w:rFonts w:hint="eastAsia"/>
          </w:rPr>
          <w:t>大葱行业市场分析数据统计</w:t>
        </w:r>
      </w:hyperlink>
      <w:r>
        <w:rPr>
          <w:rFonts w:hint="eastAsia"/>
        </w:rPr>
        <w:t>，</w:t>
      </w:r>
      <w:r>
        <w:rPr>
          <w:rFonts w:hint="eastAsia"/>
        </w:rPr>
        <w:t>2020</w:t>
      </w:r>
      <w:r>
        <w:rPr>
          <w:rFonts w:hint="eastAsia"/>
        </w:rPr>
        <w:t>年全国大葱的种植面积约为</w:t>
      </w:r>
      <w:r>
        <w:rPr>
          <w:rFonts w:hint="eastAsia"/>
        </w:rPr>
        <w:t>1400</w:t>
      </w:r>
      <w:r>
        <w:rPr>
          <w:rFonts w:hint="eastAsia"/>
        </w:rPr>
        <w:t>万亩</w:t>
      </w:r>
      <w:r>
        <w:rPr>
          <w:rFonts w:hint="eastAsia"/>
        </w:rPr>
        <w:t>(</w:t>
      </w:r>
      <w:r>
        <w:rPr>
          <w:rFonts w:hint="eastAsia"/>
        </w:rPr>
        <w:t>约合</w:t>
      </w:r>
      <w:r>
        <w:rPr>
          <w:rFonts w:hint="eastAsia"/>
        </w:rPr>
        <w:t>933,333</w:t>
      </w:r>
      <w:r>
        <w:rPr>
          <w:rFonts w:hint="eastAsia"/>
        </w:rPr>
        <w:t>公顷</w:t>
      </w:r>
      <w:r>
        <w:rPr>
          <w:rFonts w:hint="eastAsia"/>
        </w:rPr>
        <w:t>)</w:t>
      </w:r>
      <w:r>
        <w:rPr>
          <w:rFonts w:hint="eastAsia"/>
        </w:rPr>
        <w:t>，年产量超过</w:t>
      </w:r>
      <w:r>
        <w:rPr>
          <w:rFonts w:hint="eastAsia"/>
        </w:rPr>
        <w:t>1500</w:t>
      </w:r>
      <w:r>
        <w:rPr>
          <w:rFonts w:hint="eastAsia"/>
        </w:rPr>
        <w:t>万吨。大葱在中国的消费需求旺盛，广泛应用于中华料理、家常菜以及食品加工等领域。中国人民对调味品和蔬菜的需求稳定，大葱因其独特的香味和营养价值受到了广泛的青睐。</w:t>
      </w:r>
      <w:bookmarkStart w:id="12" w:name="_Toc73385516"/>
      <w:bookmarkStart w:id="13" w:name="_Toc31771"/>
      <w:bookmarkStart w:id="14" w:name="_Toc20007"/>
      <w:bookmarkStart w:id="15" w:name="_Toc7406"/>
    </w:p>
    <w:p w14:paraId="420E62F5" w14:textId="77777777" w:rsidR="00FA143D" w:rsidRDefault="00000000" w:rsidP="008C43D1">
      <w:pPr>
        <w:pStyle w:val="2"/>
        <w:spacing w:before="360" w:after="360"/>
      </w:pPr>
      <w:r>
        <w:rPr>
          <w:rFonts w:hint="eastAsia"/>
        </w:rPr>
        <w:t>1.2</w:t>
      </w:r>
      <w:bookmarkEnd w:id="12"/>
      <w:r>
        <w:rPr>
          <w:rFonts w:hint="eastAsia"/>
        </w:rPr>
        <w:t>目的与意义</w:t>
      </w:r>
      <w:bookmarkEnd w:id="13"/>
      <w:bookmarkEnd w:id="14"/>
      <w:bookmarkEnd w:id="15"/>
    </w:p>
    <w:p w14:paraId="3CF73183" w14:textId="77777777" w:rsidR="00FA143D" w:rsidRDefault="00000000" w:rsidP="008C43D1">
      <w:r>
        <w:rPr>
          <w:noProof/>
        </w:rPr>
        <w:drawing>
          <wp:inline distT="0" distB="0" distL="114300" distR="114300" wp14:anchorId="5C0965A4" wp14:editId="6F8D2A54">
            <wp:extent cx="5269230" cy="1734185"/>
            <wp:effectExtent l="0" t="0" r="1270" b="571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1"/>
                    <a:stretch>
                      <a:fillRect/>
                    </a:stretch>
                  </pic:blipFill>
                  <pic:spPr>
                    <a:xfrm>
                      <a:off x="0" y="0"/>
                      <a:ext cx="5269230" cy="1734185"/>
                    </a:xfrm>
                    <a:prstGeom prst="rect">
                      <a:avLst/>
                    </a:prstGeom>
                    <a:noFill/>
                    <a:ln>
                      <a:noFill/>
                    </a:ln>
                  </pic:spPr>
                </pic:pic>
              </a:graphicData>
            </a:graphic>
          </wp:inline>
        </w:drawing>
      </w:r>
    </w:p>
    <w:p w14:paraId="723346A1" w14:textId="77777777" w:rsidR="00FA143D" w:rsidRDefault="00000000" w:rsidP="008C43D1">
      <w:r>
        <w:rPr>
          <w:rFonts w:hint="eastAsia"/>
        </w:rPr>
        <w:t>机械移栽和人工移栽的成本对比图</w:t>
      </w:r>
    </w:p>
    <w:p w14:paraId="342978BD" w14:textId="77777777" w:rsidR="00FA143D" w:rsidRDefault="00000000" w:rsidP="008C43D1">
      <w:r>
        <w:rPr>
          <w:rFonts w:hint="eastAsia"/>
        </w:rPr>
        <w:t>采用机械化移栽种植大葱有极大的商业价值和经济效益。移栽可以减少大葱在田间40~50天的生长时间，可以做到提前上市卖个好价钱，也可以实现一年多种一季，移栽的高产量和低成本是最为吸引种植户的地方。</w:t>
      </w:r>
    </w:p>
    <w:p w14:paraId="3609B404" w14:textId="77777777" w:rsidR="00FA143D" w:rsidRDefault="00000000" w:rsidP="008C43D1">
      <w:r>
        <w:rPr>
          <w:rFonts w:hint="eastAsia"/>
        </w:rPr>
        <w:t>如上表所示，常州亚美柯公司提供的数据显示 ，杨村1200亩大葱全程机械化种植比人工种</w:t>
      </w:r>
      <w:r>
        <w:rPr>
          <w:rFonts w:hint="eastAsia"/>
        </w:rPr>
        <w:lastRenderedPageBreak/>
        <w:t>植每亩要节约929元的成本。1200亩大葱就能增收近100万元，如果种植面积达到10万亩的话，光节约的成本就超过千万元。</w:t>
      </w:r>
    </w:p>
    <w:p w14:paraId="2D4BD0A0" w14:textId="77777777" w:rsidR="00FA143D" w:rsidRDefault="00000000" w:rsidP="008C43D1">
      <w:r>
        <w:rPr>
          <w:rFonts w:hint="eastAsia"/>
        </w:rPr>
        <w:t>注意对比一下人工栽种和机械化移栽，可以看出来机械化种植一亩要比人工省90元。当然，不只是省钱的问题，高效率才是关键。</w:t>
      </w:r>
    </w:p>
    <w:p w14:paraId="508F556D" w14:textId="77777777" w:rsidR="00FA143D" w:rsidRDefault="00000000" w:rsidP="008C43D1">
      <w:pPr>
        <w:rPr>
          <w:shd w:val="clear" w:color="auto" w:fill="FFFFFF"/>
        </w:rPr>
      </w:pPr>
      <w:r>
        <w:rPr>
          <w:rFonts w:hint="eastAsia"/>
          <w:shd w:val="clear" w:color="auto" w:fill="FFFFFF"/>
        </w:rPr>
        <w:t>移栽技术作为一种栽培技术，具有直播难以比拟的优越性。移栽可以将作物的生育期提前15天左右，有效地避开作物受早春低温、倒春寒、霜冻、冰雹等灾害性气候的影响，提高幼苗的成活率，保证单位作物株数达到农艺要求，并能延长作物生育期，有效地提高单产和作物的品质，具有显著的节本、增产、增收效果。作物移栽主要分为人工移栽和机械移栽，由于人工移栽成本高、效率低、劳动强度大，并且难以保证栽植质量，逐步被移栽机械所替代。</w:t>
      </w:r>
    </w:p>
    <w:p w14:paraId="25CD257E" w14:textId="77777777" w:rsidR="00FA143D" w:rsidRDefault="00FA143D" w:rsidP="008C43D1">
      <w:pPr>
        <w:rPr>
          <w:shd w:val="clear" w:color="auto" w:fill="FFFFFF"/>
        </w:rPr>
      </w:pPr>
    </w:p>
    <w:p w14:paraId="4A242605" w14:textId="77777777" w:rsidR="00FA143D" w:rsidRDefault="00000000" w:rsidP="008C43D1">
      <w:pPr>
        <w:pStyle w:val="2"/>
        <w:spacing w:before="360" w:after="360"/>
      </w:pPr>
      <w:bookmarkStart w:id="16" w:name="_Toc5718"/>
      <w:r>
        <w:rPr>
          <w:rFonts w:hint="eastAsia"/>
        </w:rPr>
        <w:t>1.3</w:t>
      </w:r>
      <w:r>
        <w:rPr>
          <w:rFonts w:hint="eastAsia"/>
        </w:rPr>
        <w:t>机械化移栽流程</w:t>
      </w:r>
      <w:bookmarkEnd w:id="16"/>
    </w:p>
    <w:p w14:paraId="67D36016" w14:textId="77777777" w:rsidR="00FA143D" w:rsidRDefault="00000000" w:rsidP="008C43D1">
      <w:r>
        <w:rPr>
          <w:rFonts w:hint="eastAsia"/>
        </w:rPr>
        <w:t>规模化种植往往会采用机械操作，定植移栽前，设定好开沟机的参数，确定合适的沟深、行距，一般多为</w:t>
      </w:r>
      <w:r>
        <w:rPr>
          <w:rFonts w:hint="eastAsia"/>
          <w:b/>
          <w:bCs/>
        </w:rPr>
        <w:t>70-80公分宽</w:t>
      </w:r>
      <w:r>
        <w:rPr>
          <w:rFonts w:hint="eastAsia"/>
        </w:rPr>
        <w:t>，根据土壤粘性可以适当增加行距；移栽前开沟的时候，</w:t>
      </w:r>
      <w:r>
        <w:rPr>
          <w:rFonts w:hint="eastAsia"/>
          <w:b/>
          <w:bCs/>
        </w:rPr>
        <w:t>沟深</w:t>
      </w:r>
      <w:r>
        <w:rPr>
          <w:rFonts w:hint="eastAsia"/>
        </w:rPr>
        <w:t>一般会控制在</w:t>
      </w:r>
      <w:r>
        <w:rPr>
          <w:rFonts w:hint="eastAsia"/>
          <w:b/>
          <w:bCs/>
        </w:rPr>
        <w:t>25公分</w:t>
      </w:r>
      <w:r>
        <w:rPr>
          <w:rFonts w:hint="eastAsia"/>
        </w:rPr>
        <w:t>左右，这个深度是为了方便后期培土。</w:t>
      </w:r>
    </w:p>
    <w:p w14:paraId="331A16C4" w14:textId="77777777" w:rsidR="00FA143D" w:rsidRDefault="00000000" w:rsidP="008C43D1">
      <w:r>
        <w:rPr>
          <w:rFonts w:hint="eastAsia"/>
        </w:rPr>
        <w:lastRenderedPageBreak/>
        <w:t>大葱的根系比较浅，所以移栽时不宜过深也不要过浅，如果移栽过浅，扎根慢，容易倒伏；过深的话，葱苗缓苗时间长，而且后期大葱生长速度也会慢，拉长大葱生长周期，不利于上市。</w:t>
      </w:r>
    </w:p>
    <w:p w14:paraId="0AE830D4" w14:textId="77777777" w:rsidR="00FA143D" w:rsidRDefault="00000000" w:rsidP="008C43D1">
      <w:pPr>
        <w:pStyle w:val="a8"/>
      </w:pPr>
      <w:r>
        <w:rPr>
          <w:rFonts w:hint="eastAsia"/>
        </w:rPr>
        <w:t>葱沟开好以后，移栽机也需要配合行距进行调试，确定好移栽株距，同时确保移栽机能够在开好的葱沟内正常往复作业，提高移栽效率。</w:t>
      </w:r>
    </w:p>
    <w:p w14:paraId="08A5DD68" w14:textId="77777777" w:rsidR="00FA143D" w:rsidRDefault="00000000" w:rsidP="008C43D1">
      <w:pPr>
        <w:pStyle w:val="a8"/>
        <w:rPr>
          <w:shd w:val="clear" w:color="auto" w:fill="FFFFFF"/>
        </w:rPr>
      </w:pPr>
      <w:r>
        <w:rPr>
          <w:rFonts w:hint="eastAsia"/>
        </w:rPr>
        <w:t>一般大葱移栽深度为3-5公分</w:t>
      </w:r>
      <w:r>
        <w:rPr>
          <w:rFonts w:hint="eastAsia"/>
          <w:shd w:val="clear" w:color="auto" w:fill="FFFFFF"/>
        </w:rPr>
        <w:t>。将同一等级葱苗垂直插入沟底，紧贴沟脊，栽植深度以不埋到心叶为宜，葱叶着生方向须与行向垂直，有利密植和管理，随栽随覆土，踩实后马上浇水，不可拖延。每次浇水都以浇透25cm为准，绝对不可过多，以防赶上大雨，肥料深渗而叶黄干尖。</w:t>
      </w:r>
    </w:p>
    <w:p w14:paraId="5E2B8E96" w14:textId="77777777" w:rsidR="00FA143D" w:rsidRDefault="00000000" w:rsidP="008C43D1">
      <w:pPr>
        <w:pStyle w:val="a8"/>
        <w:rPr>
          <w:shd w:val="clear" w:color="auto" w:fill="FFFFFF"/>
        </w:rPr>
      </w:pPr>
      <w:r>
        <w:rPr>
          <w:rFonts w:hint="eastAsia"/>
          <w:shd w:val="clear" w:color="auto" w:fill="FFFFFF"/>
        </w:rPr>
        <w:t>栽植密度，行距90cm，株距4cm，每亩栽植18000-20000株。移栽深度为3-5公分。</w:t>
      </w:r>
    </w:p>
    <w:p w14:paraId="4809E5FC" w14:textId="77777777" w:rsidR="00FA143D" w:rsidRDefault="00FA143D" w:rsidP="008C43D1">
      <w:pPr>
        <w:pStyle w:val="a8"/>
        <w:rPr>
          <w:shd w:val="clear" w:color="auto" w:fill="FFFFFF"/>
        </w:rPr>
      </w:pPr>
    </w:p>
    <w:p w14:paraId="3EC8D80D" w14:textId="77777777" w:rsidR="00FA143D" w:rsidRDefault="00000000" w:rsidP="008C43D1">
      <w:pPr>
        <w:pStyle w:val="2"/>
        <w:spacing w:before="360" w:after="360"/>
      </w:pPr>
      <w:r>
        <w:rPr>
          <w:rFonts w:hint="eastAsia"/>
        </w:rPr>
        <w:lastRenderedPageBreak/>
        <w:t>1.4</w:t>
      </w:r>
      <w:r>
        <w:rPr>
          <w:rFonts w:hint="eastAsia"/>
        </w:rPr>
        <w:t>目前市面上使用的大葱移栽机</w:t>
      </w:r>
    </w:p>
    <w:p w14:paraId="3A154CF4" w14:textId="77777777" w:rsidR="00FA143D" w:rsidRDefault="00000000" w:rsidP="008C43D1">
      <w:pPr>
        <w:pStyle w:val="3"/>
        <w:spacing w:before="360" w:after="360"/>
      </w:pPr>
      <w:r>
        <w:rPr>
          <w:rFonts w:hint="eastAsia"/>
        </w:rPr>
        <w:t>1.4.1</w:t>
      </w:r>
      <w:r>
        <w:rPr>
          <w:rFonts w:hint="eastAsia"/>
        </w:rPr>
        <w:t>自行式移栽机</w:t>
      </w:r>
    </w:p>
    <w:p w14:paraId="5E360B80" w14:textId="77777777" w:rsidR="00FA143D" w:rsidRDefault="00000000" w:rsidP="008C43D1">
      <w:pPr>
        <w:pStyle w:val="ab"/>
        <w:ind w:firstLine="4480"/>
      </w:pPr>
      <w:r>
        <w:t>自行式栽植机是一种通过电动或发动机驱动轮子行驶的机械，在行驶过程中完成栽植苗木。这种机械通常由底盘、植物输送系统和根目录系统组成。其优点在于操作简单、效率高，适用于平地或稍有坡度的地形，可以完成大面积的栽植任务。</w:t>
      </w:r>
    </w:p>
    <w:p w14:paraId="5A6405B0" w14:textId="77777777" w:rsidR="00FA143D" w:rsidRDefault="00000000" w:rsidP="008C43D1">
      <w:pPr>
        <w:pStyle w:val="3"/>
        <w:spacing w:before="360" w:after="360"/>
      </w:pPr>
      <w:r>
        <w:rPr>
          <w:rFonts w:hint="eastAsia"/>
        </w:rPr>
        <w:t>缺点：</w:t>
      </w:r>
      <w:r>
        <w:t>这种机械的价格较高，维护成本也较高。</w:t>
      </w:r>
    </w:p>
    <w:p w14:paraId="4A3B291F" w14:textId="77777777" w:rsidR="00FA143D" w:rsidRDefault="00000000" w:rsidP="008C43D1">
      <w:pPr>
        <w:pStyle w:val="3"/>
        <w:spacing w:before="360" w:after="360"/>
      </w:pPr>
      <w:r>
        <w:rPr>
          <w:noProof/>
        </w:rPr>
        <w:drawing>
          <wp:inline distT="0" distB="0" distL="0" distR="0" wp14:anchorId="159DCBFC" wp14:editId="61A73293">
            <wp:extent cx="2368550" cy="1993900"/>
            <wp:effectExtent l="0" t="0" r="0" b="0"/>
            <wp:docPr id="12765994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599410" name="图片 3"/>
                    <pic:cNvPicPr>
                      <a:picLocks noChangeAspect="1"/>
                    </pic:cNvPicPr>
                  </pic:nvPicPr>
                  <pic:blipFill>
                    <a:blip r:embed="rId12">
                      <a:extLst>
                        <a:ext uri="{28A0092B-C50C-407E-A947-70E740481C1C}">
                          <a14:useLocalDpi xmlns:a14="http://schemas.microsoft.com/office/drawing/2010/main" val="0"/>
                        </a:ext>
                      </a:extLst>
                    </a:blip>
                    <a:srcRect l="5503" t="3452" r="6401" b="10521"/>
                    <a:stretch>
                      <a:fillRect/>
                    </a:stretch>
                  </pic:blipFill>
                  <pic:spPr>
                    <a:xfrm>
                      <a:off x="0" y="0"/>
                      <a:ext cx="2368550" cy="1993900"/>
                    </a:xfrm>
                    <a:prstGeom prst="rect">
                      <a:avLst/>
                    </a:prstGeom>
                  </pic:spPr>
                </pic:pic>
              </a:graphicData>
            </a:graphic>
          </wp:inline>
        </w:drawing>
      </w:r>
    </w:p>
    <w:p w14:paraId="5AA57196" w14:textId="77777777" w:rsidR="00FA143D" w:rsidRDefault="00000000" w:rsidP="008C43D1">
      <w:pPr>
        <w:pStyle w:val="3"/>
        <w:spacing w:before="360" w:after="360"/>
      </w:pPr>
      <w:r>
        <w:rPr>
          <w:rFonts w:hint="eastAsia"/>
        </w:rPr>
        <w:t>1.4.2</w:t>
      </w:r>
      <w:r>
        <w:t>拖拉机式栽植机</w:t>
      </w:r>
    </w:p>
    <w:p w14:paraId="180373D7" w14:textId="77777777" w:rsidR="00FA143D" w:rsidRDefault="00000000" w:rsidP="008C43D1">
      <w:r>
        <w:t>拖拉机式栽植机是一种将机器挂在拖拉机后三点悬挂臂上的机械。其栽苗机构位于拖拉机的后部，由拖拉机的动力提供动力，并通过引导装置实现栽植苗</w:t>
      </w:r>
      <w:r>
        <w:lastRenderedPageBreak/>
        <w:t>木。拖拉机式栽植机适用于破碎、丘陵和山区等地形，能够在不同地形进行栽植作业。</w:t>
      </w:r>
    </w:p>
    <w:p w14:paraId="577FCB9B" w14:textId="77777777" w:rsidR="00FA143D" w:rsidRDefault="00000000" w:rsidP="008C43D1">
      <w:pPr>
        <w:pStyle w:val="ab"/>
        <w:ind w:firstLine="4480"/>
      </w:pPr>
      <w:r>
        <w:rPr>
          <w:rFonts w:hint="eastAsia"/>
        </w:rPr>
        <w:t>缺点：</w:t>
      </w:r>
      <w:r>
        <w:t>它的操作相对较为复杂，机器也较为笨重，不适合用于较为狭窄的地形。拖拉机使用时会产生噪音和排放废气，对周围环境造成一定的污染</w:t>
      </w:r>
      <w:r>
        <w:rPr>
          <w:rFonts w:hint="eastAsia"/>
        </w:rPr>
        <w:t>。</w:t>
      </w:r>
    </w:p>
    <w:p w14:paraId="5CB2E49B" w14:textId="77777777" w:rsidR="00FA143D" w:rsidRDefault="00000000" w:rsidP="008C43D1">
      <w:pPr>
        <w:pStyle w:val="ab"/>
        <w:ind w:firstLine="4480"/>
      </w:pPr>
      <w:r>
        <w:rPr>
          <w:noProof/>
        </w:rPr>
        <w:drawing>
          <wp:inline distT="0" distB="0" distL="0" distR="0" wp14:anchorId="664C1BCC" wp14:editId="10D35E9E">
            <wp:extent cx="2318385" cy="2261870"/>
            <wp:effectExtent l="0" t="0" r="5715" b="11430"/>
            <wp:docPr id="208194989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949894" name="图片 4"/>
                    <pic:cNvPicPr>
                      <a:picLocks noChangeAspect="1"/>
                    </pic:cNvPicPr>
                  </pic:nvPicPr>
                  <pic:blipFill>
                    <a:blip r:embed="rId13">
                      <a:extLst>
                        <a:ext uri="{28A0092B-C50C-407E-A947-70E740481C1C}">
                          <a14:useLocalDpi xmlns:a14="http://schemas.microsoft.com/office/drawing/2010/main" val="0"/>
                        </a:ext>
                      </a:extLst>
                    </a:blip>
                    <a:srcRect l="11310" t="2412" b="11077"/>
                    <a:stretch>
                      <a:fillRect/>
                    </a:stretch>
                  </pic:blipFill>
                  <pic:spPr>
                    <a:xfrm>
                      <a:off x="0" y="0"/>
                      <a:ext cx="2318385" cy="2261870"/>
                    </a:xfrm>
                    <a:prstGeom prst="rect">
                      <a:avLst/>
                    </a:prstGeom>
                  </pic:spPr>
                </pic:pic>
              </a:graphicData>
            </a:graphic>
          </wp:inline>
        </w:drawing>
      </w:r>
    </w:p>
    <w:p w14:paraId="55F8EC58" w14:textId="77777777" w:rsidR="00FA143D" w:rsidRDefault="00FA143D" w:rsidP="008C43D1">
      <w:pPr>
        <w:pStyle w:val="ab"/>
        <w:ind w:firstLine="4480"/>
      </w:pPr>
    </w:p>
    <w:p w14:paraId="498FC43C" w14:textId="77777777" w:rsidR="00FA143D" w:rsidRDefault="00000000" w:rsidP="008C43D1">
      <w:pPr>
        <w:pStyle w:val="3"/>
        <w:spacing w:before="360" w:after="360"/>
      </w:pPr>
      <w:r>
        <w:rPr>
          <w:rFonts w:hint="eastAsia"/>
        </w:rPr>
        <w:t>1.4.3</w:t>
      </w:r>
      <w:r>
        <w:t>手推式栽植机</w:t>
      </w:r>
    </w:p>
    <w:p w14:paraId="2B680A97" w14:textId="77777777" w:rsidR="00FA143D" w:rsidRDefault="00000000" w:rsidP="008C43D1">
      <w:r>
        <w:rPr>
          <w:rFonts w:hint="eastAsia"/>
        </w:rPr>
        <w:t>手推式栽植机是一种由人力操作的机械，其栽苗机构位于机器前部，通过手动操作或者电动装置控制实现栽植苗木。这种机械的优点在于价格相对较低、易于维护、操作简单等，适用于较为狭窄的地形。</w:t>
      </w:r>
    </w:p>
    <w:p w14:paraId="516AFFB2" w14:textId="77777777" w:rsidR="00FA143D" w:rsidRDefault="00000000" w:rsidP="008C43D1">
      <w:r>
        <w:rPr>
          <w:rFonts w:hint="eastAsia"/>
        </w:rPr>
        <w:t>缺点：由于操作需要人力，效率较低，并且只适用于小面积的栽植作业。</w:t>
      </w:r>
    </w:p>
    <w:p w14:paraId="10E03C63" w14:textId="77777777" w:rsidR="00FA143D" w:rsidRDefault="00000000" w:rsidP="008C43D1">
      <w:r>
        <w:rPr>
          <w:rFonts w:hint="eastAsia"/>
          <w:noProof/>
        </w:rPr>
        <w:lastRenderedPageBreak/>
        <w:drawing>
          <wp:inline distT="0" distB="0" distL="0" distR="0" wp14:anchorId="17E19065" wp14:editId="436D209F">
            <wp:extent cx="2207260" cy="2207260"/>
            <wp:effectExtent l="0" t="0" r="2540" b="2540"/>
            <wp:docPr id="187757180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571800" name="图片 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207260" cy="2207260"/>
                    </a:xfrm>
                    <a:prstGeom prst="rect">
                      <a:avLst/>
                    </a:prstGeom>
                  </pic:spPr>
                </pic:pic>
              </a:graphicData>
            </a:graphic>
          </wp:inline>
        </w:drawing>
      </w:r>
    </w:p>
    <w:p w14:paraId="05796AF3" w14:textId="77777777" w:rsidR="00FA143D" w:rsidRDefault="00FA143D" w:rsidP="008C43D1"/>
    <w:p w14:paraId="1E089C9C" w14:textId="77777777" w:rsidR="00FA143D" w:rsidRDefault="00000000" w:rsidP="008C43D1">
      <w:pPr>
        <w:pStyle w:val="3"/>
        <w:spacing w:before="360" w:after="360"/>
        <w:rPr>
          <w:rStyle w:val="a9"/>
          <w:rFonts w:ascii="宋体" w:hAnsi="宋体"/>
          <w:color w:val="111111"/>
          <w:szCs w:val="28"/>
        </w:rPr>
      </w:pPr>
      <w:r>
        <w:rPr>
          <w:rFonts w:cs="宋体" w:hint="eastAsia"/>
        </w:rPr>
        <w:t>1.4.4</w:t>
      </w:r>
      <w:r>
        <w:rPr>
          <w:rStyle w:val="a9"/>
          <w:rFonts w:ascii="宋体" w:hAnsi="宋体" w:hint="eastAsia"/>
          <w:color w:val="111111"/>
          <w:szCs w:val="28"/>
        </w:rPr>
        <w:t>纸链式大葱移植机</w:t>
      </w:r>
    </w:p>
    <w:p w14:paraId="4B6CC637" w14:textId="77777777" w:rsidR="00FA143D" w:rsidRDefault="00000000" w:rsidP="008C43D1">
      <w:r>
        <w:rPr>
          <w:rFonts w:hint="eastAsia"/>
        </w:rPr>
        <w:t>日本采用纸链式大葱移植机，纸链式大葱移栽机是一种能够高效、自动化地进行大葱移栽的机器。它的工作原理是利用一根纸带，将葱苗从播种区自动送到移栽区，并依次进行移栽，整个过程不需要人工干预，具有节能高效、省时省力的特点。同时，该机器运作稳定、移植准确，不会损坏葱苗根系，能够高效地完成大面积的移栽作业。</w:t>
      </w:r>
    </w:p>
    <w:p w14:paraId="26FD1901" w14:textId="77777777" w:rsidR="00FA143D" w:rsidRDefault="00000000" w:rsidP="008C43D1">
      <w:r>
        <w:rPr>
          <w:rFonts w:hint="eastAsia"/>
        </w:rPr>
        <w:t>缺点：1.价格昂贵：由于纸链式大葱移栽机的研发以及制造都需要较高的成本投入，因此其售价直逼百万元人民币，对于大多数农民而言显然过于昂贵了。</w:t>
      </w:r>
      <w:r>
        <w:rPr>
          <w:rFonts w:hint="eastAsia"/>
        </w:rPr>
        <w:br/>
        <w:t xml:space="preserve">      2.适用范围狭窄：纸链式大葱移栽机主要适用于大面积、工厂化的种植生产，对于小面积、家庭化种植者而言，显得过于麻烦、不实用。                                                      </w:t>
      </w:r>
      <w:r>
        <w:rPr>
          <w:rFonts w:hint="eastAsia"/>
        </w:rPr>
        <w:lastRenderedPageBreak/>
        <w:t>3.人工劳动成本低：由于中国的人工成本相对较低，所以许多农民更倾向于采用传统的劳动力作业方式，而不是选择使用高成本的纸链式大葱移栽机。</w:t>
      </w:r>
    </w:p>
    <w:p w14:paraId="56B4F9DA" w14:textId="77777777" w:rsidR="00FA143D" w:rsidRDefault="00000000" w:rsidP="008C43D1">
      <w:r>
        <w:rPr>
          <w:rFonts w:hint="eastAsia"/>
          <w:noProof/>
        </w:rPr>
        <w:drawing>
          <wp:inline distT="0" distB="0" distL="0" distR="0" wp14:anchorId="4C895ADD" wp14:editId="4C6FA7BA">
            <wp:extent cx="3150235" cy="2667000"/>
            <wp:effectExtent l="0" t="0" r="12065" b="0"/>
            <wp:docPr id="6117383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738315" name="图片 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3150235" cy="2667000"/>
                    </a:xfrm>
                    <a:prstGeom prst="rect">
                      <a:avLst/>
                    </a:prstGeom>
                  </pic:spPr>
                </pic:pic>
              </a:graphicData>
            </a:graphic>
          </wp:inline>
        </w:drawing>
      </w:r>
      <w:bookmarkStart w:id="17" w:name="_Toc3671"/>
      <w:bookmarkStart w:id="18" w:name="_Toc73385520"/>
    </w:p>
    <w:p w14:paraId="77E20CC3" w14:textId="77777777" w:rsidR="00FA143D" w:rsidRDefault="00FA143D" w:rsidP="008C43D1"/>
    <w:p w14:paraId="36109C9C" w14:textId="77777777" w:rsidR="00FA143D" w:rsidRDefault="00000000" w:rsidP="008C43D1">
      <w:pPr>
        <w:pStyle w:val="1"/>
        <w:spacing w:before="360" w:after="360"/>
        <w:ind w:firstLine="4498"/>
      </w:pPr>
      <w:r>
        <w:rPr>
          <w:rFonts w:hint="eastAsia"/>
        </w:rPr>
        <w:t>第二章设计方案</w:t>
      </w:r>
      <w:bookmarkEnd w:id="17"/>
    </w:p>
    <w:p w14:paraId="3654EB9B" w14:textId="77777777" w:rsidR="00FA143D" w:rsidRDefault="00000000" w:rsidP="008C43D1">
      <w:pPr>
        <w:pStyle w:val="2"/>
        <w:spacing w:before="360" w:after="360"/>
      </w:pPr>
      <w:bookmarkStart w:id="19" w:name="_Toc151108273"/>
      <w:r>
        <w:rPr>
          <w:rFonts w:hint="eastAsia"/>
        </w:rPr>
        <w:t>2.1</w:t>
      </w:r>
      <w:r>
        <w:rPr>
          <w:rFonts w:hint="eastAsia"/>
        </w:rPr>
        <w:t>设计方案</w:t>
      </w:r>
      <w:bookmarkEnd w:id="19"/>
    </w:p>
    <w:p w14:paraId="72DF7877" w14:textId="77777777" w:rsidR="00FA143D" w:rsidRDefault="00000000" w:rsidP="008C43D1">
      <w:r>
        <w:rPr>
          <w:rFonts w:hint="eastAsia"/>
        </w:rPr>
        <w:t>我们所设计的一种可调式起垄高度的大葱移栽自动化机械车，是一种可以根据不同的环境来控制起垄的高度，同时移栽装置的设计是根据小车车速一次来调节分苗盘的转速从而控制大葱苗移栽间距。小车的前端有着垄面成型装置，起垄的主要部件是两个倾斜的横板，两横板之间通过滚筒连接滚筒后方有着锥形块起着开沟的作用。小车的</w:t>
      </w:r>
      <w:r>
        <w:rPr>
          <w:rFonts w:hint="eastAsia"/>
        </w:rPr>
        <w:lastRenderedPageBreak/>
        <w:t>上面有着分苗机构，根据小车的行驶速度设定转盘的转速实现精准移栽。在小车的后方有着覆土机构，通过扇形齿与圆柱齿轮的啮合控制覆土臂，做往复运动完成覆土。整车的动力提供装置都采用的是电机，传动方式都采用齿轮传动。</w:t>
      </w:r>
      <w:bookmarkStart w:id="20" w:name="_Toc151108274"/>
    </w:p>
    <w:p w14:paraId="021D614C" w14:textId="77777777" w:rsidR="00FA143D" w:rsidRPr="00F62258" w:rsidRDefault="00000000" w:rsidP="008C43D1">
      <w:r w:rsidRPr="00F62258">
        <w:rPr>
          <w:rFonts w:hint="eastAsia"/>
        </w:rPr>
        <w:t>2.2作品展示</w:t>
      </w:r>
      <w:bookmarkEnd w:id="20"/>
    </w:p>
    <w:p w14:paraId="13EF5579" w14:textId="5E895B23" w:rsidR="00FA5EC7" w:rsidRDefault="00FA5EC7" w:rsidP="008C43D1">
      <w:r>
        <w:rPr>
          <w:noProof/>
        </w:rPr>
        <w:drawing>
          <wp:inline distT="0" distB="0" distL="0" distR="0" wp14:anchorId="567A3F9B" wp14:editId="01856ABA">
            <wp:extent cx="5486400" cy="3516630"/>
            <wp:effectExtent l="0" t="0" r="0" b="7620"/>
            <wp:docPr id="646210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21019" name=""/>
                    <pic:cNvPicPr/>
                  </pic:nvPicPr>
                  <pic:blipFill>
                    <a:blip r:embed="rId16"/>
                    <a:stretch>
                      <a:fillRect/>
                    </a:stretch>
                  </pic:blipFill>
                  <pic:spPr>
                    <a:xfrm>
                      <a:off x="0" y="0"/>
                      <a:ext cx="5486400" cy="3516630"/>
                    </a:xfrm>
                    <a:prstGeom prst="rect">
                      <a:avLst/>
                    </a:prstGeom>
                  </pic:spPr>
                </pic:pic>
              </a:graphicData>
            </a:graphic>
          </wp:inline>
        </w:drawing>
      </w:r>
    </w:p>
    <w:p w14:paraId="1CB7D6D1" w14:textId="42C1BD5A" w:rsidR="00FA143D" w:rsidRDefault="00FA143D" w:rsidP="008C43D1"/>
    <w:p w14:paraId="53B8CE0A" w14:textId="0A008D0D" w:rsidR="00FA143D" w:rsidRDefault="00000000" w:rsidP="008C43D1">
      <w:r>
        <w:rPr>
          <w:rFonts w:hint="eastAsia"/>
        </w:rPr>
        <w:t>图</w:t>
      </w:r>
      <w:r w:rsidR="00F62258">
        <w:rPr>
          <w:rFonts w:hint="eastAsia"/>
        </w:rPr>
        <w:t>2</w:t>
      </w:r>
      <w:r>
        <w:rPr>
          <w:rFonts w:hint="eastAsia"/>
        </w:rPr>
        <w:t>.2-1小车的</w:t>
      </w:r>
      <w:r w:rsidR="00D015CA">
        <w:rPr>
          <w:rFonts w:hint="eastAsia"/>
        </w:rPr>
        <w:t>渲染图</w:t>
      </w:r>
    </w:p>
    <w:p w14:paraId="73C545B9" w14:textId="77777777" w:rsidR="00FA143D" w:rsidRDefault="00000000" w:rsidP="008C43D1">
      <w:r>
        <w:rPr>
          <w:rFonts w:hint="eastAsia"/>
        </w:rPr>
        <w:t xml:space="preserve"> </w:t>
      </w:r>
      <w:r>
        <w:t xml:space="preserve">                          </w:t>
      </w:r>
    </w:p>
    <w:p w14:paraId="1A87EE82" w14:textId="6BD5AE4A" w:rsidR="00F62258" w:rsidRPr="00F62258" w:rsidRDefault="00000000" w:rsidP="008C43D1">
      <w:pPr>
        <w:pStyle w:val="2"/>
        <w:spacing w:before="360" w:after="360"/>
        <w:rPr>
          <w:rFonts w:hint="eastAsia"/>
        </w:rPr>
      </w:pPr>
      <w:bookmarkStart w:id="21" w:name="_Toc151108275"/>
      <w:r>
        <w:rPr>
          <w:rFonts w:hint="eastAsia"/>
        </w:rPr>
        <w:lastRenderedPageBreak/>
        <w:t>2.3</w:t>
      </w:r>
      <w:r>
        <w:rPr>
          <w:rFonts w:hint="eastAsia"/>
        </w:rPr>
        <w:t>主要结构介绍</w:t>
      </w:r>
      <w:bookmarkEnd w:id="21"/>
    </w:p>
    <w:p w14:paraId="58ABCE37" w14:textId="4CA99F37" w:rsidR="00FA5EC7" w:rsidRDefault="00FA5EC7" w:rsidP="008C43D1">
      <w:pPr>
        <w:pStyle w:val="3"/>
        <w:spacing w:before="360" w:after="360"/>
      </w:pPr>
      <w:r>
        <w:rPr>
          <w:rFonts w:hint="eastAsia"/>
        </w:rPr>
        <w:t>2.3.1</w:t>
      </w:r>
      <w:r>
        <w:rPr>
          <w:rFonts w:hint="eastAsia"/>
        </w:rPr>
        <w:t>垄面成型装置</w:t>
      </w:r>
    </w:p>
    <w:p w14:paraId="473A1D55" w14:textId="61570AA2" w:rsidR="00FA143D" w:rsidRDefault="00000000" w:rsidP="008C43D1">
      <w:pPr>
        <w:pStyle w:val="3"/>
        <w:spacing w:before="360" w:after="360"/>
      </w:pPr>
      <w:bookmarkStart w:id="22" w:name="_Toc151108276"/>
      <w:r>
        <w:rPr>
          <w:noProof/>
        </w:rPr>
        <mc:AlternateContent>
          <mc:Choice Requires="wps">
            <w:drawing>
              <wp:anchor distT="0" distB="0" distL="114300" distR="114300" simplePos="0" relativeHeight="251728384" behindDoc="0" locked="0" layoutInCell="1" allowOverlap="1" wp14:anchorId="7282636F" wp14:editId="0F2D8380">
                <wp:simplePos x="0" y="0"/>
                <wp:positionH relativeFrom="column">
                  <wp:posOffset>2350770</wp:posOffset>
                </wp:positionH>
                <wp:positionV relativeFrom="paragraph">
                  <wp:posOffset>2933700</wp:posOffset>
                </wp:positionV>
                <wp:extent cx="662940" cy="476885"/>
                <wp:effectExtent l="6350" t="6350" r="16510" b="12065"/>
                <wp:wrapNone/>
                <wp:docPr id="1729952548" name="矩形 1"/>
                <wp:cNvGraphicFramePr/>
                <a:graphic xmlns:a="http://schemas.openxmlformats.org/drawingml/2006/main">
                  <a:graphicData uri="http://schemas.microsoft.com/office/word/2010/wordprocessingShape">
                    <wps:wsp>
                      <wps:cNvSpPr/>
                      <wps:spPr>
                        <a:xfrm>
                          <a:off x="0" y="0"/>
                          <a:ext cx="662940" cy="476885"/>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B8F8AE8" w14:textId="77777777" w:rsidR="00FA143D" w:rsidRDefault="00000000" w:rsidP="008C43D1">
                            <w:r>
                              <w:t>4.</w:t>
                            </w:r>
                            <w:r>
                              <w:rPr>
                                <w:rFonts w:hint="eastAsia"/>
                              </w:rPr>
                              <w:t>滑块</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7282636F" id="矩形 1" o:spid="_x0000_s1026" style="position:absolute;margin-left:185.1pt;margin-top:231pt;width:52.2pt;height:37.55pt;z-index:251728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" fillcolor="#4874cb [3204]" strokecolor="#09101f [484]" strokeweight="1pt">
                <v:textbox>
                  <w:txbxContent>
                    <w:p w14:paraId="3B8F8AE8" w14:textId="77777777" w:rsidR="00FA143D" w:rsidRDefault="00000000" w:rsidP="008C43D1">
                      <w:r>
                        <w:t>4.</w:t>
                      </w:r>
                      <w:r>
                        <w:rPr>
                          <w:rFonts w:hint="eastAsia"/>
                        </w:rPr>
                        <w:t>滑块</w:t>
                      </w:r>
                    </w:p>
                  </w:txbxContent>
                </v:textbox>
              </v:rect>
            </w:pict>
          </mc:Fallback>
        </mc:AlternateContent>
      </w:r>
      <w:r>
        <w:rPr>
          <w:noProof/>
        </w:rPr>
        <mc:AlternateContent>
          <mc:Choice Requires="wps">
            <w:drawing>
              <wp:anchor distT="0" distB="0" distL="114300" distR="114300" simplePos="0" relativeHeight="251595264" behindDoc="0" locked="0" layoutInCell="1" allowOverlap="1" wp14:anchorId="601A87CF" wp14:editId="74D906E2">
                <wp:simplePos x="0" y="0"/>
                <wp:positionH relativeFrom="margin">
                  <wp:align>left</wp:align>
                </wp:positionH>
                <wp:positionV relativeFrom="paragraph">
                  <wp:posOffset>863600</wp:posOffset>
                </wp:positionV>
                <wp:extent cx="830580" cy="1280160"/>
                <wp:effectExtent l="5080" t="3175" r="2540" b="12065"/>
                <wp:wrapNone/>
                <wp:docPr id="1215824437" name="直接箭头连接符 2"/>
                <wp:cNvGraphicFramePr/>
                <a:graphic xmlns:a="http://schemas.openxmlformats.org/drawingml/2006/main">
                  <a:graphicData uri="http://schemas.microsoft.com/office/word/2010/wordprocessingShape">
                    <wps:wsp>
                      <wps:cNvCnPr/>
                      <wps:spPr>
                        <a:xfrm>
                          <a:off x="0" y="0"/>
                          <a:ext cx="830580" cy="128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BE5C53B" id="_x0000_t32" coordsize="21600,21600" o:spt="32" o:oned="t" path="m,l21600,21600e" filled="f">
                <v:path arrowok="t" fillok="f" o:connecttype="none"/>
                <o:lock v:ext="edit" shapetype="t"/>
              </v:shapetype>
              <v:shape id="直接箭头连接符 2" o:spid="_x0000_s1026" type="#_x0000_t32" style="position:absolute;left:0;text-align:left;margin-left:0;margin-top:68pt;width:65.4pt;height:100.8pt;z-index:251595264;visibility:visible;mso-wrap-style:square;mso-wrap-distance-left:9pt;mso-wrap-distance-top:0;mso-wrap-distance-right:9pt;mso-wrap-distance-bottom:0;mso-position-horizontal:left;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" strokecolor="#4874cb [3204]" strokeweight="1pt">
                <v:stroke endarrow="block" joinstyle="miter"/>
                <w10:wrap anchorx="margin"/>
              </v:shape>
            </w:pict>
          </mc:Fallback>
        </mc:AlternateContent>
      </w:r>
      <w:r>
        <w:rPr>
          <w:noProof/>
        </w:rPr>
        <mc:AlternateContent>
          <mc:Choice Requires="wps">
            <w:drawing>
              <wp:anchor distT="0" distB="0" distL="114300" distR="114300" simplePos="0" relativeHeight="251753984" behindDoc="0" locked="0" layoutInCell="1" allowOverlap="1" wp14:anchorId="44EA0184" wp14:editId="6048F0B4">
                <wp:simplePos x="0" y="0"/>
                <wp:positionH relativeFrom="margin">
                  <wp:posOffset>701040</wp:posOffset>
                </wp:positionH>
                <wp:positionV relativeFrom="paragraph">
                  <wp:posOffset>1008380</wp:posOffset>
                </wp:positionV>
                <wp:extent cx="472440" cy="2286000"/>
                <wp:effectExtent l="6350" t="0" r="29210" b="12700"/>
                <wp:wrapNone/>
                <wp:docPr id="1975222764" name="直接箭头连接符 2"/>
                <wp:cNvGraphicFramePr/>
                <a:graphic xmlns:a="http://schemas.openxmlformats.org/drawingml/2006/main">
                  <a:graphicData uri="http://schemas.microsoft.com/office/word/2010/wordprocessingShape">
                    <wps:wsp>
                      <wps:cNvCnPr/>
                      <wps:spPr>
                        <a:xfrm flipV="1">
                          <a:off x="0" y="0"/>
                          <a:ext cx="472440" cy="2286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98DC8B" id="直接箭头连接符 2" o:spid="_x0000_s1026" type="#_x0000_t32" style="position:absolute;left:0;text-align:left;margin-left:55.2pt;margin-top:79.4pt;width:37.2pt;height:180pt;flip:y;z-index:251753984;visibility:visible;mso-wrap-style:square;mso-wrap-distance-left:9pt;mso-wrap-distance-top:0;mso-wrap-distance-right:9pt;mso-wrap-distance-bottom:0;mso-position-horizontal:absolute;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" strokecolor="#4874cb [3204]" strokeweight="1pt">
                <v:stroke endarrow="block" joinstyle="miter"/>
                <w10:wrap anchorx="margin"/>
              </v:shape>
            </w:pict>
          </mc:Fallback>
        </mc:AlternateContent>
      </w:r>
      <w:r>
        <w:rPr>
          <w:noProof/>
        </w:rPr>
        <mc:AlternateContent>
          <mc:Choice Requires="wps">
            <w:drawing>
              <wp:anchor distT="0" distB="0" distL="114300" distR="114300" simplePos="0" relativeHeight="251748864" behindDoc="0" locked="0" layoutInCell="1" allowOverlap="1" wp14:anchorId="69471BBB" wp14:editId="67FFB5D0">
                <wp:simplePos x="0" y="0"/>
                <wp:positionH relativeFrom="column">
                  <wp:posOffset>182880</wp:posOffset>
                </wp:positionH>
                <wp:positionV relativeFrom="paragraph">
                  <wp:posOffset>3218180</wp:posOffset>
                </wp:positionV>
                <wp:extent cx="800100" cy="464820"/>
                <wp:effectExtent l="6350" t="6350" r="6350" b="11430"/>
                <wp:wrapNone/>
                <wp:docPr id="2036540610" name="矩形 1"/>
                <wp:cNvGraphicFramePr/>
                <a:graphic xmlns:a="http://schemas.openxmlformats.org/drawingml/2006/main">
                  <a:graphicData uri="http://schemas.microsoft.com/office/word/2010/wordprocessingShape">
                    <wps:wsp>
                      <wps:cNvSpPr/>
                      <wps:spPr>
                        <a:xfrm>
                          <a:off x="0" y="0"/>
                          <a:ext cx="80010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0196EEA" w14:textId="77777777" w:rsidR="00FA143D" w:rsidRDefault="00000000" w:rsidP="008C43D1">
                            <w:r>
                              <w:t>6.齿形</w:t>
                            </w:r>
                            <w:r>
                              <w:rPr>
                                <w:rFonts w:hint="eastAsia"/>
                              </w:rPr>
                              <w:t>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9471BBB" id="_x0000_s1027" style="position:absolute;margin-left:14.4pt;margin-top:253.4pt;width:63pt;height:36.6pt;z-index:251748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" fillcolor="#4874cb [3204]" strokecolor="#09101f [484]" strokeweight="1pt">
                <v:textbox>
                  <w:txbxContent>
                    <w:p w14:paraId="40196EEA" w14:textId="77777777" w:rsidR="00FA143D" w:rsidRDefault="00000000" w:rsidP="008C43D1">
                      <w:r>
                        <w:t>6.齿形</w:t>
                      </w:r>
                      <w:r>
                        <w:rPr>
                          <w:rFonts w:hint="eastAsia"/>
                        </w:rPr>
                        <w:t>板</w:t>
                      </w:r>
                    </w:p>
                  </w:txbxContent>
                </v:textbox>
              </v:rect>
            </w:pict>
          </mc:Fallback>
        </mc:AlternateContent>
      </w:r>
      <w:r>
        <w:rPr>
          <w:noProof/>
        </w:rPr>
        <mc:AlternateContent>
          <mc:Choice Requires="wps">
            <w:drawing>
              <wp:anchor distT="0" distB="0" distL="114300" distR="114300" simplePos="0" relativeHeight="251743744" behindDoc="0" locked="0" layoutInCell="1" allowOverlap="1" wp14:anchorId="57EEE772" wp14:editId="0331D610">
                <wp:simplePos x="0" y="0"/>
                <wp:positionH relativeFrom="column">
                  <wp:posOffset>3954780</wp:posOffset>
                </wp:positionH>
                <wp:positionV relativeFrom="paragraph">
                  <wp:posOffset>2722880</wp:posOffset>
                </wp:positionV>
                <wp:extent cx="289560" cy="594360"/>
                <wp:effectExtent l="5715" t="0" r="9525" b="2540"/>
                <wp:wrapNone/>
                <wp:docPr id="1947763161" name="直接箭头连接符 2"/>
                <wp:cNvGraphicFramePr/>
                <a:graphic xmlns:a="http://schemas.openxmlformats.org/drawingml/2006/main">
                  <a:graphicData uri="http://schemas.microsoft.com/office/word/2010/wordprocessingShape">
                    <wps:wsp>
                      <wps:cNvCnPr/>
                      <wps:spPr>
                        <a:xfrm flipV="1">
                          <a:off x="0" y="0"/>
                          <a:ext cx="289560" cy="5943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4D4100" id="直接箭头连接符 2" o:spid="_x0000_s1026" type="#_x0000_t32" style="position:absolute;left:0;text-align:left;margin-left:311.4pt;margin-top:214.4pt;width:22.8pt;height:46.8pt;flip:y;z-index:251743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" strokecolor="#4874cb [3204]" strokeweight="1pt">
                <v:stroke endarrow="block" joinstyle="miter"/>
              </v:shape>
            </w:pict>
          </mc:Fallback>
        </mc:AlternateContent>
      </w:r>
      <w:r>
        <w:rPr>
          <w:noProof/>
        </w:rPr>
        <mc:AlternateContent>
          <mc:Choice Requires="wps">
            <w:drawing>
              <wp:anchor distT="0" distB="0" distL="114300" distR="114300" simplePos="0" relativeHeight="251738624" behindDoc="0" locked="0" layoutInCell="1" allowOverlap="1" wp14:anchorId="29EDC887" wp14:editId="2232BD09">
                <wp:simplePos x="0" y="0"/>
                <wp:positionH relativeFrom="column">
                  <wp:posOffset>3718560</wp:posOffset>
                </wp:positionH>
                <wp:positionV relativeFrom="paragraph">
                  <wp:posOffset>3225800</wp:posOffset>
                </wp:positionV>
                <wp:extent cx="838200" cy="464820"/>
                <wp:effectExtent l="6350" t="6350" r="6350" b="11430"/>
                <wp:wrapNone/>
                <wp:docPr id="1078327020" name="矩形 1"/>
                <wp:cNvGraphicFramePr/>
                <a:graphic xmlns:a="http://schemas.openxmlformats.org/drawingml/2006/main">
                  <a:graphicData uri="http://schemas.microsoft.com/office/word/2010/wordprocessingShape">
                    <wps:wsp>
                      <wps:cNvSpPr/>
                      <wps:spPr>
                        <a:xfrm>
                          <a:off x="0" y="0"/>
                          <a:ext cx="83820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661A0C7" w14:textId="77777777" w:rsidR="00FA143D" w:rsidRDefault="00000000" w:rsidP="008C43D1">
                            <w:r>
                              <w:t>5.锥形块</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29EDC887" id="_x0000_s1028" style="position:absolute;margin-left:292.8pt;margin-top:254pt;width:66pt;height:36.6pt;z-index:251738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" fillcolor="#4874cb [3204]" strokecolor="#09101f [484]" strokeweight="1pt">
                <v:textbox>
                  <w:txbxContent>
                    <w:p w14:paraId="4661A0C7" w14:textId="77777777" w:rsidR="00FA143D" w:rsidRDefault="00000000" w:rsidP="008C43D1">
                      <w:r>
                        <w:t>5.锥形块</w:t>
                      </w:r>
                    </w:p>
                  </w:txbxContent>
                </v:textbox>
              </v:rect>
            </w:pict>
          </mc:Fallback>
        </mc:AlternateContent>
      </w:r>
      <w:r>
        <w:rPr>
          <w:noProof/>
        </w:rPr>
        <mc:AlternateContent>
          <mc:Choice Requires="wps">
            <w:drawing>
              <wp:anchor distT="0" distB="0" distL="114300" distR="114300" simplePos="0" relativeHeight="251733504" behindDoc="0" locked="0" layoutInCell="1" allowOverlap="1" wp14:anchorId="0F8AD285" wp14:editId="5BBB0065">
                <wp:simplePos x="0" y="0"/>
                <wp:positionH relativeFrom="column">
                  <wp:posOffset>2293620</wp:posOffset>
                </wp:positionH>
                <wp:positionV relativeFrom="paragraph">
                  <wp:posOffset>2395220</wp:posOffset>
                </wp:positionV>
                <wp:extent cx="45720" cy="716280"/>
                <wp:effectExtent l="33020" t="0" r="10160" b="7620"/>
                <wp:wrapNone/>
                <wp:docPr id="466031072" name="直接箭头连接符 2"/>
                <wp:cNvGraphicFramePr/>
                <a:graphic xmlns:a="http://schemas.openxmlformats.org/drawingml/2006/main">
                  <a:graphicData uri="http://schemas.microsoft.com/office/word/2010/wordprocessingShape">
                    <wps:wsp>
                      <wps:cNvCnPr/>
                      <wps:spPr>
                        <a:xfrm flipH="1" flipV="1">
                          <a:off x="0" y="0"/>
                          <a:ext cx="45719" cy="7162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D8917E6" id="直接箭头连接符 2" o:spid="_x0000_s1026" type="#_x0000_t32" style="position:absolute;left:0;text-align:left;margin-left:180.6pt;margin-top:188.6pt;width:3.6pt;height:56.4pt;flip:x y;z-index:251733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" strokecolor="#4874cb [3204]" strokeweight="1pt">
                <v:stroke endarrow="block" joinstyle="miter"/>
              </v:shape>
            </w:pict>
          </mc:Fallback>
        </mc:AlternateContent>
      </w:r>
      <w:r>
        <w:rPr>
          <w:noProof/>
        </w:rPr>
        <mc:AlternateContent>
          <mc:Choice Requires="wps">
            <w:drawing>
              <wp:anchor distT="0" distB="0" distL="114300" distR="114300" simplePos="0" relativeHeight="251702784" behindDoc="0" locked="0" layoutInCell="1" allowOverlap="1" wp14:anchorId="300B18DB" wp14:editId="34C54E32">
                <wp:simplePos x="0" y="0"/>
                <wp:positionH relativeFrom="column">
                  <wp:posOffset>1485900</wp:posOffset>
                </wp:positionH>
                <wp:positionV relativeFrom="paragraph">
                  <wp:posOffset>1023620</wp:posOffset>
                </wp:positionV>
                <wp:extent cx="426720" cy="670560"/>
                <wp:effectExtent l="0" t="3175" r="5080" b="12065"/>
                <wp:wrapNone/>
                <wp:docPr id="1532689193" name="直接箭头连接符 2"/>
                <wp:cNvGraphicFramePr/>
                <a:graphic xmlns:a="http://schemas.openxmlformats.org/drawingml/2006/main">
                  <a:graphicData uri="http://schemas.microsoft.com/office/word/2010/wordprocessingShape">
                    <wps:wsp>
                      <wps:cNvCnPr/>
                      <wps:spPr>
                        <a:xfrm flipH="1">
                          <a:off x="0" y="0"/>
                          <a:ext cx="426720" cy="6705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34523DE" id="直接箭头连接符 2" o:spid="_x0000_s1026" type="#_x0000_t32" style="position:absolute;left:0;text-align:left;margin-left:117pt;margin-top:80.6pt;width:33.6pt;height:52.8pt;flip:x;z-index:251702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" strokecolor="#4874cb [3204]" strokeweight="1pt">
                <v:stroke endarrow="block" joinstyle="miter"/>
              </v:shape>
            </w:pict>
          </mc:Fallback>
        </mc:AlternateContent>
      </w:r>
      <w:r>
        <w:rPr>
          <w:noProof/>
        </w:rPr>
        <mc:AlternateContent>
          <mc:Choice Requires="wps">
            <w:drawing>
              <wp:anchor distT="0" distB="0" distL="114300" distR="114300" simplePos="0" relativeHeight="251600384" behindDoc="0" locked="0" layoutInCell="1" allowOverlap="1" wp14:anchorId="10559654" wp14:editId="3E74D6E7">
                <wp:simplePos x="0" y="0"/>
                <wp:positionH relativeFrom="column">
                  <wp:posOffset>1722120</wp:posOffset>
                </wp:positionH>
                <wp:positionV relativeFrom="paragraph">
                  <wp:posOffset>642620</wp:posOffset>
                </wp:positionV>
                <wp:extent cx="662940" cy="464820"/>
                <wp:effectExtent l="6350" t="6350" r="16510" b="11430"/>
                <wp:wrapNone/>
                <wp:docPr id="1556295027" name="矩形 1"/>
                <wp:cNvGraphicFramePr/>
                <a:graphic xmlns:a="http://schemas.openxmlformats.org/drawingml/2006/main">
                  <a:graphicData uri="http://schemas.microsoft.com/office/word/2010/wordprocessingShape">
                    <wps:wsp>
                      <wps:cNvSpPr/>
                      <wps:spPr>
                        <a:xfrm>
                          <a:off x="0" y="0"/>
                          <a:ext cx="66294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48AC9E8" w14:textId="77777777" w:rsidR="00FA143D" w:rsidRDefault="00000000" w:rsidP="008C43D1">
                            <w:r>
                              <w:t>3.</w:t>
                            </w:r>
                            <w:r>
                              <w:rPr>
                                <w:rFonts w:hint="eastAsia"/>
                              </w:rPr>
                              <w:t>滑槽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10559654" id="_x0000_s1029" style="position:absolute;margin-left:135.6pt;margin-top:50.6pt;width:52.2pt;height:36.6pt;z-index:251600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" fillcolor="#4874cb [3204]" strokecolor="#09101f [484]" strokeweight="1pt">
                <v:textbox>
                  <w:txbxContent>
                    <w:p w14:paraId="048AC9E8" w14:textId="77777777" w:rsidR="00FA143D" w:rsidRDefault="00000000" w:rsidP="008C43D1">
                      <w:r>
                        <w:t>3.</w:t>
                      </w:r>
                      <w:r>
                        <w:rPr>
                          <w:rFonts w:hint="eastAsia"/>
                        </w:rPr>
                        <w:t>滑槽</w:t>
                      </w:r>
                    </w:p>
                  </w:txbxContent>
                </v:textbox>
              </v:rect>
            </w:pict>
          </mc:Fallback>
        </mc:AlternateContent>
      </w:r>
      <w:r>
        <w:rPr>
          <w:noProof/>
        </w:rPr>
        <mc:AlternateContent>
          <mc:Choice Requires="wps">
            <w:drawing>
              <wp:anchor distT="0" distB="0" distL="114300" distR="114300" simplePos="0" relativeHeight="251584000" behindDoc="0" locked="0" layoutInCell="1" allowOverlap="1" wp14:anchorId="23653336" wp14:editId="7C6A698B">
                <wp:simplePos x="0" y="0"/>
                <wp:positionH relativeFrom="column">
                  <wp:posOffset>-480060</wp:posOffset>
                </wp:positionH>
                <wp:positionV relativeFrom="paragraph">
                  <wp:posOffset>604520</wp:posOffset>
                </wp:positionV>
                <wp:extent cx="662940" cy="464820"/>
                <wp:effectExtent l="6350" t="6350" r="16510" b="11430"/>
                <wp:wrapNone/>
                <wp:docPr id="1615505303" name="矩形 1"/>
                <wp:cNvGraphicFramePr/>
                <a:graphic xmlns:a="http://schemas.openxmlformats.org/drawingml/2006/main">
                  <a:graphicData uri="http://schemas.microsoft.com/office/word/2010/wordprocessingShape">
                    <wps:wsp>
                      <wps:cNvSpPr/>
                      <wps:spPr>
                        <a:xfrm>
                          <a:off x="0" y="0"/>
                          <a:ext cx="66294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6A5622F" w14:textId="77777777" w:rsidR="00FA143D" w:rsidRDefault="00000000" w:rsidP="008C43D1">
                            <w:r>
                              <w:t>2.滚筒</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23653336" id="_x0000_s1030" style="position:absolute;margin-left:-37.8pt;margin-top:47.6pt;width:52.2pt;height:36.6pt;z-index:251584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" fillcolor="#4874cb [3204]" strokecolor="#09101f [484]" strokeweight="1pt">
                <v:textbox>
                  <w:txbxContent>
                    <w:p w14:paraId="06A5622F" w14:textId="77777777" w:rsidR="00FA143D" w:rsidRDefault="00000000" w:rsidP="008C43D1">
                      <w:r>
                        <w:t>2.滚筒</w:t>
                      </w:r>
                    </w:p>
                  </w:txbxContent>
                </v:textbox>
              </v:rect>
            </w:pict>
          </mc:Fallback>
        </mc:AlternateContent>
      </w:r>
      <w:r>
        <w:rPr>
          <w:noProof/>
        </w:rPr>
        <mc:AlternateContent>
          <mc:Choice Requires="wps">
            <w:drawing>
              <wp:anchor distT="0" distB="0" distL="114300" distR="114300" simplePos="0" relativeHeight="251573760" behindDoc="0" locked="0" layoutInCell="1" allowOverlap="1" wp14:anchorId="195FEBEA" wp14:editId="0FEA3193">
                <wp:simplePos x="0" y="0"/>
                <wp:positionH relativeFrom="column">
                  <wp:posOffset>-914400</wp:posOffset>
                </wp:positionH>
                <wp:positionV relativeFrom="paragraph">
                  <wp:posOffset>1244600</wp:posOffset>
                </wp:positionV>
                <wp:extent cx="662940" cy="464820"/>
                <wp:effectExtent l="6350" t="6350" r="16510" b="11430"/>
                <wp:wrapNone/>
                <wp:docPr id="1191425771" name="矩形 1"/>
                <wp:cNvGraphicFramePr/>
                <a:graphic xmlns:a="http://schemas.openxmlformats.org/drawingml/2006/main">
                  <a:graphicData uri="http://schemas.microsoft.com/office/word/2010/wordprocessingShape">
                    <wps:wsp>
                      <wps:cNvSpPr/>
                      <wps:spPr>
                        <a:xfrm>
                          <a:off x="0" y="0"/>
                          <a:ext cx="66294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0EF114A" w14:textId="77777777" w:rsidR="00FA143D" w:rsidRDefault="00000000" w:rsidP="008C43D1">
                            <w:r>
                              <w:rPr>
                                <w:rFonts w:hint="eastAsia"/>
                              </w:rPr>
                              <w:t>1</w:t>
                            </w:r>
                            <w:r>
                              <w:t>.横板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195FEBEA" id="_x0000_s1031" style="position:absolute;margin-left:-1in;margin-top:98pt;width:52.2pt;height:36.6pt;z-index:251573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" fillcolor="#4874cb [3204]" strokecolor="#09101f [484]" strokeweight="1pt">
                <v:textbox>
                  <w:txbxContent>
                    <w:p w14:paraId="50EF114A" w14:textId="77777777" w:rsidR="00FA143D" w:rsidRDefault="00000000" w:rsidP="008C43D1">
                      <w:r>
                        <w:rPr>
                          <w:rFonts w:hint="eastAsia"/>
                        </w:rPr>
                        <w:t>1</w:t>
                      </w:r>
                      <w:r>
                        <w:t>.横板</w:t>
                      </w:r>
                    </w:p>
                  </w:txbxContent>
                </v:textbox>
              </v:rect>
            </w:pict>
          </mc:Fallback>
        </mc:AlternateContent>
      </w:r>
      <w:r>
        <w:rPr>
          <w:noProof/>
        </w:rPr>
        <mc:AlternateContent>
          <mc:Choice Requires="wps">
            <w:drawing>
              <wp:anchor distT="0" distB="0" distL="114300" distR="114300" simplePos="0" relativeHeight="251578880" behindDoc="0" locked="0" layoutInCell="1" allowOverlap="1" wp14:anchorId="267C8568" wp14:editId="1216B8AE">
                <wp:simplePos x="0" y="0"/>
                <wp:positionH relativeFrom="column">
                  <wp:posOffset>-274320</wp:posOffset>
                </wp:positionH>
                <wp:positionV relativeFrom="paragraph">
                  <wp:posOffset>1640840</wp:posOffset>
                </wp:positionV>
                <wp:extent cx="670560" cy="579120"/>
                <wp:effectExtent l="4445" t="5080" r="10795" b="0"/>
                <wp:wrapNone/>
                <wp:docPr id="1592713003" name="直接箭头连接符 2"/>
                <wp:cNvGraphicFramePr/>
                <a:graphic xmlns:a="http://schemas.openxmlformats.org/drawingml/2006/main">
                  <a:graphicData uri="http://schemas.microsoft.com/office/word/2010/wordprocessingShape">
                    <wps:wsp>
                      <wps:cNvCnPr/>
                      <wps:spPr>
                        <a:xfrm>
                          <a:off x="0" y="0"/>
                          <a:ext cx="670560" cy="5791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BA31A03" id="直接箭头连接符 2" o:spid="_x0000_s1026" type="#_x0000_t32" style="position:absolute;left:0;text-align:left;margin-left:-21.6pt;margin-top:129.2pt;width:52.8pt;height:45.6pt;z-index:251578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" strokecolor="#4874cb [3204]" strokeweight="1pt">
                <v:stroke endarrow="block" joinstyle="miter"/>
              </v:shape>
            </w:pict>
          </mc:Fallback>
        </mc:AlternateContent>
      </w:r>
      <w:r>
        <w:rPr>
          <w:noProof/>
        </w:rPr>
        <w:drawing>
          <wp:anchor distT="0" distB="0" distL="114300" distR="114300" simplePos="0" relativeHeight="251568640" behindDoc="0" locked="0" layoutInCell="1" allowOverlap="1" wp14:anchorId="0CB7B325" wp14:editId="4B3B17CC">
            <wp:simplePos x="0" y="0"/>
            <wp:positionH relativeFrom="margin">
              <wp:posOffset>3009900</wp:posOffset>
            </wp:positionH>
            <wp:positionV relativeFrom="paragraph">
              <wp:posOffset>503555</wp:posOffset>
            </wp:positionV>
            <wp:extent cx="2834640" cy="3451860"/>
            <wp:effectExtent l="0" t="0" r="10160" b="2540"/>
            <wp:wrapTopAndBottom/>
            <wp:docPr id="19912642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264280" name="图片 1"/>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834640" cy="3451860"/>
                    </a:xfrm>
                    <a:prstGeom prst="rect">
                      <a:avLst/>
                    </a:prstGeom>
                  </pic:spPr>
                </pic:pic>
              </a:graphicData>
            </a:graphic>
          </wp:anchor>
        </w:drawing>
      </w:r>
      <w:r>
        <w:rPr>
          <w:noProof/>
        </w:rPr>
        <w:drawing>
          <wp:anchor distT="0" distB="0" distL="114300" distR="114300" simplePos="0" relativeHeight="251563520" behindDoc="0" locked="0" layoutInCell="1" allowOverlap="1" wp14:anchorId="508F0136" wp14:editId="72E3BB44">
            <wp:simplePos x="0" y="0"/>
            <wp:positionH relativeFrom="margin">
              <wp:align>left</wp:align>
            </wp:positionH>
            <wp:positionV relativeFrom="paragraph">
              <wp:posOffset>528320</wp:posOffset>
            </wp:positionV>
            <wp:extent cx="2849880" cy="3519805"/>
            <wp:effectExtent l="0" t="0" r="7620" b="10795"/>
            <wp:wrapTopAndBottom/>
            <wp:docPr id="3509454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945464" name="图片 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849880" cy="3519805"/>
                    </a:xfrm>
                    <a:prstGeom prst="rect">
                      <a:avLst/>
                    </a:prstGeom>
                  </pic:spPr>
                </pic:pic>
              </a:graphicData>
            </a:graphic>
          </wp:anchor>
        </w:drawing>
      </w:r>
      <w:bookmarkEnd w:id="22"/>
    </w:p>
    <w:p w14:paraId="1B841083" w14:textId="77777777" w:rsidR="00FA143D" w:rsidRDefault="00000000" w:rsidP="008C43D1">
      <w:r>
        <w:t xml:space="preserve">                        </w:t>
      </w:r>
      <w:r>
        <w:rPr>
          <w:rFonts w:hint="eastAsia"/>
        </w:rPr>
        <w:t>图2.3.1-1垄面成型装置渲染图</w:t>
      </w:r>
    </w:p>
    <w:p w14:paraId="347A21C5" w14:textId="77777777" w:rsidR="00FA143D" w:rsidRDefault="00000000" w:rsidP="008C43D1">
      <w:r>
        <w:rPr>
          <w:rFonts w:hint="eastAsia"/>
        </w:rPr>
        <w:t>垄面成型装置是由1.横板、2.滚筒、3.滑槽、4.滑块、5.锥形块、6.齿形板等所组成。当小车运动时，前方的两个横板起到起垄的作用，之后由滚筒将起垄好的土压平，最后由后边的锥形块对起好垄的土开一个10mm</w:t>
      </w:r>
      <w:r>
        <w:rPr>
          <w:rFonts w:hint="eastAsia"/>
        </w:rPr>
        <w:lastRenderedPageBreak/>
        <w:t>的沟。通过调节齿形的位置可以调节起垄的高度。</w:t>
      </w:r>
      <w:bookmarkStart w:id="23" w:name="_Toc151108277"/>
    </w:p>
    <w:p w14:paraId="4C6E548A" w14:textId="77777777" w:rsidR="00FA143D" w:rsidRDefault="00FA143D" w:rsidP="008C43D1"/>
    <w:p w14:paraId="3FAE0108" w14:textId="77777777" w:rsidR="00FA143D" w:rsidRDefault="00FA143D" w:rsidP="008C43D1"/>
    <w:p w14:paraId="116A7403" w14:textId="77777777" w:rsidR="00FA143D" w:rsidRDefault="00FA143D" w:rsidP="008C43D1"/>
    <w:p w14:paraId="3BF16457" w14:textId="77777777" w:rsidR="00FA143D" w:rsidRDefault="00FA143D" w:rsidP="008C43D1"/>
    <w:p w14:paraId="36A341DC" w14:textId="77777777" w:rsidR="00FA143D" w:rsidRDefault="00FA143D" w:rsidP="008C43D1"/>
    <w:p w14:paraId="3022701C" w14:textId="77777777" w:rsidR="00FA143D" w:rsidRDefault="00000000" w:rsidP="008C43D1">
      <w:r>
        <w:rPr>
          <w:rFonts w:hint="eastAsia"/>
        </w:rPr>
        <w:t>2.3.2移栽装置</w:t>
      </w:r>
      <w:bookmarkEnd w:id="23"/>
    </w:p>
    <w:p w14:paraId="3433BE2F" w14:textId="2AB7E035" w:rsidR="00FA143D" w:rsidRDefault="00FA5EC7" w:rsidP="008C43D1">
      <w:pPr>
        <w:ind w:firstLineChars="0" w:firstLine="0"/>
      </w:pPr>
      <w:r>
        <w:rPr>
          <w:noProof/>
        </w:rPr>
        <w:drawing>
          <wp:inline distT="0" distB="0" distL="0" distR="0" wp14:anchorId="7BB85670" wp14:editId="30C11D77">
            <wp:extent cx="2368550" cy="2843049"/>
            <wp:effectExtent l="0" t="0" r="0" b="0"/>
            <wp:docPr id="16783580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358018" name=""/>
                    <pic:cNvPicPr/>
                  </pic:nvPicPr>
                  <pic:blipFill rotWithShape="1">
                    <a:blip r:embed="rId19"/>
                    <a:srcRect l="2468" t="9150"/>
                    <a:stretch/>
                  </pic:blipFill>
                  <pic:spPr bwMode="auto">
                    <a:xfrm>
                      <a:off x="0" y="0"/>
                      <a:ext cx="2380874" cy="2857842"/>
                    </a:xfrm>
                    <a:prstGeom prst="rect">
                      <a:avLst/>
                    </a:prstGeom>
                    <a:ln>
                      <a:noFill/>
                    </a:ln>
                    <a:extLst>
                      <a:ext uri="{53640926-AAD7-44D8-BBD7-CCE9431645EC}">
                        <a14:shadowObscured xmlns:a14="http://schemas.microsoft.com/office/drawing/2010/main"/>
                      </a:ext>
                    </a:extLst>
                  </pic:spPr>
                </pic:pic>
              </a:graphicData>
            </a:graphic>
          </wp:inline>
        </w:drawing>
      </w:r>
      <w:r w:rsidR="00F62258">
        <w:rPr>
          <w:rFonts w:hint="eastAsia"/>
        </w:rPr>
        <w:t xml:space="preserve">   </w:t>
      </w:r>
      <w:r>
        <w:rPr>
          <w:noProof/>
        </w:rPr>
        <w:drawing>
          <wp:inline distT="0" distB="0" distL="0" distR="0" wp14:anchorId="6F2442D9" wp14:editId="3CBD6D2D">
            <wp:extent cx="2589389" cy="2603500"/>
            <wp:effectExtent l="0" t="0" r="1905" b="6350"/>
            <wp:docPr id="15759095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909580" name=""/>
                    <pic:cNvPicPr/>
                  </pic:nvPicPr>
                  <pic:blipFill rotWithShape="1">
                    <a:blip r:embed="rId20"/>
                    <a:srcRect l="9466" t="778" r="1433" b="3534"/>
                    <a:stretch/>
                  </pic:blipFill>
                  <pic:spPr bwMode="auto">
                    <a:xfrm>
                      <a:off x="0" y="0"/>
                      <a:ext cx="2611890" cy="2626124"/>
                    </a:xfrm>
                    <a:prstGeom prst="rect">
                      <a:avLst/>
                    </a:prstGeom>
                    <a:ln>
                      <a:noFill/>
                    </a:ln>
                    <a:extLst>
                      <a:ext uri="{53640926-AAD7-44D8-BBD7-CCE9431645EC}">
                        <a14:shadowObscured xmlns:a14="http://schemas.microsoft.com/office/drawing/2010/main"/>
                      </a:ext>
                    </a:extLst>
                  </pic:spPr>
                </pic:pic>
              </a:graphicData>
            </a:graphic>
          </wp:inline>
        </w:drawing>
      </w:r>
    </w:p>
    <w:p w14:paraId="4013ED03" w14:textId="77777777" w:rsidR="00FA143D" w:rsidRDefault="00FA143D" w:rsidP="008C43D1"/>
    <w:p w14:paraId="5778610F" w14:textId="77777777" w:rsidR="00FA143D" w:rsidRDefault="00FA143D" w:rsidP="008C43D1"/>
    <w:p w14:paraId="4030558A" w14:textId="77777777" w:rsidR="00FA143D" w:rsidRDefault="00FA143D" w:rsidP="008C43D1"/>
    <w:p w14:paraId="194E67DA" w14:textId="77777777" w:rsidR="00FA143D" w:rsidRDefault="00000000" w:rsidP="008C43D1">
      <w:r>
        <w:rPr>
          <w:rFonts w:hint="eastAsia"/>
        </w:rPr>
        <w:t>图2.3.2.1移栽装置渲染图</w:t>
      </w:r>
    </w:p>
    <w:p w14:paraId="6FF2CC11" w14:textId="77777777" w:rsidR="00FA143D" w:rsidRDefault="00000000" w:rsidP="008C43D1">
      <w:r>
        <w:rPr>
          <w:rFonts w:hint="eastAsia"/>
        </w:rPr>
        <w:t>移栽装置是由1.分苗盘2.筛选齿轮、3.转盘、4.电机、5.齿轮、6.传动轴等所组成。工作</w:t>
      </w:r>
      <w:r>
        <w:rPr>
          <w:rFonts w:hint="eastAsia"/>
        </w:rPr>
        <w:lastRenderedPageBreak/>
        <w:t>时电机带动齿轮转动，圆椎齿轮，圆柱齿轮，传动轴相互配合带动转盘转动转盘中的分好的大葱苗会随着一起运动，当转到筛选滚轮下方时，大葱苗会掉落到齿轮齿条插苗机构里插入土中。播种装置的电机选择是根据小车车速与大葱所需间隔决定的。</w:t>
      </w:r>
    </w:p>
    <w:p w14:paraId="508B9904" w14:textId="263BD386" w:rsidR="00FA143D" w:rsidRDefault="00F62258" w:rsidP="008C43D1">
      <w:pPr>
        <w:pStyle w:val="3"/>
        <w:spacing w:before="360" w:after="360"/>
      </w:pPr>
      <w:bookmarkStart w:id="24" w:name="_Toc151108278"/>
      <w:r>
        <w:rPr>
          <w:noProof/>
        </w:rPr>
        <mc:AlternateContent>
          <mc:Choice Requires="wps">
            <w:drawing>
              <wp:anchor distT="0" distB="0" distL="114300" distR="114300" simplePos="0" relativeHeight="251617792" behindDoc="0" locked="0" layoutInCell="1" allowOverlap="1" wp14:anchorId="385D2586" wp14:editId="72BA012B">
                <wp:simplePos x="0" y="0"/>
                <wp:positionH relativeFrom="column">
                  <wp:posOffset>-742950</wp:posOffset>
                </wp:positionH>
                <wp:positionV relativeFrom="paragraph">
                  <wp:posOffset>2603500</wp:posOffset>
                </wp:positionV>
                <wp:extent cx="800735" cy="513080"/>
                <wp:effectExtent l="0" t="0" r="18415" b="20320"/>
                <wp:wrapNone/>
                <wp:docPr id="1999876512" name="矩形 3"/>
                <wp:cNvGraphicFramePr/>
                <a:graphic xmlns:a="http://schemas.openxmlformats.org/drawingml/2006/main">
                  <a:graphicData uri="http://schemas.microsoft.com/office/word/2010/wordprocessingShape">
                    <wps:wsp>
                      <wps:cNvSpPr/>
                      <wps:spPr>
                        <a:xfrm>
                          <a:off x="0" y="0"/>
                          <a:ext cx="800735" cy="5130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15CF578" w14:textId="794EABE2" w:rsidR="00FA143D" w:rsidRDefault="00000000" w:rsidP="008C43D1">
                            <w:r>
                              <w:t>覆土</w:t>
                            </w:r>
                            <w:r>
                              <w:rPr>
                                <w:rFonts w:hint="eastAsia"/>
                              </w:rPr>
                              <w:t>臂</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14:sizeRelH relativeFrom="margin">
                  <wp14:pctWidth>0</wp14:pctWidth>
                </wp14:sizeRelH>
                <wp14:sizeRelV relativeFrom="margin">
                  <wp14:pctHeight>0</wp14:pctHeight>
                </wp14:sizeRelV>
              </wp:anchor>
            </w:drawing>
          </mc:Choice>
          <mc:Fallback>
            <w:pict>
              <v:rect w14:anchorId="385D2586" id="矩形 3" o:spid="_x0000_s1032" style="position:absolute;margin-left:-58.5pt;margin-top:205pt;width:63.05pt;height:40.4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" fillcolor="#4874cb [3204]" strokecolor="#09101f [484]" strokeweight="1pt">
                <v:textbox>
                  <w:txbxContent>
                    <w:p w14:paraId="515CF578" w14:textId="794EABE2" w:rsidR="00FA143D" w:rsidRDefault="00000000" w:rsidP="008C43D1">
                      <w:r>
                        <w:t>覆土</w:t>
                      </w:r>
                      <w:r>
                        <w:rPr>
                          <w:rFonts w:hint="eastAsia"/>
                        </w:rPr>
                        <w:t>臂</w:t>
                      </w:r>
                    </w:p>
                  </w:txbxContent>
                </v:textbox>
              </v:rect>
            </w:pict>
          </mc:Fallback>
        </mc:AlternateContent>
      </w:r>
      <w:r w:rsidR="00000000">
        <w:rPr>
          <w:noProof/>
        </w:rPr>
        <mc:AlternateContent>
          <mc:Choice Requires="wps">
            <w:drawing>
              <wp:anchor distT="0" distB="0" distL="114300" distR="114300" simplePos="0" relativeHeight="251646464" behindDoc="0" locked="0" layoutInCell="1" allowOverlap="1" wp14:anchorId="22A117DD" wp14:editId="191D4B2F">
                <wp:simplePos x="0" y="0"/>
                <wp:positionH relativeFrom="column">
                  <wp:posOffset>5070475</wp:posOffset>
                </wp:positionH>
                <wp:positionV relativeFrom="paragraph">
                  <wp:posOffset>2895600</wp:posOffset>
                </wp:positionV>
                <wp:extent cx="955675" cy="449580"/>
                <wp:effectExtent l="6350" t="6350" r="15875" b="13970"/>
                <wp:wrapNone/>
                <wp:docPr id="2075419430" name="矩形 3"/>
                <wp:cNvGraphicFramePr/>
                <a:graphic xmlns:a="http://schemas.openxmlformats.org/drawingml/2006/main">
                  <a:graphicData uri="http://schemas.microsoft.com/office/word/2010/wordprocessingShape">
                    <wps:wsp>
                      <wps:cNvSpPr/>
                      <wps:spPr>
                        <a:xfrm>
                          <a:off x="0" y="0"/>
                          <a:ext cx="955963"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91E2681" w14:textId="77777777" w:rsidR="00FA143D" w:rsidRDefault="00000000" w:rsidP="008C43D1">
                            <w:r>
                              <w:t>3.扇形</w:t>
                            </w:r>
                            <w:r>
                              <w:rPr>
                                <w:rFonts w:hint="eastAsia"/>
                              </w:rPr>
                              <w:t>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22A117DD" id="_x0000_s1033" style="position:absolute;margin-left:399.25pt;margin-top:228pt;width:75.25pt;height:35.4pt;z-index:251646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" fillcolor="#4874cb [3204]" strokecolor="#09101f [484]" strokeweight="1pt">
                <v:textbox>
                  <w:txbxContent>
                    <w:p w14:paraId="391E2681" w14:textId="77777777" w:rsidR="00FA143D" w:rsidRDefault="00000000" w:rsidP="008C43D1">
                      <w:r>
                        <w:t>3.扇形</w:t>
                      </w:r>
                      <w:r>
                        <w:rPr>
                          <w:rFonts w:hint="eastAsia"/>
                        </w:rPr>
                        <w:t>齿轮</w:t>
                      </w:r>
                    </w:p>
                  </w:txbxContent>
                </v:textbox>
              </v:rect>
            </w:pict>
          </mc:Fallback>
        </mc:AlternateContent>
      </w:r>
      <w:r w:rsidR="00000000">
        <w:rPr>
          <w:noProof/>
        </w:rPr>
        <mc:AlternateContent>
          <mc:Choice Requires="wps">
            <w:drawing>
              <wp:anchor distT="0" distB="0" distL="114300" distR="114300" simplePos="0" relativeHeight="251667968" behindDoc="0" locked="0" layoutInCell="1" allowOverlap="1" wp14:anchorId="13DA1202" wp14:editId="2FF19897">
                <wp:simplePos x="0" y="0"/>
                <wp:positionH relativeFrom="column">
                  <wp:posOffset>3910330</wp:posOffset>
                </wp:positionH>
                <wp:positionV relativeFrom="paragraph">
                  <wp:posOffset>664845</wp:posOffset>
                </wp:positionV>
                <wp:extent cx="633730" cy="526415"/>
                <wp:effectExtent l="3810" t="5080" r="10160" b="1905"/>
                <wp:wrapNone/>
                <wp:docPr id="836038370" name="直接箭头连接符 1"/>
                <wp:cNvGraphicFramePr/>
                <a:graphic xmlns:a="http://schemas.openxmlformats.org/drawingml/2006/main">
                  <a:graphicData uri="http://schemas.microsoft.com/office/word/2010/wordprocessingShape">
                    <wps:wsp>
                      <wps:cNvCnPr/>
                      <wps:spPr>
                        <a:xfrm>
                          <a:off x="0" y="0"/>
                          <a:ext cx="633788" cy="52653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1F5439" id="直接箭头连接符 1" o:spid="_x0000_s1026" type="#_x0000_t32" style="position:absolute;left:0;text-align:left;margin-left:307.9pt;margin-top:52.35pt;width:49.9pt;height:41.45pt;z-index:251667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" strokecolor="#4874cb [3204]" strokeweight="1pt">
                <v:stroke endarrow="block" joinstyle="miter"/>
              </v:shape>
            </w:pict>
          </mc:Fallback>
        </mc:AlternateContent>
      </w:r>
      <w:r w:rsidR="00000000">
        <w:rPr>
          <w:noProof/>
        </w:rPr>
        <mc:AlternateContent>
          <mc:Choice Requires="wps">
            <w:drawing>
              <wp:anchor distT="0" distB="0" distL="114300" distR="114300" simplePos="0" relativeHeight="251660800" behindDoc="0" locked="0" layoutInCell="1" allowOverlap="1" wp14:anchorId="6277A5BB" wp14:editId="231DDEB6">
                <wp:simplePos x="0" y="0"/>
                <wp:positionH relativeFrom="column">
                  <wp:posOffset>3199130</wp:posOffset>
                </wp:positionH>
                <wp:positionV relativeFrom="paragraph">
                  <wp:posOffset>476250</wp:posOffset>
                </wp:positionV>
                <wp:extent cx="852170" cy="449580"/>
                <wp:effectExtent l="6350" t="6350" r="17780" b="13970"/>
                <wp:wrapNone/>
                <wp:docPr id="373476159" name="矩形 3"/>
                <wp:cNvGraphicFramePr/>
                <a:graphic xmlns:a="http://schemas.openxmlformats.org/drawingml/2006/main">
                  <a:graphicData uri="http://schemas.microsoft.com/office/word/2010/wordprocessingShape">
                    <wps:wsp>
                      <wps:cNvSpPr/>
                      <wps:spPr>
                        <a:xfrm>
                          <a:off x="0" y="0"/>
                          <a:ext cx="852055"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E4CFAC2" w14:textId="77777777" w:rsidR="00FA143D" w:rsidRDefault="00000000" w:rsidP="008C43D1">
                            <w:r>
                              <w:t>4.电机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277A5BB" id="_x0000_s1034" style="position:absolute;margin-left:251.9pt;margin-top:37.5pt;width:67.1pt;height:35.4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" fillcolor="#4874cb [3204]" strokecolor="#09101f [484]" strokeweight="1pt">
                <v:textbox>
                  <w:txbxContent>
                    <w:p w14:paraId="2E4CFAC2" w14:textId="77777777" w:rsidR="00FA143D" w:rsidRDefault="00000000" w:rsidP="008C43D1">
                      <w:r>
                        <w:t>4.电机</w:t>
                      </w:r>
                    </w:p>
                  </w:txbxContent>
                </v:textbox>
              </v:rect>
            </w:pict>
          </mc:Fallback>
        </mc:AlternateContent>
      </w:r>
      <w:r w:rsidR="00000000">
        <w:rPr>
          <w:noProof/>
        </w:rPr>
        <mc:AlternateContent>
          <mc:Choice Requires="wps">
            <w:drawing>
              <wp:anchor distT="0" distB="0" distL="114300" distR="114300" simplePos="0" relativeHeight="251653632" behindDoc="0" locked="0" layoutInCell="1" allowOverlap="1" wp14:anchorId="4BF5B58C" wp14:editId="2C429600">
                <wp:simplePos x="0" y="0"/>
                <wp:positionH relativeFrom="column">
                  <wp:posOffset>4387850</wp:posOffset>
                </wp:positionH>
                <wp:positionV relativeFrom="paragraph">
                  <wp:posOffset>2517775</wp:posOffset>
                </wp:positionV>
                <wp:extent cx="751840" cy="606425"/>
                <wp:effectExtent l="0" t="0" r="10160" b="15875"/>
                <wp:wrapNone/>
                <wp:docPr id="1406818512" name="直接箭头连接符 1"/>
                <wp:cNvGraphicFramePr/>
                <a:graphic xmlns:a="http://schemas.openxmlformats.org/drawingml/2006/main">
                  <a:graphicData uri="http://schemas.microsoft.com/office/word/2010/wordprocessingShape">
                    <wps:wsp>
                      <wps:cNvCnPr/>
                      <wps:spPr>
                        <a:xfrm flipH="1" flipV="1">
                          <a:off x="0" y="0"/>
                          <a:ext cx="751609" cy="60613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3ADA14" id="直接箭头连接符 1" o:spid="_x0000_s1026" type="#_x0000_t32" style="position:absolute;left:0;text-align:left;margin-left:345.5pt;margin-top:198.25pt;width:59.2pt;height:47.75pt;flip:x y;z-index:251653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" strokecolor="#4874cb [3204]" strokeweight="1pt">
                <v:stroke endarrow="block" joinstyle="miter"/>
              </v:shape>
            </w:pict>
          </mc:Fallback>
        </mc:AlternateContent>
      </w:r>
      <w:r w:rsidR="00000000">
        <w:rPr>
          <w:noProof/>
        </w:rPr>
        <mc:AlternateContent>
          <mc:Choice Requires="wps">
            <w:drawing>
              <wp:anchor distT="0" distB="0" distL="114300" distR="114300" simplePos="0" relativeHeight="251639296" behindDoc="0" locked="0" layoutInCell="1" allowOverlap="1" wp14:anchorId="1181452F" wp14:editId="2747E4FB">
                <wp:simplePos x="0" y="0"/>
                <wp:positionH relativeFrom="column">
                  <wp:posOffset>2271395</wp:posOffset>
                </wp:positionH>
                <wp:positionV relativeFrom="paragraph">
                  <wp:posOffset>1443990</wp:posOffset>
                </wp:positionV>
                <wp:extent cx="45720" cy="869315"/>
                <wp:effectExtent l="34290" t="0" r="8890" b="6985"/>
                <wp:wrapNone/>
                <wp:docPr id="2030714606" name="直接箭头连接符 1"/>
                <wp:cNvGraphicFramePr/>
                <a:graphic xmlns:a="http://schemas.openxmlformats.org/drawingml/2006/main">
                  <a:graphicData uri="http://schemas.microsoft.com/office/word/2010/wordprocessingShape">
                    <wps:wsp>
                      <wps:cNvCnPr/>
                      <wps:spPr>
                        <a:xfrm flipH="1" flipV="1">
                          <a:off x="0" y="0"/>
                          <a:ext cx="45719" cy="86937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29927DC" id="直接箭头连接符 1" o:spid="_x0000_s1026" type="#_x0000_t32" style="position:absolute;left:0;text-align:left;margin-left:178.85pt;margin-top:113.7pt;width:3.6pt;height:68.45pt;flip:x y;z-index:251639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" strokecolor="#4874cb [3204]" strokeweight="1pt">
                <v:stroke endarrow="block" joinstyle="miter"/>
              </v:shape>
            </w:pict>
          </mc:Fallback>
        </mc:AlternateContent>
      </w:r>
      <w:r w:rsidR="00000000">
        <w:rPr>
          <w:noProof/>
        </w:rPr>
        <mc:AlternateContent>
          <mc:Choice Requires="wps">
            <w:drawing>
              <wp:anchor distT="0" distB="0" distL="114300" distR="114300" simplePos="0" relativeHeight="251632128" behindDoc="0" locked="0" layoutInCell="1" allowOverlap="1" wp14:anchorId="0C2840E9" wp14:editId="7F4EE84F">
                <wp:simplePos x="0" y="0"/>
                <wp:positionH relativeFrom="margin">
                  <wp:posOffset>2285365</wp:posOffset>
                </wp:positionH>
                <wp:positionV relativeFrom="paragraph">
                  <wp:posOffset>2091690</wp:posOffset>
                </wp:positionV>
                <wp:extent cx="1025525" cy="449580"/>
                <wp:effectExtent l="6350" t="6350" r="9525" b="13970"/>
                <wp:wrapNone/>
                <wp:docPr id="978827818" name="矩形 3"/>
                <wp:cNvGraphicFramePr/>
                <a:graphic xmlns:a="http://schemas.openxmlformats.org/drawingml/2006/main">
                  <a:graphicData uri="http://schemas.microsoft.com/office/word/2010/wordprocessingShape">
                    <wps:wsp>
                      <wps:cNvSpPr/>
                      <wps:spPr>
                        <a:xfrm>
                          <a:off x="0" y="0"/>
                          <a:ext cx="1025237"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5475326" w14:textId="77777777" w:rsidR="00FA143D" w:rsidRDefault="00000000" w:rsidP="008C43D1">
                            <w:r>
                              <w:t>2.圆柱齿轮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0C2840E9" id="_x0000_s1035" style="position:absolute;margin-left:179.95pt;margin-top:164.7pt;width:80.75pt;height:35.4pt;z-index:2516321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" fillcolor="#4874cb [3204]" strokecolor="#09101f [484]" strokeweight="1pt">
                <v:textbox>
                  <w:txbxContent>
                    <w:p w14:paraId="65475326" w14:textId="77777777" w:rsidR="00FA143D" w:rsidRDefault="00000000" w:rsidP="008C43D1">
                      <w:r>
                        <w:t>2.圆柱齿轮</w:t>
                      </w:r>
                    </w:p>
                  </w:txbxContent>
                </v:textbox>
                <w10:wrap anchorx="margin"/>
              </v:rect>
            </w:pict>
          </mc:Fallback>
        </mc:AlternateContent>
      </w:r>
      <w:r w:rsidR="00000000">
        <w:rPr>
          <w:noProof/>
        </w:rPr>
        <mc:AlternateContent>
          <mc:Choice Requires="wps">
            <w:drawing>
              <wp:anchor distT="0" distB="0" distL="114300" distR="114300" simplePos="0" relativeHeight="251624960" behindDoc="0" locked="0" layoutInCell="1" allowOverlap="1" wp14:anchorId="11330B59" wp14:editId="11B04EEE">
                <wp:simplePos x="0" y="0"/>
                <wp:positionH relativeFrom="column">
                  <wp:posOffset>-89535</wp:posOffset>
                </wp:positionH>
                <wp:positionV relativeFrom="paragraph">
                  <wp:posOffset>3082290</wp:posOffset>
                </wp:positionV>
                <wp:extent cx="533400" cy="762000"/>
                <wp:effectExtent l="5080" t="3810" r="7620" b="8890"/>
                <wp:wrapNone/>
                <wp:docPr id="1887814478" name="直接箭头连接符 1"/>
                <wp:cNvGraphicFramePr/>
                <a:graphic xmlns:a="http://schemas.openxmlformats.org/drawingml/2006/main">
                  <a:graphicData uri="http://schemas.microsoft.com/office/word/2010/wordprocessingShape">
                    <wps:wsp>
                      <wps:cNvCnPr/>
                      <wps:spPr>
                        <a:xfrm>
                          <a:off x="0" y="0"/>
                          <a:ext cx="533400" cy="762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A39E5FC" id="直接箭头连接符 1" o:spid="_x0000_s1026" type="#_x0000_t32" style="position:absolute;left:0;text-align:left;margin-left:-7.05pt;margin-top:242.7pt;width:42pt;height:60pt;z-index:251624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" strokecolor="#4874cb [3204]" strokeweight="1pt">
                <v:stroke endarrow="block" joinstyle="miter"/>
              </v:shape>
            </w:pict>
          </mc:Fallback>
        </mc:AlternateContent>
      </w:r>
      <w:r w:rsidR="00000000">
        <w:rPr>
          <w:noProof/>
        </w:rPr>
        <w:drawing>
          <wp:anchor distT="0" distB="0" distL="114300" distR="114300" simplePos="0" relativeHeight="251605504" behindDoc="0" locked="0" layoutInCell="1" allowOverlap="1" wp14:anchorId="79824720" wp14:editId="15EF80CD">
            <wp:simplePos x="0" y="0"/>
            <wp:positionH relativeFrom="column">
              <wp:posOffset>2846705</wp:posOffset>
            </wp:positionH>
            <wp:positionV relativeFrom="paragraph">
              <wp:posOffset>457200</wp:posOffset>
            </wp:positionV>
            <wp:extent cx="2994660" cy="4135120"/>
            <wp:effectExtent l="0" t="0" r="2540" b="5080"/>
            <wp:wrapTopAndBottom/>
            <wp:docPr id="21187200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720090" name="图片 1"/>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994660" cy="4135120"/>
                    </a:xfrm>
                    <a:prstGeom prst="rect">
                      <a:avLst/>
                    </a:prstGeom>
                  </pic:spPr>
                </pic:pic>
              </a:graphicData>
            </a:graphic>
          </wp:anchor>
        </w:drawing>
      </w:r>
      <w:r w:rsidR="00000000">
        <w:rPr>
          <w:noProof/>
        </w:rPr>
        <w:drawing>
          <wp:anchor distT="0" distB="0" distL="114300" distR="114300" simplePos="0" relativeHeight="251610624" behindDoc="0" locked="0" layoutInCell="1" allowOverlap="1" wp14:anchorId="202CFAC9" wp14:editId="789DC157">
            <wp:simplePos x="0" y="0"/>
            <wp:positionH relativeFrom="margin">
              <wp:align>left</wp:align>
            </wp:positionH>
            <wp:positionV relativeFrom="paragraph">
              <wp:posOffset>456565</wp:posOffset>
            </wp:positionV>
            <wp:extent cx="2784475" cy="4191000"/>
            <wp:effectExtent l="0" t="0" r="9525" b="0"/>
            <wp:wrapTopAndBottom/>
            <wp:docPr id="2024715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71577" name="图片 1"/>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784475" cy="4191000"/>
                    </a:xfrm>
                    <a:prstGeom prst="rect">
                      <a:avLst/>
                    </a:prstGeom>
                  </pic:spPr>
                </pic:pic>
              </a:graphicData>
            </a:graphic>
          </wp:anchor>
        </w:drawing>
      </w:r>
      <w:r w:rsidR="00000000">
        <w:rPr>
          <w:rFonts w:hint="eastAsia"/>
        </w:rPr>
        <w:t>2.3.3</w:t>
      </w:r>
      <w:r w:rsidR="00000000">
        <w:rPr>
          <w:rFonts w:hint="eastAsia"/>
        </w:rPr>
        <w:t>覆土装置</w:t>
      </w:r>
      <w:bookmarkEnd w:id="24"/>
    </w:p>
    <w:p w14:paraId="167A1D93" w14:textId="77777777" w:rsidR="00FA143D" w:rsidRDefault="00000000" w:rsidP="008C43D1">
      <w:r>
        <w:rPr>
          <w:rFonts w:hint="eastAsia"/>
        </w:rPr>
        <w:t xml:space="preserve"> </w:t>
      </w:r>
      <w:r>
        <w:t xml:space="preserve">                              </w:t>
      </w:r>
      <w:r>
        <w:rPr>
          <w:rFonts w:hint="eastAsia"/>
        </w:rPr>
        <w:t>图2.3.3.1覆土装置图</w:t>
      </w:r>
    </w:p>
    <w:p w14:paraId="65CD5230" w14:textId="77777777" w:rsidR="00FA143D" w:rsidRDefault="00000000" w:rsidP="008C43D1">
      <w:r>
        <w:rPr>
          <w:rFonts w:hint="eastAsia"/>
        </w:rPr>
        <w:lastRenderedPageBreak/>
        <w:t>覆土装置主要由1.覆土臂、2.圆柱齿轮、3.扇形齿轮、4.电机等组成。在工作时由电机带动圆柱齿轮使扇形齿轮转动，扇形齿轮带动下方的圆柱齿轮转动后带动销转动让覆土臂做往复运动。</w:t>
      </w:r>
    </w:p>
    <w:p w14:paraId="10D6E7B6" w14:textId="77777777" w:rsidR="00FA143D" w:rsidRDefault="00000000" w:rsidP="008C43D1">
      <w:pPr>
        <w:pStyle w:val="3"/>
        <w:spacing w:before="360" w:after="360"/>
      </w:pPr>
      <w:bookmarkStart w:id="25" w:name="_Toc151108279"/>
      <w:r>
        <w:rPr>
          <w:noProof/>
        </w:rPr>
        <mc:AlternateContent>
          <mc:Choice Requires="wps">
            <w:drawing>
              <wp:anchor distT="0" distB="0" distL="114300" distR="114300" simplePos="0" relativeHeight="251676160" behindDoc="0" locked="0" layoutInCell="1" allowOverlap="1" wp14:anchorId="570F1C04" wp14:editId="79B2B791">
                <wp:simplePos x="0" y="0"/>
                <wp:positionH relativeFrom="column">
                  <wp:posOffset>1253490</wp:posOffset>
                </wp:positionH>
                <wp:positionV relativeFrom="paragraph">
                  <wp:posOffset>428625</wp:posOffset>
                </wp:positionV>
                <wp:extent cx="706755" cy="415925"/>
                <wp:effectExtent l="6350" t="6350" r="10795" b="9525"/>
                <wp:wrapNone/>
                <wp:docPr id="1161020399" name="矩形 2"/>
                <wp:cNvGraphicFramePr/>
                <a:graphic xmlns:a="http://schemas.openxmlformats.org/drawingml/2006/main">
                  <a:graphicData uri="http://schemas.microsoft.com/office/word/2010/wordprocessingShape">
                    <wps:wsp>
                      <wps:cNvSpPr/>
                      <wps:spPr>
                        <a:xfrm>
                          <a:off x="0" y="0"/>
                          <a:ext cx="706581" cy="415636"/>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522C523" w14:textId="77777777" w:rsidR="00FA143D" w:rsidRDefault="00000000" w:rsidP="008C43D1">
                            <w:r>
                              <w:rPr>
                                <w:rFonts w:hint="eastAsia"/>
                              </w:rPr>
                              <w:t>1</w:t>
                            </w:r>
                            <w:r>
                              <w:t>.电机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570F1C04" id="矩形 2" o:spid="_x0000_s1036" style="position:absolute;margin-left:98.7pt;margin-top:33.75pt;width:55.65pt;height:32.75pt;z-index:251676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" fillcolor="#4874cb [3204]" strokecolor="#09101f [484]" strokeweight="1pt">
                <v:textbox>
                  <w:txbxContent>
                    <w:p w14:paraId="5522C523" w14:textId="77777777" w:rsidR="00FA143D" w:rsidRDefault="00000000" w:rsidP="008C43D1">
                      <w:r>
                        <w:rPr>
                          <w:rFonts w:hint="eastAsia"/>
                        </w:rPr>
                        <w:t>1</w:t>
                      </w:r>
                      <w:r>
                        <w:t>.电机</w:t>
                      </w:r>
                    </w:p>
                  </w:txbxContent>
                </v:textbox>
              </v:rect>
            </w:pict>
          </mc:Fallback>
        </mc:AlternateContent>
      </w:r>
      <w:r>
        <w:rPr>
          <w:rFonts w:hint="eastAsia"/>
        </w:rPr>
        <w:t>2.3.4</w:t>
      </w:r>
      <w:r>
        <w:t xml:space="preserve"> </w:t>
      </w:r>
      <w:r>
        <w:rPr>
          <w:rFonts w:hint="eastAsia"/>
        </w:rPr>
        <w:t>整车传动机构</w:t>
      </w:r>
      <w:bookmarkEnd w:id="25"/>
    </w:p>
    <w:p w14:paraId="1F83F6A7" w14:textId="77777777" w:rsidR="00FA143D" w:rsidRDefault="00000000" w:rsidP="008C43D1">
      <w:r>
        <w:rPr>
          <w:noProof/>
        </w:rPr>
        <mc:AlternateContent>
          <mc:Choice Requires="wps">
            <w:drawing>
              <wp:anchor distT="0" distB="0" distL="114300" distR="114300" simplePos="0" relativeHeight="251718144" behindDoc="0" locked="0" layoutInCell="1" allowOverlap="1" wp14:anchorId="58392804" wp14:editId="23C1027D">
                <wp:simplePos x="0" y="0"/>
                <wp:positionH relativeFrom="column">
                  <wp:posOffset>-477520</wp:posOffset>
                </wp:positionH>
                <wp:positionV relativeFrom="paragraph">
                  <wp:posOffset>2775585</wp:posOffset>
                </wp:positionV>
                <wp:extent cx="817245" cy="415290"/>
                <wp:effectExtent l="6350" t="6350" r="14605" b="10160"/>
                <wp:wrapNone/>
                <wp:docPr id="1746545024" name="矩形 2"/>
                <wp:cNvGraphicFramePr/>
                <a:graphic xmlns:a="http://schemas.openxmlformats.org/drawingml/2006/main">
                  <a:graphicData uri="http://schemas.microsoft.com/office/word/2010/wordprocessingShape">
                    <wps:wsp>
                      <wps:cNvSpPr/>
                      <wps:spPr>
                        <a:xfrm>
                          <a:off x="0" y="0"/>
                          <a:ext cx="817418" cy="41529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E618581" w14:textId="77777777" w:rsidR="00FA143D" w:rsidRDefault="00000000" w:rsidP="008C43D1">
                            <w:r>
                              <w:t>4.传动轴</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58392804" id="_x0000_s1037" style="position:absolute;left:0;text-align:left;margin-left:-37.6pt;margin-top:218.55pt;width:64.35pt;height:32.7pt;z-index:251718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" fillcolor="#4874cb [3204]" strokecolor="#09101f [484]" strokeweight="1pt">
                <v:textbox>
                  <w:txbxContent>
                    <w:p w14:paraId="1E618581" w14:textId="77777777" w:rsidR="00FA143D" w:rsidRDefault="00000000" w:rsidP="008C43D1">
                      <w:r>
                        <w:t>4.传动轴</w:t>
                      </w:r>
                    </w:p>
                  </w:txbxContent>
                </v:textbox>
              </v:rect>
            </w:pict>
          </mc:Fallback>
        </mc:AlternateContent>
      </w:r>
      <w:r>
        <w:rPr>
          <w:noProof/>
        </w:rPr>
        <mc:AlternateContent>
          <mc:Choice Requires="wps">
            <w:drawing>
              <wp:anchor distT="0" distB="0" distL="114300" distR="114300" simplePos="0" relativeHeight="251723264" behindDoc="0" locked="0" layoutInCell="1" allowOverlap="1" wp14:anchorId="3E893181" wp14:editId="303CEF44">
                <wp:simplePos x="0" y="0"/>
                <wp:positionH relativeFrom="column">
                  <wp:posOffset>96520</wp:posOffset>
                </wp:positionH>
                <wp:positionV relativeFrom="paragraph">
                  <wp:posOffset>3007995</wp:posOffset>
                </wp:positionV>
                <wp:extent cx="1025525" cy="606425"/>
                <wp:effectExtent l="3175" t="5715" r="0" b="10160"/>
                <wp:wrapNone/>
                <wp:docPr id="1183484568" name="直接箭头连接符 3"/>
                <wp:cNvGraphicFramePr/>
                <a:graphic xmlns:a="http://schemas.openxmlformats.org/drawingml/2006/main">
                  <a:graphicData uri="http://schemas.microsoft.com/office/word/2010/wordprocessingShape">
                    <wps:wsp>
                      <wps:cNvCnPr/>
                      <wps:spPr>
                        <a:xfrm>
                          <a:off x="0" y="0"/>
                          <a:ext cx="1025236" cy="6061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5ED0E61" id="直接箭头连接符 3" o:spid="_x0000_s1026" type="#_x0000_t32" style="position:absolute;left:0;text-align:left;margin-left:7.6pt;margin-top:236.85pt;width:80.75pt;height:47.75pt;z-index:251723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" strokecolor="#4874cb [3204]" strokeweight="1pt">
                <v:stroke endarrow="block" joinstyle="miter"/>
              </v:shape>
            </w:pict>
          </mc:Fallback>
        </mc:AlternateContent>
      </w:r>
      <w:r>
        <w:rPr>
          <w:noProof/>
        </w:rPr>
        <mc:AlternateContent>
          <mc:Choice Requires="wps">
            <w:drawing>
              <wp:anchor distT="0" distB="0" distL="114300" distR="114300" simplePos="0" relativeHeight="251713024" behindDoc="0" locked="0" layoutInCell="1" allowOverlap="1" wp14:anchorId="2CB3CF88" wp14:editId="092D675B">
                <wp:simplePos x="0" y="0"/>
                <wp:positionH relativeFrom="column">
                  <wp:posOffset>-290830</wp:posOffset>
                </wp:positionH>
                <wp:positionV relativeFrom="paragraph">
                  <wp:posOffset>801370</wp:posOffset>
                </wp:positionV>
                <wp:extent cx="1198245" cy="307975"/>
                <wp:effectExtent l="1270" t="17780" r="6985" b="17145"/>
                <wp:wrapNone/>
                <wp:docPr id="682201736" name="直接箭头连接符 3"/>
                <wp:cNvGraphicFramePr/>
                <a:graphic xmlns:a="http://schemas.openxmlformats.org/drawingml/2006/main">
                  <a:graphicData uri="http://schemas.microsoft.com/office/word/2010/wordprocessingShape">
                    <wps:wsp>
                      <wps:cNvCnPr/>
                      <wps:spPr>
                        <a:xfrm flipV="1">
                          <a:off x="0" y="0"/>
                          <a:ext cx="1198418" cy="308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8F5FB21" id="直接箭头连接符 3" o:spid="_x0000_s1026" type="#_x0000_t32" style="position:absolute;left:0;text-align:left;margin-left:-22.9pt;margin-top:63.1pt;width:94.35pt;height:24.25pt;flip:y;z-index:251713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" strokecolor="#4874cb [3204]" strokeweight="1pt">
                <v:stroke endarrow="block" joinstyle="miter"/>
              </v:shape>
            </w:pict>
          </mc:Fallback>
        </mc:AlternateContent>
      </w:r>
      <w:r>
        <w:rPr>
          <w:noProof/>
        </w:rPr>
        <mc:AlternateContent>
          <mc:Choice Requires="wps">
            <w:drawing>
              <wp:anchor distT="0" distB="0" distL="114300" distR="114300" simplePos="0" relativeHeight="251707904" behindDoc="0" locked="0" layoutInCell="1" allowOverlap="1" wp14:anchorId="2DE2C475" wp14:editId="6F979165">
                <wp:simplePos x="0" y="0"/>
                <wp:positionH relativeFrom="column">
                  <wp:posOffset>-873760</wp:posOffset>
                </wp:positionH>
                <wp:positionV relativeFrom="paragraph">
                  <wp:posOffset>995045</wp:posOffset>
                </wp:positionV>
                <wp:extent cx="969645" cy="415925"/>
                <wp:effectExtent l="6350" t="6350" r="14605" b="9525"/>
                <wp:wrapNone/>
                <wp:docPr id="1893532721" name="矩形 2"/>
                <wp:cNvGraphicFramePr/>
                <a:graphic xmlns:a="http://schemas.openxmlformats.org/drawingml/2006/main">
                  <a:graphicData uri="http://schemas.microsoft.com/office/word/2010/wordprocessingShape">
                    <wps:wsp>
                      <wps:cNvSpPr/>
                      <wps:spPr>
                        <a:xfrm>
                          <a:off x="0" y="0"/>
                          <a:ext cx="969818" cy="415636"/>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BB4F005" w14:textId="77777777" w:rsidR="00FA143D" w:rsidRDefault="00000000" w:rsidP="008C43D1">
                            <w:r>
                              <w:t>3.圆</w:t>
                            </w:r>
                            <w:r>
                              <w:rPr>
                                <w:rFonts w:hint="eastAsia"/>
                              </w:rPr>
                              <w:t>柱</w:t>
                            </w:r>
                            <w:r>
                              <w:t>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2DE2C475" id="_x0000_s1038" style="position:absolute;left:0;text-align:left;margin-left:-68.8pt;margin-top:78.35pt;width:76.35pt;height:32.75pt;z-index:251707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" fillcolor="#4874cb [3204]" strokecolor="#09101f [484]" strokeweight="1pt">
                <v:textbox>
                  <w:txbxContent>
                    <w:p w14:paraId="4BB4F005" w14:textId="77777777" w:rsidR="00FA143D" w:rsidRDefault="00000000" w:rsidP="008C43D1">
                      <w:r>
                        <w:t>3.圆</w:t>
                      </w:r>
                      <w:r>
                        <w:rPr>
                          <w:rFonts w:hint="eastAsia"/>
                        </w:rPr>
                        <w:t>柱</w:t>
                      </w:r>
                      <w:r>
                        <w:t>齿轮</w:t>
                      </w:r>
                    </w:p>
                  </w:txbxContent>
                </v:textbox>
              </v:rect>
            </w:pict>
          </mc:Fallback>
        </mc:AlternateContent>
      </w:r>
      <w:r>
        <w:rPr>
          <w:noProof/>
        </w:rPr>
        <mc:AlternateContent>
          <mc:Choice Requires="wps">
            <w:drawing>
              <wp:anchor distT="0" distB="0" distL="114300" distR="114300" simplePos="0" relativeHeight="251697664" behindDoc="0" locked="0" layoutInCell="1" allowOverlap="1" wp14:anchorId="24B1C82E" wp14:editId="5359432F">
                <wp:simplePos x="0" y="0"/>
                <wp:positionH relativeFrom="column">
                  <wp:posOffset>1885315</wp:posOffset>
                </wp:positionH>
                <wp:positionV relativeFrom="paragraph">
                  <wp:posOffset>711835</wp:posOffset>
                </wp:positionV>
                <wp:extent cx="386080" cy="831215"/>
                <wp:effectExtent l="5715" t="0" r="14605" b="6985"/>
                <wp:wrapNone/>
                <wp:docPr id="1084443701" name="直接箭头连接符 3"/>
                <wp:cNvGraphicFramePr/>
                <a:graphic xmlns:a="http://schemas.openxmlformats.org/drawingml/2006/main">
                  <a:graphicData uri="http://schemas.microsoft.com/office/word/2010/wordprocessingShape">
                    <wps:wsp>
                      <wps:cNvCnPr/>
                      <wps:spPr>
                        <a:xfrm flipV="1">
                          <a:off x="0" y="0"/>
                          <a:ext cx="386310" cy="83127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04DC984" id="直接箭头连接符 3" o:spid="_x0000_s1026" type="#_x0000_t32" style="position:absolute;left:0;text-align:left;margin-left:148.45pt;margin-top:56.05pt;width:30.4pt;height:65.45pt;flip:y;z-index:251697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" strokecolor="#4874cb [3204]" strokeweight="1pt">
                <v:stroke endarrow="block" joinstyle="miter"/>
              </v:shape>
            </w:pict>
          </mc:Fallback>
        </mc:AlternateContent>
      </w:r>
      <w:r>
        <w:rPr>
          <w:noProof/>
        </w:rPr>
        <mc:AlternateContent>
          <mc:Choice Requires="wps">
            <w:drawing>
              <wp:anchor distT="0" distB="0" distL="114300" distR="114300" simplePos="0" relativeHeight="251692544" behindDoc="0" locked="0" layoutInCell="1" allowOverlap="1" wp14:anchorId="22733DF0" wp14:editId="3A1BEE30">
                <wp:simplePos x="0" y="0"/>
                <wp:positionH relativeFrom="column">
                  <wp:posOffset>1183640</wp:posOffset>
                </wp:positionH>
                <wp:positionV relativeFrom="paragraph">
                  <wp:posOffset>1480185</wp:posOffset>
                </wp:positionV>
                <wp:extent cx="969645" cy="415925"/>
                <wp:effectExtent l="6350" t="6350" r="14605" b="9525"/>
                <wp:wrapNone/>
                <wp:docPr id="141605205" name="矩形 2"/>
                <wp:cNvGraphicFramePr/>
                <a:graphic xmlns:a="http://schemas.openxmlformats.org/drawingml/2006/main">
                  <a:graphicData uri="http://schemas.microsoft.com/office/word/2010/wordprocessingShape">
                    <wps:wsp>
                      <wps:cNvSpPr/>
                      <wps:spPr>
                        <a:xfrm>
                          <a:off x="0" y="0"/>
                          <a:ext cx="969818" cy="415636"/>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8BF92B5" w14:textId="77777777" w:rsidR="00FA143D" w:rsidRDefault="00000000" w:rsidP="008C43D1">
                            <w:r>
                              <w:t>2.圆椎齿轮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22733DF0" id="_x0000_s1039" style="position:absolute;left:0;text-align:left;margin-left:93.2pt;margin-top:116.55pt;width:76.35pt;height:32.75pt;z-index:251692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" fillcolor="#4874cb [3204]" strokecolor="#09101f [484]" strokeweight="1pt">
                <v:textbox>
                  <w:txbxContent>
                    <w:p w14:paraId="08BF92B5" w14:textId="77777777" w:rsidR="00FA143D" w:rsidRDefault="00000000" w:rsidP="008C43D1">
                      <w:r>
                        <w:t>2.圆椎齿轮</w:t>
                      </w:r>
                    </w:p>
                  </w:txbxContent>
                </v:textbox>
              </v:rect>
            </w:pict>
          </mc:Fallback>
        </mc:AlternateContent>
      </w:r>
      <w:r>
        <w:rPr>
          <w:noProof/>
        </w:rPr>
        <mc:AlternateContent>
          <mc:Choice Requires="wps">
            <w:drawing>
              <wp:anchor distT="0" distB="0" distL="114300" distR="114300" simplePos="0" relativeHeight="251684352" behindDoc="0" locked="0" layoutInCell="1" allowOverlap="1" wp14:anchorId="5C8D84A6" wp14:editId="3C26ACA5">
                <wp:simplePos x="0" y="0"/>
                <wp:positionH relativeFrom="column">
                  <wp:posOffset>1572260</wp:posOffset>
                </wp:positionH>
                <wp:positionV relativeFrom="paragraph">
                  <wp:posOffset>240665</wp:posOffset>
                </wp:positionV>
                <wp:extent cx="138430" cy="657860"/>
                <wp:effectExtent l="21590" t="1270" r="17780" b="1270"/>
                <wp:wrapNone/>
                <wp:docPr id="153822954" name="直接箭头连接符 3"/>
                <wp:cNvGraphicFramePr/>
                <a:graphic xmlns:a="http://schemas.openxmlformats.org/drawingml/2006/main">
                  <a:graphicData uri="http://schemas.microsoft.com/office/word/2010/wordprocessingShape">
                    <wps:wsp>
                      <wps:cNvCnPr/>
                      <wps:spPr>
                        <a:xfrm flipH="1">
                          <a:off x="0" y="0"/>
                          <a:ext cx="138545" cy="65809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2A3E40" id="直接箭头连接符 3" o:spid="_x0000_s1026" type="#_x0000_t32" style="position:absolute;left:0;text-align:left;margin-left:123.8pt;margin-top:18.95pt;width:10.9pt;height:51.8pt;flip:x;z-index:251684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" strokecolor="#4874cb [3204]" strokeweight="1pt">
                <v:stroke endarrow="block" joinstyle="miter"/>
              </v:shape>
            </w:pict>
          </mc:Fallback>
        </mc:AlternateContent>
      </w:r>
      <w:r>
        <w:rPr>
          <w:noProof/>
        </w:rPr>
        <w:drawing>
          <wp:inline distT="0" distB="0" distL="0" distR="0" wp14:anchorId="32BA15B3" wp14:editId="27DF531D">
            <wp:extent cx="3360420" cy="4038600"/>
            <wp:effectExtent l="0" t="0" r="5080" b="0"/>
            <wp:docPr id="3334480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448059" name="图片 1"/>
                    <pic:cNvPicPr>
                      <a:picLocks noChangeAspect="1"/>
                    </pic:cNvPicPr>
                  </pic:nvPicPr>
                  <pic:blipFill>
                    <a:blip r:embed="rId23"/>
                    <a:stretch>
                      <a:fillRect/>
                    </a:stretch>
                  </pic:blipFill>
                  <pic:spPr>
                    <a:xfrm>
                      <a:off x="0" y="0"/>
                      <a:ext cx="3360420" cy="4038600"/>
                    </a:xfrm>
                    <a:prstGeom prst="rect">
                      <a:avLst/>
                    </a:prstGeom>
                  </pic:spPr>
                </pic:pic>
              </a:graphicData>
            </a:graphic>
          </wp:inline>
        </w:drawing>
      </w:r>
    </w:p>
    <w:p w14:paraId="249A2DBA" w14:textId="77777777" w:rsidR="00FA143D" w:rsidRDefault="00000000" w:rsidP="008C43D1">
      <w:r>
        <w:rPr>
          <w:rFonts w:hint="eastAsia"/>
        </w:rPr>
        <w:t>图2.3.4.1整车传动机构图</w:t>
      </w:r>
    </w:p>
    <w:p w14:paraId="49D8EFDE" w14:textId="77777777" w:rsidR="00FA143D" w:rsidRDefault="00000000" w:rsidP="008C43D1">
      <w:pPr>
        <w:pStyle w:val="1"/>
        <w:spacing w:before="360" w:after="360"/>
        <w:ind w:firstLine="4498"/>
      </w:pPr>
      <w:r>
        <w:rPr>
          <w:rFonts w:hint="eastAsia"/>
        </w:rPr>
        <w:lastRenderedPageBreak/>
        <w:t>整车传动机构由</w:t>
      </w:r>
      <w:r>
        <w:rPr>
          <w:rFonts w:hint="eastAsia"/>
        </w:rPr>
        <w:t>1.</w:t>
      </w:r>
      <w:r>
        <w:rPr>
          <w:rFonts w:hint="eastAsia"/>
        </w:rPr>
        <w:t>电机、</w:t>
      </w:r>
      <w:r>
        <w:rPr>
          <w:rFonts w:hint="eastAsia"/>
        </w:rPr>
        <w:t>2.</w:t>
      </w:r>
      <w:r>
        <w:rPr>
          <w:rFonts w:hint="eastAsia"/>
        </w:rPr>
        <w:t>圆锥齿轮、</w:t>
      </w:r>
      <w:r>
        <w:rPr>
          <w:rFonts w:hint="eastAsia"/>
        </w:rPr>
        <w:t>3.</w:t>
      </w:r>
      <w:r>
        <w:rPr>
          <w:rFonts w:hint="eastAsia"/>
        </w:rPr>
        <w:t>圆柱齿轮、</w:t>
      </w:r>
      <w:r>
        <w:rPr>
          <w:rFonts w:hint="eastAsia"/>
        </w:rPr>
        <w:t>4.</w:t>
      </w:r>
      <w:r>
        <w:rPr>
          <w:rFonts w:hint="eastAsia"/>
        </w:rPr>
        <w:t>传动轴等组成。运动时由电机带动后轮的圆柱齿轮，圆柱齿轮相互配合带动传动轴转动后传到各个轮上。</w:t>
      </w:r>
      <w:bookmarkStart w:id="26" w:name="_Toc26486"/>
      <w:bookmarkEnd w:id="0"/>
      <w:bookmarkEnd w:id="18"/>
    </w:p>
    <w:p w14:paraId="73780779" w14:textId="77777777" w:rsidR="008C43D1" w:rsidRDefault="008C43D1" w:rsidP="008C43D1"/>
    <w:p w14:paraId="1407AD5F" w14:textId="77777777" w:rsidR="008C43D1" w:rsidRDefault="008C43D1" w:rsidP="008C43D1"/>
    <w:p w14:paraId="6C23F8D8" w14:textId="20EFA7DE" w:rsidR="008C43D1" w:rsidRDefault="008C43D1" w:rsidP="008C43D1">
      <w:r w:rsidRPr="008C43D1">
        <w:rPr>
          <w:rFonts w:hint="eastAsia"/>
        </w:rPr>
        <w:t>2.4</w:t>
      </w:r>
      <w:r>
        <w:rPr>
          <w:rFonts w:hint="eastAsia"/>
        </w:rPr>
        <w:t xml:space="preserve"> 图纸介绍</w:t>
      </w:r>
    </w:p>
    <w:p w14:paraId="31EFC9F4" w14:textId="77777777" w:rsidR="008C43D1" w:rsidRDefault="008C43D1" w:rsidP="008C43D1"/>
    <w:p w14:paraId="01FD7B73" w14:textId="77D20CD2" w:rsidR="008C43D1" w:rsidRDefault="008C43D1" w:rsidP="008C43D1">
      <w:pPr>
        <w:ind w:firstLineChars="0" w:firstLine="0"/>
      </w:pPr>
      <w:r>
        <w:rPr>
          <w:noProof/>
        </w:rPr>
        <w:drawing>
          <wp:inline distT="0" distB="0" distL="0" distR="0" wp14:anchorId="5042DEFB" wp14:editId="2A1CEA73">
            <wp:extent cx="5486400" cy="3849370"/>
            <wp:effectExtent l="0" t="0" r="0" b="0"/>
            <wp:docPr id="17541904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190400" name=""/>
                    <pic:cNvPicPr/>
                  </pic:nvPicPr>
                  <pic:blipFill>
                    <a:blip r:embed="rId24"/>
                    <a:stretch>
                      <a:fillRect/>
                    </a:stretch>
                  </pic:blipFill>
                  <pic:spPr>
                    <a:xfrm>
                      <a:off x="0" y="0"/>
                      <a:ext cx="5486400" cy="3849370"/>
                    </a:xfrm>
                    <a:prstGeom prst="rect">
                      <a:avLst/>
                    </a:prstGeom>
                  </pic:spPr>
                </pic:pic>
              </a:graphicData>
            </a:graphic>
          </wp:inline>
        </w:drawing>
      </w:r>
    </w:p>
    <w:p w14:paraId="6F4D872B" w14:textId="77777777" w:rsidR="008C43D1" w:rsidRDefault="008C43D1" w:rsidP="008C43D1">
      <w:pPr>
        <w:ind w:firstLineChars="0" w:firstLine="0"/>
      </w:pPr>
    </w:p>
    <w:p w14:paraId="2C4A8AE3" w14:textId="77777777" w:rsidR="008C43D1" w:rsidRDefault="008C43D1" w:rsidP="008C43D1">
      <w:pPr>
        <w:ind w:firstLineChars="0" w:firstLine="0"/>
      </w:pPr>
    </w:p>
    <w:p w14:paraId="2FE3D6E7" w14:textId="77777777" w:rsidR="008C43D1" w:rsidRDefault="008C43D1" w:rsidP="008C43D1">
      <w:pPr>
        <w:ind w:firstLineChars="0" w:firstLine="0"/>
      </w:pPr>
    </w:p>
    <w:p w14:paraId="7F830A30" w14:textId="77777777" w:rsidR="008C43D1" w:rsidRDefault="008C43D1" w:rsidP="008C43D1">
      <w:pPr>
        <w:ind w:firstLineChars="0" w:firstLine="0"/>
      </w:pPr>
    </w:p>
    <w:p w14:paraId="440BA0A2" w14:textId="5498869C" w:rsidR="008C43D1" w:rsidRPr="008C43D1" w:rsidRDefault="008C43D1" w:rsidP="008C43D1">
      <w:pPr>
        <w:ind w:firstLineChars="0" w:firstLine="0"/>
        <w:rPr>
          <w:rFonts w:hint="eastAsia"/>
        </w:rPr>
      </w:pPr>
      <w:r>
        <w:rPr>
          <w:noProof/>
        </w:rPr>
        <w:drawing>
          <wp:inline distT="0" distB="0" distL="0" distR="0" wp14:anchorId="7A71019C" wp14:editId="5A5C0C33">
            <wp:extent cx="5486400" cy="3888105"/>
            <wp:effectExtent l="0" t="0" r="0" b="0"/>
            <wp:docPr id="15419046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904695" name=""/>
                    <pic:cNvPicPr/>
                  </pic:nvPicPr>
                  <pic:blipFill>
                    <a:blip r:embed="rId25"/>
                    <a:stretch>
                      <a:fillRect/>
                    </a:stretch>
                  </pic:blipFill>
                  <pic:spPr>
                    <a:xfrm>
                      <a:off x="0" y="0"/>
                      <a:ext cx="5486400" cy="3888105"/>
                    </a:xfrm>
                    <a:prstGeom prst="rect">
                      <a:avLst/>
                    </a:prstGeom>
                  </pic:spPr>
                </pic:pic>
              </a:graphicData>
            </a:graphic>
          </wp:inline>
        </w:drawing>
      </w:r>
    </w:p>
    <w:p w14:paraId="2276F370" w14:textId="77777777" w:rsidR="00FA143D" w:rsidRDefault="00FA143D" w:rsidP="008C43D1"/>
    <w:p w14:paraId="4865D6B8" w14:textId="77777777" w:rsidR="00FA143D" w:rsidRDefault="00FA143D" w:rsidP="008C43D1"/>
    <w:p w14:paraId="05EB322E" w14:textId="77777777" w:rsidR="00FA143D" w:rsidRDefault="00FA143D" w:rsidP="008C43D1"/>
    <w:p w14:paraId="2AF0C051" w14:textId="77777777" w:rsidR="00FA143D" w:rsidRDefault="00FA143D" w:rsidP="008C43D1"/>
    <w:p w14:paraId="710EA057" w14:textId="77777777" w:rsidR="00FA143D" w:rsidRDefault="00FA143D" w:rsidP="008C43D1"/>
    <w:p w14:paraId="592A1D4B" w14:textId="77777777" w:rsidR="00FA143D" w:rsidRDefault="00FA143D" w:rsidP="008C43D1"/>
    <w:p w14:paraId="3FB2B178" w14:textId="77777777" w:rsidR="00FA143D" w:rsidRDefault="00FA143D" w:rsidP="008C43D1"/>
    <w:p w14:paraId="454F1FA9" w14:textId="77777777" w:rsidR="00FA143D" w:rsidRDefault="00FA143D" w:rsidP="008C43D1"/>
    <w:p w14:paraId="077E72C9" w14:textId="77777777" w:rsidR="00FA143D" w:rsidRDefault="00000000" w:rsidP="008C43D1">
      <w:pPr>
        <w:pStyle w:val="1"/>
        <w:spacing w:before="360" w:after="360"/>
        <w:ind w:firstLine="4498"/>
      </w:pPr>
      <w:r>
        <w:rPr>
          <w:rFonts w:hint="eastAsia"/>
        </w:rPr>
        <w:lastRenderedPageBreak/>
        <w:t>第三章</w:t>
      </w:r>
      <w:r>
        <w:rPr>
          <w:rFonts w:hint="eastAsia"/>
        </w:rPr>
        <w:t xml:space="preserve"> </w:t>
      </w:r>
      <w:r>
        <w:rPr>
          <w:rFonts w:hint="eastAsia"/>
        </w:rPr>
        <w:t>控制系统设计概述</w:t>
      </w:r>
      <w:bookmarkEnd w:id="26"/>
    </w:p>
    <w:p w14:paraId="19063B13" w14:textId="77777777" w:rsidR="00FA143D" w:rsidRDefault="00000000" w:rsidP="008C43D1">
      <w:pPr>
        <w:pStyle w:val="2"/>
        <w:spacing w:before="360" w:after="360"/>
      </w:pPr>
      <w:bookmarkStart w:id="27" w:name="_Toc7394"/>
      <w:r>
        <w:rPr>
          <w:rFonts w:hint="eastAsia"/>
        </w:rPr>
        <w:t>3.1</w:t>
      </w:r>
      <w:r>
        <w:t>控制系统整体工作原理</w:t>
      </w:r>
      <w:r>
        <w:rPr>
          <w:rFonts w:hint="eastAsia"/>
        </w:rPr>
        <w:t>及选用原因</w:t>
      </w:r>
      <w:bookmarkEnd w:id="27"/>
    </w:p>
    <w:p w14:paraId="1F150845" w14:textId="77777777" w:rsidR="00FA143D" w:rsidRDefault="00000000" w:rsidP="008C43D1">
      <w:pPr>
        <w:pStyle w:val="3"/>
        <w:spacing w:before="360" w:after="360"/>
      </w:pPr>
      <w:r>
        <w:rPr>
          <w:rFonts w:hint="eastAsia"/>
        </w:rPr>
        <w:t>3.1.1</w:t>
      </w:r>
      <w:r>
        <w:t>LN298</w:t>
      </w:r>
      <w:r>
        <w:t>电机驱动模块</w:t>
      </w:r>
    </w:p>
    <w:p w14:paraId="04EAF3AC" w14:textId="77777777" w:rsidR="00FA143D" w:rsidRDefault="00000000" w:rsidP="008C43D1">
      <w:pPr>
        <w:pStyle w:val="a3"/>
      </w:pPr>
      <w:r>
        <w:t>这</w:t>
      </w:r>
      <w:r>
        <w:rPr>
          <w:rFonts w:hint="eastAsia"/>
        </w:rPr>
        <w:t xml:space="preserve">块L298N需要的是两个电源接口，一个板内+5V给模块供电，一个则是驱动电源+12V，驱动电源用于驱动电机，驱动部分理论上最高工作范围为46V，但是实际上最好在给定范围使用。 </w:t>
      </w:r>
    </w:p>
    <w:p w14:paraId="4492AE3A" w14:textId="77777777" w:rsidR="00FA143D" w:rsidRDefault="00FA143D" w:rsidP="008C43D1">
      <w:pPr>
        <w:pStyle w:val="a3"/>
      </w:pPr>
    </w:p>
    <w:p w14:paraId="4A32CF5F" w14:textId="77777777" w:rsidR="00FA143D" w:rsidRDefault="00000000" w:rsidP="008C43D1">
      <w:pPr>
        <w:pStyle w:val="a3"/>
        <w:ind w:firstLine="4403"/>
        <w:rPr>
          <w:w w:val="95"/>
        </w:rPr>
      </w:pPr>
      <w:r>
        <w:rPr>
          <w:spacing w:val="6"/>
          <w:w w:val="95"/>
        </w:rPr>
        <w:t xml:space="preserve">图 </w:t>
      </w:r>
      <w:r>
        <w:rPr>
          <w:rFonts w:ascii="Cambria" w:eastAsia="Cambria"/>
          <w:w w:val="95"/>
        </w:rPr>
        <w:t>6</w:t>
      </w:r>
      <w:r>
        <w:rPr>
          <w:rFonts w:ascii="Cambria" w:eastAsia="Cambria"/>
          <w:spacing w:val="65"/>
        </w:rPr>
        <w:t xml:space="preserve"> </w:t>
      </w:r>
      <w:r>
        <w:rPr>
          <w:w w:val="95"/>
        </w:rPr>
        <w:t xml:space="preserve">LN298电机驱动模块实物图 </w:t>
      </w:r>
    </w:p>
    <w:p w14:paraId="1A4A435C" w14:textId="77777777" w:rsidR="00FA143D" w:rsidRDefault="00FA143D" w:rsidP="008C43D1">
      <w:pPr>
        <w:pStyle w:val="a3"/>
        <w:ind w:firstLine="4235"/>
        <w:rPr>
          <w:w w:val="95"/>
        </w:rPr>
      </w:pPr>
    </w:p>
    <w:p w14:paraId="2E06DDB7" w14:textId="77777777" w:rsidR="00FA143D" w:rsidRDefault="00000000" w:rsidP="008C43D1">
      <w:pPr>
        <w:pStyle w:val="ab"/>
        <w:numPr>
          <w:ilvl w:val="0"/>
          <w:numId w:val="1"/>
        </w:numPr>
        <w:ind w:firstLineChars="0"/>
        <w:rPr>
          <w:rFonts w:ascii="宋体" w:hAnsi="宋体" w:cs="宋体"/>
        </w:rPr>
      </w:pPr>
      <w:r>
        <w:rPr>
          <w:spacing w:val="6"/>
          <w:w w:val="95"/>
        </w:rPr>
        <w:t xml:space="preserve">图 </w:t>
      </w:r>
      <w:r>
        <w:rPr>
          <w:rFonts w:ascii="Cambria" w:eastAsia="Cambria"/>
          <w:w w:val="95"/>
        </w:rPr>
        <w:t>7</w:t>
      </w:r>
      <w:r>
        <w:rPr>
          <w:rFonts w:ascii="Cambria" w:eastAsia="Cambria"/>
          <w:spacing w:val="65"/>
        </w:rPr>
        <w:t xml:space="preserve"> </w:t>
      </w:r>
      <w:r>
        <w:rPr>
          <w:w w:val="95"/>
        </w:rPr>
        <w:t xml:space="preserve">LN298电机驱动模块实物图 </w:t>
      </w:r>
    </w:p>
    <w:p w14:paraId="58747F49" w14:textId="77777777" w:rsidR="00FA143D" w:rsidRDefault="00000000" w:rsidP="008C43D1">
      <w:pPr>
        <w:pStyle w:val="ab"/>
        <w:numPr>
          <w:ilvl w:val="0"/>
          <w:numId w:val="1"/>
        </w:numPr>
        <w:ind w:firstLineChars="0"/>
      </w:pPr>
      <w:r>
        <w:rPr>
          <w:rFonts w:hint="eastAsia"/>
          <w:spacing w:val="-1"/>
        </w:rPr>
        <w:t>驱动芯片：L298N</w:t>
      </w:r>
      <w:r>
        <w:rPr>
          <w:rFonts w:hint="eastAsia"/>
        </w:rPr>
        <w:t xml:space="preserve">双H桥直流电机驱动芯片 </w:t>
      </w:r>
    </w:p>
    <w:p w14:paraId="0843EA24" w14:textId="77777777" w:rsidR="00FA143D" w:rsidRDefault="00000000" w:rsidP="008C43D1">
      <w:pPr>
        <w:pStyle w:val="ab"/>
        <w:numPr>
          <w:ilvl w:val="0"/>
          <w:numId w:val="1"/>
        </w:numPr>
        <w:ind w:firstLineChars="0"/>
      </w:pPr>
      <w:r>
        <w:rPr>
          <w:rFonts w:hint="eastAsia"/>
        </w:rPr>
        <w:t>驱动部分端子供电范围Vs：＋5V～＋35V</w:t>
      </w:r>
      <w:r>
        <w:rPr>
          <w:rFonts w:hint="eastAsia"/>
          <w:spacing w:val="-3"/>
        </w:rPr>
        <w:t xml:space="preserve"> ； 如需要板内取电，则供电范围</w:t>
      </w:r>
      <w:r>
        <w:rPr>
          <w:rFonts w:hint="eastAsia"/>
        </w:rPr>
        <w:t xml:space="preserve">Vs：+7V～+35V </w:t>
      </w:r>
    </w:p>
    <w:p w14:paraId="307A19A8" w14:textId="77777777" w:rsidR="00FA143D" w:rsidRDefault="00000000" w:rsidP="008C43D1">
      <w:pPr>
        <w:pStyle w:val="ab"/>
        <w:numPr>
          <w:ilvl w:val="0"/>
          <w:numId w:val="1"/>
        </w:numPr>
        <w:ind w:firstLineChars="0"/>
      </w:pPr>
      <w:r>
        <w:rPr>
          <w:rFonts w:hint="eastAsia"/>
        </w:rPr>
        <w:t xml:space="preserve">驱动部分峰值电流Io：2A </w:t>
      </w:r>
    </w:p>
    <w:p w14:paraId="57370CCF" w14:textId="77777777" w:rsidR="00FA143D" w:rsidRDefault="00000000" w:rsidP="008C43D1">
      <w:pPr>
        <w:pStyle w:val="ab"/>
        <w:numPr>
          <w:ilvl w:val="0"/>
          <w:numId w:val="1"/>
        </w:numPr>
        <w:ind w:firstLineChars="0"/>
      </w:pPr>
      <w:r>
        <w:rPr>
          <w:rFonts w:hint="eastAsia"/>
          <w:spacing w:val="-1"/>
        </w:rPr>
        <w:t>逻辑部分端子供电范围</w:t>
      </w:r>
      <w:proofErr w:type="spellStart"/>
      <w:r>
        <w:rPr>
          <w:rFonts w:hint="eastAsia"/>
        </w:rPr>
        <w:t>Vss</w:t>
      </w:r>
      <w:proofErr w:type="spellEnd"/>
      <w:r>
        <w:rPr>
          <w:rFonts w:hint="eastAsia"/>
        </w:rPr>
        <w:t xml:space="preserve">：＋5V～＋7V（可板内取电＋5V） </w:t>
      </w:r>
    </w:p>
    <w:p w14:paraId="75F345AD" w14:textId="77777777" w:rsidR="00FA143D" w:rsidRDefault="00000000" w:rsidP="008C43D1">
      <w:pPr>
        <w:pStyle w:val="ab"/>
        <w:numPr>
          <w:ilvl w:val="0"/>
          <w:numId w:val="1"/>
        </w:numPr>
        <w:ind w:firstLineChars="0"/>
      </w:pPr>
      <w:r>
        <w:rPr>
          <w:rFonts w:hint="eastAsia"/>
        </w:rPr>
        <w:t xml:space="preserve">逻辑部分工作电流范围：0～36mA </w:t>
      </w:r>
    </w:p>
    <w:p w14:paraId="10C4EDF2" w14:textId="77777777" w:rsidR="00FA143D" w:rsidRDefault="00000000" w:rsidP="008C43D1">
      <w:pPr>
        <w:pStyle w:val="ab"/>
        <w:numPr>
          <w:ilvl w:val="0"/>
          <w:numId w:val="1"/>
        </w:numPr>
        <w:ind w:firstLineChars="0"/>
      </w:pPr>
      <w:r>
        <w:rPr>
          <w:rFonts w:hint="eastAsia"/>
          <w:spacing w:val="-1"/>
        </w:rPr>
        <w:t>控制信号输入电压范围：低电平：-0.3V</w:t>
      </w:r>
      <w:r>
        <w:rPr>
          <w:rFonts w:hint="eastAsia"/>
        </w:rPr>
        <w:t>≤Vin≤1.5V，高电</w:t>
      </w:r>
      <w:r>
        <w:rPr>
          <w:rFonts w:hint="eastAsia"/>
        </w:rPr>
        <w:lastRenderedPageBreak/>
        <w:t>平:2.3≤Vin≤</w:t>
      </w:r>
      <w:proofErr w:type="spellStart"/>
      <w:r>
        <w:rPr>
          <w:rFonts w:hint="eastAsia"/>
        </w:rPr>
        <w:t>Vss</w:t>
      </w:r>
      <w:proofErr w:type="spellEnd"/>
    </w:p>
    <w:p w14:paraId="6DE90632" w14:textId="77777777" w:rsidR="00FA143D" w:rsidRDefault="00000000" w:rsidP="008C43D1">
      <w:pPr>
        <w:ind w:firstLine="4452"/>
      </w:pPr>
      <w:r>
        <w:rPr>
          <w:rFonts w:hint="eastAsia"/>
          <w:spacing w:val="-1"/>
        </w:rPr>
        <w:t>使能信号输入电压范围：</w:t>
      </w:r>
      <w:r>
        <w:rPr>
          <w:rFonts w:hint="eastAsia"/>
        </w:rPr>
        <w:t>低电平：－0.3≤Vin≤1.5V（控制信号</w:t>
      </w:r>
      <w:r>
        <w:rPr>
          <w:rFonts w:hint="eastAsia"/>
          <w:spacing w:val="-1"/>
        </w:rPr>
        <w:t xml:space="preserve"> </w:t>
      </w:r>
      <w:r>
        <w:rPr>
          <w:rFonts w:hint="eastAsia"/>
        </w:rPr>
        <w:t>无效）,高电平：2.3V≤Vin≤</w:t>
      </w:r>
      <w:proofErr w:type="spellStart"/>
      <w:r>
        <w:rPr>
          <w:rFonts w:hint="eastAsia"/>
        </w:rPr>
        <w:t>Vss</w:t>
      </w:r>
      <w:proofErr w:type="spellEnd"/>
      <w:r>
        <w:rPr>
          <w:rFonts w:hint="eastAsia"/>
        </w:rPr>
        <w:t>（控制信号有效）</w:t>
      </w:r>
    </w:p>
    <w:p w14:paraId="1F9FAF97" w14:textId="77777777" w:rsidR="00FA143D" w:rsidRDefault="00000000" w:rsidP="008C43D1">
      <w:pPr>
        <w:ind w:firstLine="4592"/>
      </w:pPr>
      <w:r>
        <w:rPr>
          <w:rFonts w:hint="eastAsia"/>
          <w:spacing w:val="4"/>
        </w:rPr>
        <w:t xml:space="preserve"> </w:t>
      </w:r>
      <w:r>
        <w:rPr>
          <w:rFonts w:hint="eastAsia"/>
        </w:rPr>
        <w:t xml:space="preserve">8.最大功耗：20W（温度T＝75℃时） </w:t>
      </w:r>
    </w:p>
    <w:p w14:paraId="4C1FFE69" w14:textId="77777777" w:rsidR="00FA143D" w:rsidRDefault="00000000" w:rsidP="008C43D1">
      <w:pPr>
        <w:pStyle w:val="ab"/>
        <w:ind w:firstLine="4480"/>
      </w:pPr>
      <w:r>
        <w:rPr>
          <w:rFonts w:hint="eastAsia"/>
          <w:noProof/>
        </w:rPr>
        <w:drawing>
          <wp:anchor distT="0" distB="0" distL="0" distR="0" simplePos="0" relativeHeight="251587072" behindDoc="0" locked="0" layoutInCell="1" allowOverlap="1" wp14:anchorId="3D844645" wp14:editId="16888A87">
            <wp:simplePos x="0" y="0"/>
            <wp:positionH relativeFrom="page">
              <wp:posOffset>1263650</wp:posOffset>
            </wp:positionH>
            <wp:positionV relativeFrom="paragraph">
              <wp:posOffset>758190</wp:posOffset>
            </wp:positionV>
            <wp:extent cx="3361055" cy="1429385"/>
            <wp:effectExtent l="0" t="0" r="4445" b="5715"/>
            <wp:wrapTopAndBottom/>
            <wp:docPr id="37"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2.jpeg"/>
                    <pic:cNvPicPr>
                      <a:picLocks noChangeAspect="1"/>
                    </pic:cNvPicPr>
                  </pic:nvPicPr>
                  <pic:blipFill>
                    <a:blip r:embed="rId26" cstate="print"/>
                    <a:stretch>
                      <a:fillRect/>
                    </a:stretch>
                  </pic:blipFill>
                  <pic:spPr>
                    <a:xfrm>
                      <a:off x="0" y="0"/>
                      <a:ext cx="3361221" cy="1429512"/>
                    </a:xfrm>
                    <a:prstGeom prst="rect">
                      <a:avLst/>
                    </a:prstGeom>
                  </pic:spPr>
                </pic:pic>
              </a:graphicData>
            </a:graphic>
          </wp:anchor>
        </w:drawing>
      </w:r>
      <w:r>
        <w:rPr>
          <w:rFonts w:hint="eastAsia"/>
          <w:spacing w:val="-1"/>
        </w:rPr>
        <w:t>逻辑通道</w:t>
      </w:r>
      <w:r>
        <w:rPr>
          <w:rFonts w:hint="eastAsia"/>
        </w:rPr>
        <w:t xml:space="preserve">IN1，IN2接收信号，控制out1和out2；IN3，IN4控制out3，out4。利用电位差（即不同的电位）可以使得直流电机实现正反转。 </w:t>
      </w:r>
    </w:p>
    <w:p w14:paraId="026FD1B9" w14:textId="77777777" w:rsidR="00FA143D" w:rsidRDefault="00FA143D" w:rsidP="008C43D1">
      <w:pPr>
        <w:pStyle w:val="ab"/>
        <w:ind w:firstLine="4480"/>
      </w:pPr>
    </w:p>
    <w:p w14:paraId="16CD55F0" w14:textId="77777777" w:rsidR="00FA143D" w:rsidRDefault="00000000" w:rsidP="008C43D1">
      <w:pPr>
        <w:ind w:firstLine="4452"/>
        <w:sectPr w:rsidR="00FA143D" w:rsidSect="00B51456">
          <w:pgSz w:w="12240" w:h="15840"/>
          <w:pgMar w:top="1440" w:right="1800" w:bottom="1440" w:left="1800" w:header="592" w:footer="961" w:gutter="0"/>
          <w:cols w:space="720"/>
        </w:sectPr>
      </w:pPr>
      <w:r>
        <w:rPr>
          <w:rFonts w:hint="eastAsia"/>
          <w:spacing w:val="-1"/>
        </w:rPr>
        <w:t>ENA，ENB</w:t>
      </w:r>
      <w:r>
        <w:rPr>
          <w:rFonts w:hint="eastAsia"/>
        </w:rPr>
        <w:t xml:space="preserve">为使能端，即PWM口，可以从中输入PWM信号，这样可以起到控速作用，但是电机转动方向还是得靠IN口控制。 </w:t>
      </w:r>
    </w:p>
    <w:p w14:paraId="5E66A6B7" w14:textId="77777777" w:rsidR="00FA143D" w:rsidRDefault="00FA143D" w:rsidP="008C43D1"/>
    <w:p w14:paraId="231692C0" w14:textId="77777777" w:rsidR="00FA143D" w:rsidRDefault="00000000" w:rsidP="008C43D1">
      <w:pPr>
        <w:pStyle w:val="2"/>
        <w:spacing w:before="360" w:after="360"/>
      </w:pPr>
      <w:bookmarkStart w:id="28" w:name="_Toc22773"/>
      <w:r>
        <w:rPr>
          <w:rFonts w:ascii="Calibri" w:hAnsi="Calibri" w:cs="Times New Roman" w:hint="eastAsia"/>
          <w:b/>
          <w:kern w:val="44"/>
          <w:sz w:val="32"/>
          <w:szCs w:val="44"/>
        </w:rPr>
        <w:t>第</w:t>
      </w:r>
      <w:r>
        <w:rPr>
          <w:rFonts w:cs="Times New Roman" w:hint="eastAsia"/>
          <w:b/>
          <w:kern w:val="44"/>
          <w:sz w:val="32"/>
          <w:szCs w:val="44"/>
        </w:rPr>
        <w:t>四</w:t>
      </w:r>
      <w:r>
        <w:rPr>
          <w:rFonts w:ascii="Calibri" w:hAnsi="Calibri" w:cs="Times New Roman" w:hint="eastAsia"/>
          <w:b/>
          <w:kern w:val="44"/>
          <w:sz w:val="32"/>
          <w:szCs w:val="44"/>
        </w:rPr>
        <w:t>章</w:t>
      </w:r>
      <w:r>
        <w:rPr>
          <w:rFonts w:cs="Times New Roman" w:hint="eastAsia"/>
          <w:b/>
          <w:kern w:val="44"/>
          <w:sz w:val="32"/>
          <w:szCs w:val="44"/>
        </w:rPr>
        <w:t xml:space="preserve"> </w:t>
      </w:r>
      <w:r>
        <w:rPr>
          <w:rFonts w:hint="eastAsia"/>
        </w:rPr>
        <w:t>理论设计计算</w:t>
      </w:r>
      <w:bookmarkStart w:id="29" w:name="_Toc20579"/>
      <w:bookmarkEnd w:id="28"/>
    </w:p>
    <w:p w14:paraId="3408822E" w14:textId="77777777" w:rsidR="00FA143D" w:rsidRDefault="00000000" w:rsidP="008C43D1">
      <w:pPr>
        <w:pStyle w:val="2"/>
        <w:spacing w:before="360" w:after="360"/>
      </w:pPr>
      <w:r>
        <w:rPr>
          <w:rFonts w:hint="eastAsia"/>
        </w:rPr>
        <w:t>4</w:t>
      </w:r>
      <w:r>
        <w:t>.1</w:t>
      </w:r>
      <w:r>
        <w:t>总体尺寸设计</w:t>
      </w:r>
      <w:bookmarkEnd w:id="29"/>
    </w:p>
    <w:p w14:paraId="4576DB8D" w14:textId="77777777" w:rsidR="00FA143D" w:rsidRDefault="00000000" w:rsidP="008C43D1">
      <w:pPr>
        <w:pStyle w:val="a3"/>
      </w:pPr>
      <w:r>
        <w:rPr>
          <w:rFonts w:hint="eastAsia"/>
        </w:rPr>
        <w:t>此产品为了能将装置将大葱成功移植内我们进行了精心的产品尺寸设计。</w:t>
      </w:r>
    </w:p>
    <w:p w14:paraId="7BD19CF1" w14:textId="77777777" w:rsidR="00FA143D" w:rsidRDefault="00000000" w:rsidP="008C43D1">
      <w:pPr>
        <w:pStyle w:val="a3"/>
      </w:pPr>
      <w:r>
        <w:rPr>
          <w:rFonts w:hint="eastAsia"/>
        </w:rPr>
        <w:t>1）整体外形尺寸</w:t>
      </w:r>
    </w:p>
    <w:p w14:paraId="337EB8E5" w14:textId="77777777" w:rsidR="00FA143D" w:rsidRDefault="00000000" w:rsidP="008C43D1">
      <w:pPr>
        <w:pStyle w:val="a3"/>
      </w:pPr>
      <w:r>
        <w:rPr>
          <w:rFonts w:hint="eastAsia"/>
        </w:rPr>
        <w:t>本作品的整体高度为 mm，宽度为 mm，最大长度为 mm，最小为 mm。</w:t>
      </w:r>
    </w:p>
    <w:p w14:paraId="1F880009" w14:textId="77777777" w:rsidR="00FA143D" w:rsidRDefault="00000000" w:rsidP="008C43D1">
      <w:pPr>
        <w:pStyle w:val="a3"/>
      </w:pPr>
      <w:r>
        <w:rPr>
          <w:rFonts w:hint="eastAsia"/>
        </w:rPr>
        <w:t>（2）覆土夹手尺寸</w:t>
      </w:r>
    </w:p>
    <w:p w14:paraId="3F7620C0" w14:textId="77777777" w:rsidR="00FA143D" w:rsidRDefault="00000000" w:rsidP="008C43D1">
      <w:pPr>
        <w:pStyle w:val="a3"/>
      </w:pPr>
      <w:r>
        <w:rPr>
          <w:rFonts w:hint="eastAsia"/>
        </w:rPr>
        <w:t>张开最大距离为  mm，最小夹距为  mm，为了让机械手可以稳稳夹住培养装置本产品还另外加上了12个外径25mm的滚轮，加入滚轮可以让机械手夹住培养装置时还可以旋转。</w:t>
      </w:r>
    </w:p>
    <w:p w14:paraId="31D34A88" w14:textId="77777777" w:rsidR="00FA143D" w:rsidRDefault="00000000" w:rsidP="008C43D1">
      <w:r>
        <w:rPr>
          <w:rFonts w:hint="eastAsia"/>
        </w:rPr>
        <w:t>（2）插苗装置尺寸</w:t>
      </w:r>
    </w:p>
    <w:p w14:paraId="11DF02A6" w14:textId="77777777" w:rsidR="00FA143D" w:rsidRDefault="00FA143D" w:rsidP="008C43D1"/>
    <w:p w14:paraId="33755978" w14:textId="77777777" w:rsidR="00FA143D" w:rsidRDefault="00FA143D" w:rsidP="008C43D1"/>
    <w:p w14:paraId="37F62F27" w14:textId="77777777" w:rsidR="00FA143D" w:rsidRDefault="00000000" w:rsidP="008C43D1">
      <w:pPr>
        <w:pStyle w:val="2"/>
        <w:spacing w:before="360" w:after="360"/>
      </w:pPr>
      <w:bookmarkStart w:id="30" w:name="_Toc25877"/>
      <w:r>
        <w:rPr>
          <w:rFonts w:hint="eastAsia"/>
        </w:rPr>
        <w:t>4</w:t>
      </w:r>
      <w:r>
        <w:t>.2</w:t>
      </w:r>
      <w:r>
        <w:t>电机选择</w:t>
      </w:r>
      <w:bookmarkEnd w:id="30"/>
    </w:p>
    <w:p w14:paraId="7A7BCDD8" w14:textId="77777777" w:rsidR="00FA143D" w:rsidRDefault="00000000" w:rsidP="008C43D1">
      <w:r>
        <w:rPr>
          <w:rFonts w:hint="eastAsia"/>
        </w:rPr>
        <w:t>电动机类型的选择</w:t>
      </w:r>
    </w:p>
    <w:p w14:paraId="7A94E022" w14:textId="77777777" w:rsidR="00FA143D" w:rsidRDefault="00000000" w:rsidP="008C43D1">
      <w:r>
        <w:rPr>
          <w:rFonts w:hint="eastAsia"/>
        </w:rPr>
        <w:t>按照工作要求和工况条件，考虑到我们要实现的功能较多我们将每个功能拆分每个电机对应一个功能，我们将用到5</w:t>
      </w:r>
      <w:r>
        <w:rPr>
          <w:rFonts w:hint="eastAsia"/>
        </w:rPr>
        <w:lastRenderedPageBreak/>
        <w:t>个电机，并且考虑到安全因素我们采用24v直流电机，24v的直流电源我们使用电源转换器将220v交流电转换得到。</w:t>
      </w:r>
    </w:p>
    <w:p w14:paraId="3C67848B" w14:textId="77777777" w:rsidR="00FA143D" w:rsidRDefault="00000000" w:rsidP="008C43D1">
      <w:r>
        <w:rPr>
          <w:rFonts w:hint="eastAsia"/>
        </w:rPr>
        <w:t xml:space="preserve">电压：直流供电 </w:t>
      </w:r>
    </w:p>
    <w:p w14:paraId="6A549CA3" w14:textId="77777777" w:rsidR="00FA143D" w:rsidRDefault="00000000" w:rsidP="008C43D1">
      <w:r>
        <w:rPr>
          <w:rFonts w:hint="eastAsia"/>
        </w:rPr>
        <w:t xml:space="preserve">减速：减速箱、齿轮箱 </w:t>
      </w:r>
    </w:p>
    <w:p w14:paraId="4B0A18BE" w14:textId="77777777" w:rsidR="00FA143D" w:rsidRDefault="00000000" w:rsidP="008C43D1">
      <w:r>
        <w:rPr>
          <w:rFonts w:hint="eastAsia"/>
        </w:rPr>
        <w:t xml:space="preserve">电机：电动机、电动马达。 </w:t>
      </w:r>
    </w:p>
    <w:p w14:paraId="5D6410B5" w14:textId="77777777" w:rsidR="00FA143D" w:rsidRDefault="00000000" w:rsidP="008C43D1">
      <w:r>
        <w:rPr>
          <w:noProof/>
        </w:rPr>
        <w:drawing>
          <wp:anchor distT="0" distB="0" distL="0" distR="0" simplePos="0" relativeHeight="251590144" behindDoc="0" locked="0" layoutInCell="1" allowOverlap="1" wp14:anchorId="0F371F22" wp14:editId="50B216C5">
            <wp:simplePos x="0" y="0"/>
            <wp:positionH relativeFrom="page">
              <wp:posOffset>690880</wp:posOffset>
            </wp:positionH>
            <wp:positionV relativeFrom="paragraph">
              <wp:posOffset>509905</wp:posOffset>
            </wp:positionV>
            <wp:extent cx="2660650" cy="1854200"/>
            <wp:effectExtent l="0" t="0" r="0" b="0"/>
            <wp:wrapTopAndBottom/>
            <wp:docPr id="51"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9.jpeg"/>
                    <pic:cNvPicPr>
                      <a:picLocks noChangeAspect="1"/>
                    </pic:cNvPicPr>
                  </pic:nvPicPr>
                  <pic:blipFill>
                    <a:blip r:embed="rId27" cstate="print"/>
                    <a:srcRect l="361" t="16280" r="-1228" b="9325"/>
                    <a:stretch>
                      <a:fillRect/>
                    </a:stretch>
                  </pic:blipFill>
                  <pic:spPr>
                    <a:xfrm>
                      <a:off x="0" y="0"/>
                      <a:ext cx="2660650" cy="1854200"/>
                    </a:xfrm>
                    <a:prstGeom prst="rect">
                      <a:avLst/>
                    </a:prstGeom>
                  </pic:spPr>
                </pic:pic>
              </a:graphicData>
            </a:graphic>
          </wp:anchor>
        </w:drawing>
      </w:r>
      <w:r>
        <w:rPr>
          <w:rFonts w:hint="eastAsia"/>
        </w:rPr>
        <w:t>目前微型直流减速电机应用相对广泛，拿它来简单说明：</w:t>
      </w:r>
    </w:p>
    <w:p w14:paraId="62E1C7DE" w14:textId="77777777" w:rsidR="00FA143D" w:rsidRDefault="00FA143D" w:rsidP="008C43D1">
      <w:pPr>
        <w:sectPr w:rsidR="00FA143D" w:rsidSect="00B51456">
          <w:pgSz w:w="12240" w:h="15840"/>
          <w:pgMar w:top="1300" w:right="480" w:bottom="1160" w:left="1420" w:header="592" w:footer="961" w:gutter="0"/>
          <w:cols w:space="720"/>
        </w:sectPr>
      </w:pPr>
    </w:p>
    <w:p w14:paraId="0ABD80DE" w14:textId="77777777" w:rsidR="00FA143D" w:rsidRDefault="00FA143D" w:rsidP="008C43D1"/>
    <w:p w14:paraId="230589BC" w14:textId="77777777" w:rsidR="00FA143D" w:rsidRDefault="00000000" w:rsidP="008C43D1">
      <w:r>
        <w:rPr>
          <w:rFonts w:hint="eastAsia"/>
        </w:rPr>
        <w:t>微型电机所用直流电压一般在36V以下，根据市场上各电池和应用的需求，5V、12V、24V相对多一些。这种减速电机，配套多点的还是有刷电机，无刷电机步进电机和伺服电机等。具体分析后续文章会逐</w:t>
      </w:r>
      <w:r>
        <w:rPr>
          <w:rFonts w:hint="eastAsia"/>
          <w:spacing w:val="1"/>
        </w:rPr>
        <w:t xml:space="preserve"> </w:t>
      </w:r>
      <w:r>
        <w:rPr>
          <w:rFonts w:hint="eastAsia"/>
        </w:rPr>
        <w:t xml:space="preserve">个写出。 </w:t>
      </w:r>
    </w:p>
    <w:p w14:paraId="2681B6E8" w14:textId="77777777" w:rsidR="00FA143D" w:rsidRDefault="00000000" w:rsidP="008C43D1">
      <w:r>
        <w:rPr>
          <w:rFonts w:hint="eastAsia"/>
        </w:rPr>
        <w:t xml:space="preserve">一般单电机转速成千上万转，小电机做高转速小力矩，大电机做低转速（可以做到几百转）大力矩。但是有些用途只需要几转几十转，那么就需要加减速箱了。可以理解为减速箱是用来降低转速，加大力矩。 </w:t>
      </w:r>
    </w:p>
    <w:p w14:paraId="5952B24E" w14:textId="77777777" w:rsidR="00FA143D" w:rsidRDefault="00000000" w:rsidP="008C43D1">
      <w:r>
        <w:rPr>
          <w:rFonts w:hint="eastAsia"/>
        </w:rPr>
        <w:t>减速箱级数不一样，效率也会不一样。一般正齿轮箱的效率是0.9,五级减速效率即</w:t>
      </w:r>
    </w:p>
    <w:p w14:paraId="548F33E0" w14:textId="77777777" w:rsidR="00FA143D" w:rsidRDefault="00000000" w:rsidP="008C43D1">
      <w:r>
        <w:rPr>
          <w:rFonts w:hint="eastAsia"/>
        </w:rPr>
        <w:t>0.9X0.9X0.9X0.9X0.9=0.59049;行星减速箱的效率为0.8，四级减速效率即0.8X0.8X0.8X0.8=0.4096</w:t>
      </w:r>
    </w:p>
    <w:p w14:paraId="14C5F48A" w14:textId="77777777" w:rsidR="00FA143D" w:rsidRDefault="00000000" w:rsidP="008C43D1">
      <w:pPr>
        <w:rPr>
          <w:rFonts w:ascii="宋体" w:hAnsi="宋体" w:cs="宋体"/>
        </w:rPr>
      </w:pPr>
      <w:r>
        <w:rPr>
          <w:rFonts w:hint="eastAsia"/>
        </w:rPr>
        <w:t>电动机的外形尺寸：</w:t>
      </w:r>
    </w:p>
    <w:p w14:paraId="094315A6" w14:textId="77777777" w:rsidR="00FA143D" w:rsidRDefault="00000000" w:rsidP="008C43D1">
      <w:pPr>
        <w:rPr>
          <w:sz w:val="22"/>
        </w:rPr>
        <w:sectPr w:rsidR="00FA143D" w:rsidSect="00B51456">
          <w:pgSz w:w="12240" w:h="15840"/>
          <w:pgMar w:top="1300" w:right="480" w:bottom="1160" w:left="1420" w:header="592" w:footer="961" w:gutter="0"/>
          <w:cols w:space="720"/>
        </w:sectPr>
      </w:pPr>
      <w:r>
        <w:rPr>
          <w:rFonts w:hint="eastAsia"/>
          <w:noProof/>
        </w:rPr>
        <w:lastRenderedPageBreak/>
        <w:drawing>
          <wp:inline distT="0" distB="0" distL="114300" distR="114300" wp14:anchorId="5B205EFA" wp14:editId="03E88DBE">
            <wp:extent cx="3496945" cy="3900170"/>
            <wp:effectExtent l="0" t="0" r="8255" b="11430"/>
            <wp:docPr id="4" name="图片 4" descr="eb6126a63436961c31421d3a0753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eb6126a63436961c31421d3a07532847"/>
                    <pic:cNvPicPr>
                      <a:picLocks noChangeAspect="1"/>
                    </pic:cNvPicPr>
                  </pic:nvPicPr>
                  <pic:blipFill>
                    <a:blip r:embed="rId28"/>
                    <a:srcRect t="17964" r="978" b="31042"/>
                    <a:stretch>
                      <a:fillRect/>
                    </a:stretch>
                  </pic:blipFill>
                  <pic:spPr>
                    <a:xfrm>
                      <a:off x="0" y="0"/>
                      <a:ext cx="3496945" cy="3900170"/>
                    </a:xfrm>
                    <a:prstGeom prst="rect">
                      <a:avLst/>
                    </a:prstGeom>
                  </pic:spPr>
                </pic:pic>
              </a:graphicData>
            </a:graphic>
          </wp:inline>
        </w:drawing>
      </w:r>
    </w:p>
    <w:p w14:paraId="6DA227AA" w14:textId="77777777" w:rsidR="00FA143D" w:rsidRDefault="00FA143D" w:rsidP="008C43D1">
      <w:pPr>
        <w:pStyle w:val="1"/>
        <w:numPr>
          <w:ilvl w:val="0"/>
          <w:numId w:val="2"/>
        </w:numPr>
        <w:spacing w:before="468" w:after="468"/>
        <w:ind w:firstLineChars="0"/>
      </w:pPr>
      <w:bookmarkStart w:id="31" w:name="_Toc31805"/>
    </w:p>
    <w:p w14:paraId="00D8A4F7" w14:textId="77777777" w:rsidR="00FA143D" w:rsidRDefault="00000000" w:rsidP="008C43D1">
      <w:pPr>
        <w:pStyle w:val="1"/>
        <w:numPr>
          <w:ilvl w:val="0"/>
          <w:numId w:val="2"/>
        </w:numPr>
        <w:spacing w:before="468" w:after="468"/>
        <w:ind w:firstLineChars="0"/>
      </w:pPr>
      <w:r>
        <w:rPr>
          <w:rFonts w:hint="eastAsia"/>
        </w:rPr>
        <w:t>创新点介绍</w:t>
      </w:r>
      <w:bookmarkEnd w:id="31"/>
    </w:p>
    <w:p w14:paraId="123D431E" w14:textId="77777777" w:rsidR="00FA143D" w:rsidRDefault="00000000" w:rsidP="008C43D1">
      <w:r>
        <w:rPr>
          <w:rFonts w:hint="eastAsia"/>
        </w:rPr>
        <w:t>6.1创新点一</w:t>
      </w:r>
    </w:p>
    <w:p w14:paraId="53448FE5" w14:textId="77777777" w:rsidR="00FA143D" w:rsidRDefault="00000000" w:rsidP="008C43D1">
      <w:r>
        <w:rPr>
          <w:rFonts w:hint="eastAsia"/>
        </w:rPr>
        <w:t>6.2创新点二</w:t>
      </w:r>
      <w:bookmarkStart w:id="32" w:name="_Toc9343"/>
    </w:p>
    <w:p w14:paraId="085119CD" w14:textId="77777777" w:rsidR="00FA143D" w:rsidRDefault="00FA143D" w:rsidP="008C43D1"/>
    <w:p w14:paraId="2A5781ED" w14:textId="77777777" w:rsidR="00FA143D" w:rsidRDefault="00000000" w:rsidP="008C43D1">
      <w:pPr>
        <w:pStyle w:val="1"/>
        <w:spacing w:before="468" w:after="468"/>
        <w:ind w:firstLine="4498"/>
      </w:pPr>
      <w:r>
        <w:rPr>
          <w:rFonts w:hint="eastAsia"/>
        </w:rPr>
        <w:t>第六章</w:t>
      </w:r>
      <w:r>
        <w:rPr>
          <w:rFonts w:hint="eastAsia"/>
        </w:rPr>
        <w:t xml:space="preserve"> </w:t>
      </w:r>
      <w:r>
        <w:t>市场前景及应用推广价值</w:t>
      </w:r>
      <w:bookmarkEnd w:id="32"/>
    </w:p>
    <w:p w14:paraId="7A201A44" w14:textId="77777777" w:rsidR="00FA143D" w:rsidRDefault="00FA143D" w:rsidP="008C43D1"/>
    <w:p w14:paraId="3C9C933F" w14:textId="77777777" w:rsidR="00FA143D" w:rsidRDefault="00000000" w:rsidP="008C43D1">
      <w:r>
        <w:rPr>
          <w:rFonts w:hint="eastAsia"/>
        </w:rPr>
        <w:t xml:space="preserve">  我国在针对大葱这样的小株距移栽机的研发开发上还是空白。要研制高效的研制开发上还是空白，不能独立进行。我国研制的各种移栽机没有推广应用的主要原因之一，就是移栽机械与育苗技术脱节、移栽机与秧苗不配套。如果这个问题不解决，国产移栽机就难以推广，因此，研发开发适用性强，通用性好的大葱移栽机就很重要。同时我们还应看到，从现阶段我国国情考虑，研发半自动化的移栽机在农村将有十分广阔的市场。半自动化的移栽机尽管速度不快，还需要―定的人力，但是它结构</w:t>
      </w:r>
      <w:r>
        <w:rPr>
          <w:rFonts w:hint="eastAsia"/>
        </w:rPr>
        <w:lastRenderedPageBreak/>
        <w:t>简单、价格低、适应性好、使用方便,适应我国国情,所以，大葱移栽机暂时还是应研制半自动式的，以适应农村机械化。</w:t>
      </w:r>
    </w:p>
    <w:p w14:paraId="5DC9AB21" w14:textId="77777777" w:rsidR="00FA143D" w:rsidRDefault="00FA143D" w:rsidP="008C43D1"/>
    <w:p w14:paraId="1CB709A0" w14:textId="77777777" w:rsidR="00FA143D" w:rsidRDefault="00FA143D" w:rsidP="008C43D1"/>
    <w:p w14:paraId="34F90389" w14:textId="77777777" w:rsidR="00FA143D" w:rsidRDefault="00FA143D" w:rsidP="008C43D1"/>
    <w:p w14:paraId="50097264" w14:textId="77777777" w:rsidR="00FA143D" w:rsidRDefault="00FA143D" w:rsidP="008C43D1"/>
    <w:p w14:paraId="15763515" w14:textId="77777777" w:rsidR="00FA143D" w:rsidRDefault="00000000" w:rsidP="008C43D1">
      <w:r>
        <w:t>目前，国内大葱移栽机的市场仍然处于初级阶段，但是随着农业机械化的加快和人工劳动力成本的上涨，大葱移栽机的市场需求将会逐步增加。同时，移栽机器也在不断发展和创新，将采用更为先进的液压控制技术和电子控制系统，更加智能化和高效化。</w:t>
      </w:r>
    </w:p>
    <w:p w14:paraId="72DF166E" w14:textId="77777777" w:rsidR="00FA143D" w:rsidRDefault="00FA143D" w:rsidP="008C43D1"/>
    <w:p w14:paraId="736C75D1" w14:textId="77777777" w:rsidR="00FA143D" w:rsidRDefault="00000000" w:rsidP="008C43D1">
      <w:r>
        <w:rPr>
          <w:rFonts w:hint="eastAsia"/>
        </w:rPr>
        <w:br w:type="page"/>
      </w:r>
    </w:p>
    <w:p w14:paraId="22F0B682" w14:textId="77777777" w:rsidR="00FA143D" w:rsidRDefault="00FA143D" w:rsidP="008C43D1"/>
    <w:p w14:paraId="07965C24" w14:textId="77777777" w:rsidR="00FA143D" w:rsidRDefault="00FA143D" w:rsidP="008C43D1"/>
    <w:p w14:paraId="2E598C6C" w14:textId="77777777" w:rsidR="00FA143D" w:rsidRDefault="00FA143D" w:rsidP="008C43D1"/>
    <w:p w14:paraId="3C6CDFAE" w14:textId="77777777" w:rsidR="00FA143D" w:rsidRDefault="00FA143D" w:rsidP="008C43D1"/>
    <w:p w14:paraId="37CDE4E3" w14:textId="77777777" w:rsidR="00FA143D" w:rsidRDefault="00FA143D" w:rsidP="008C43D1"/>
    <w:sectPr w:rsidR="00FA143D">
      <w:headerReference w:type="default" r:id="rId29"/>
      <w:footerReference w:type="default" r:id="rId3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D90233" w14:textId="77777777" w:rsidR="00B51456" w:rsidRDefault="00B51456" w:rsidP="008C43D1">
      <w:r>
        <w:separator/>
      </w:r>
    </w:p>
  </w:endnote>
  <w:endnote w:type="continuationSeparator" w:id="0">
    <w:p w14:paraId="3B1FC8D2" w14:textId="77777777" w:rsidR="00B51456" w:rsidRDefault="00B51456" w:rsidP="008C4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41A41" w14:textId="77777777" w:rsidR="00FA143D" w:rsidRDefault="00000000" w:rsidP="008C43D1">
    <w:pPr>
      <w:pStyle w:val="a3"/>
    </w:pPr>
    <w:r>
      <w:rPr>
        <w:noProof/>
      </w:rPr>
      <mc:AlternateContent>
        <mc:Choice Requires="wps">
          <w:drawing>
            <wp:anchor distT="0" distB="0" distL="114300" distR="114300" simplePos="0" relativeHeight="251687424" behindDoc="0" locked="0" layoutInCell="1" allowOverlap="1" wp14:anchorId="28C45B02" wp14:editId="0FE411E7">
              <wp:simplePos x="0" y="0"/>
              <wp:positionH relativeFrom="margin">
                <wp:align>right</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509D679" w14:textId="77777777" w:rsidR="00FA143D" w:rsidRDefault="00000000" w:rsidP="008C43D1">
                          <w:pPr>
                            <w:pStyle w:val="a6"/>
                            <w:ind w:firstLine="2520"/>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8C45B02" id="_x0000_t202" coordsize="21600,21600" o:spt="202" path="m,l,21600r21600,l21600,xe">
              <v:stroke joinstyle="miter"/>
              <v:path gradientshapeok="t" o:connecttype="rect"/>
            </v:shapetype>
            <v:shape id="文本框 1" o:spid="_x0000_s1041" type="#_x0000_t202" style="position:absolute;left:0;text-align:left;margin-left:92.8pt;margin-top:0;width:2in;height:2in;z-index:251687424;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" filled="f" stroked="f" strokeweight=".5pt">
              <v:textbox style="mso-fit-shape-to-text:t" inset="0,0,0,0">
                <w:txbxContent>
                  <w:p w14:paraId="6509D679" w14:textId="77777777" w:rsidR="00FA143D" w:rsidRDefault="00000000" w:rsidP="008C43D1">
                    <w:pPr>
                      <w:pStyle w:val="a6"/>
                      <w:ind w:firstLine="2520"/>
                    </w:pPr>
                    <w:r>
                      <w:fldChar w:fldCharType="begin"/>
                    </w:r>
                    <w:r>
                      <w:instrText xml:space="preserve"> PAGE  \* MERGEFORMAT </w:instrText>
                    </w:r>
                    <w:r>
                      <w:fldChar w:fldCharType="separate"/>
                    </w:r>
                    <w:r>
                      <w:t>1</w:t>
                    </w:r>
                    <w:r>
                      <w:fldChar w:fldCharType="end"/>
                    </w:r>
                  </w:p>
                </w:txbxContent>
              </v:textbox>
              <w10:wrap anchorx="margin"/>
            </v:shape>
          </w:pict>
        </mc:Fallback>
      </mc:AlternateContent>
    </w:r>
  </w:p>
  <w:p w14:paraId="26B019F0" w14:textId="77777777" w:rsidR="00FA143D" w:rsidRDefault="00FA143D" w:rsidP="008C43D1">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6A3738" w14:textId="77777777" w:rsidR="00B51456" w:rsidRDefault="00B51456" w:rsidP="008C43D1">
      <w:r>
        <w:separator/>
      </w:r>
    </w:p>
  </w:footnote>
  <w:footnote w:type="continuationSeparator" w:id="0">
    <w:p w14:paraId="3094887E" w14:textId="77777777" w:rsidR="00B51456" w:rsidRDefault="00B51456" w:rsidP="008C43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D770C" w14:textId="77777777" w:rsidR="00FA143D" w:rsidRDefault="00000000" w:rsidP="008C43D1">
    <w:pPr>
      <w:pStyle w:val="a3"/>
      <w:rPr>
        <w:sz w:val="20"/>
      </w:rPr>
    </w:pPr>
    <w:r>
      <w:rPr>
        <w:noProof/>
      </w:rPr>
      <mc:AlternateContent>
        <mc:Choice Requires="wps">
          <w:drawing>
            <wp:anchor distT="0" distB="0" distL="114300" distR="114300" simplePos="0" relativeHeight="251671040" behindDoc="1" locked="0" layoutInCell="1" allowOverlap="1" wp14:anchorId="2F30F77A" wp14:editId="0492C795">
              <wp:simplePos x="0" y="0"/>
              <wp:positionH relativeFrom="page">
                <wp:posOffset>1143000</wp:posOffset>
              </wp:positionH>
              <wp:positionV relativeFrom="page">
                <wp:posOffset>641985</wp:posOffset>
              </wp:positionV>
              <wp:extent cx="5486400" cy="8890"/>
              <wp:effectExtent l="0" t="0" r="0" b="0"/>
              <wp:wrapNone/>
              <wp:docPr id="57" name="矩形 1"/>
              <wp:cNvGraphicFramePr/>
              <a:graphic xmlns:a="http://schemas.openxmlformats.org/drawingml/2006/main">
                <a:graphicData uri="http://schemas.microsoft.com/office/word/2010/wordprocessingShape">
                  <wps:wsp>
                    <wps:cNvSpPr/>
                    <wps:spPr>
                      <a:xfrm>
                        <a:off x="0" y="0"/>
                        <a:ext cx="5486400" cy="8890"/>
                      </a:xfrm>
                      <a:prstGeom prst="rect">
                        <a:avLst/>
                      </a:prstGeom>
                      <a:solidFill>
                        <a:srgbClr val="000000"/>
                      </a:solidFill>
                      <a:ln>
                        <a:noFill/>
                      </a:ln>
                    </wps:spPr>
                    <wps:bodyPr upright="1"/>
                  </wps:wsp>
                </a:graphicData>
              </a:graphic>
            </wp:anchor>
          </w:drawing>
        </mc:Choice>
        <mc:Fallback>
          <w:pict>
            <v:rect w14:anchorId="2042D06D" id="矩形 1" o:spid="_x0000_s1026" style="position:absolute;left:0;text-align:left;margin-left:90pt;margin-top:50.55pt;width:6in;height:.7pt;z-index:-2516454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" fillcolor="black" stroked="f">
              <w10:wrap anchorx="page" anchory="page"/>
            </v:rect>
          </w:pict>
        </mc:Fallback>
      </mc:AlternateContent>
    </w:r>
    <w:r>
      <w:rPr>
        <w:noProof/>
      </w:rPr>
      <mc:AlternateContent>
        <mc:Choice Requires="wps">
          <w:drawing>
            <wp:anchor distT="0" distB="0" distL="114300" distR="114300" simplePos="0" relativeHeight="251679232" behindDoc="1" locked="0" layoutInCell="1" allowOverlap="1" wp14:anchorId="0DFF64D1" wp14:editId="19CB568F">
              <wp:simplePos x="0" y="0"/>
              <wp:positionH relativeFrom="page">
                <wp:posOffset>2339975</wp:posOffset>
              </wp:positionH>
              <wp:positionV relativeFrom="page">
                <wp:posOffset>463550</wp:posOffset>
              </wp:positionV>
              <wp:extent cx="3091815" cy="158115"/>
              <wp:effectExtent l="0" t="0" r="0" b="0"/>
              <wp:wrapNone/>
              <wp:docPr id="58" name="文本框 2"/>
              <wp:cNvGraphicFramePr/>
              <a:graphic xmlns:a="http://schemas.openxmlformats.org/drawingml/2006/main">
                <a:graphicData uri="http://schemas.microsoft.com/office/word/2010/wordprocessingShape">
                  <wps:wsp>
                    <wps:cNvSpPr txBox="1"/>
                    <wps:spPr>
                      <a:xfrm>
                        <a:off x="0" y="0"/>
                        <a:ext cx="3091815" cy="158115"/>
                      </a:xfrm>
                      <a:prstGeom prst="rect">
                        <a:avLst/>
                      </a:prstGeom>
                      <a:noFill/>
                      <a:ln>
                        <a:noFill/>
                      </a:ln>
                    </wps:spPr>
                    <wps:txbx>
                      <w:txbxContent>
                        <w:p w14:paraId="6AAEC5D4" w14:textId="77777777" w:rsidR="00FA143D" w:rsidRDefault="00000000" w:rsidP="008C43D1">
                          <w:pPr>
                            <w:ind w:firstLine="4235"/>
                          </w:pPr>
                          <w:r>
                            <w:rPr>
                              <w:w w:val="95"/>
                            </w:rPr>
                            <w:t>第</w:t>
                          </w:r>
                          <w:r>
                            <w:rPr>
                              <w:rFonts w:hint="eastAsia"/>
                              <w:w w:val="95"/>
                            </w:rPr>
                            <w:t>十一</w:t>
                          </w:r>
                          <w:r>
                            <w:rPr>
                              <w:w w:val="95"/>
                            </w:rPr>
                            <w:t>届全国大学生机械创新设计大赛作品设计</w:t>
                          </w:r>
                          <w:r>
                            <w:rPr>
                              <w:rFonts w:hint="eastAsia"/>
                              <w:w w:val="95"/>
                            </w:rPr>
                            <w:t>书</w:t>
                          </w:r>
                          <w:r>
                            <w:rPr>
                              <w:w w:val="95"/>
                            </w:rPr>
                            <w:t>明书</w:t>
                          </w:r>
                        </w:p>
                      </w:txbxContent>
                    </wps:txbx>
                    <wps:bodyPr lIns="0" tIns="0" rIns="0" bIns="0" upright="1"/>
                  </wps:wsp>
                </a:graphicData>
              </a:graphic>
            </wp:anchor>
          </w:drawing>
        </mc:Choice>
        <mc:Fallback>
          <w:pict>
            <v:shapetype w14:anchorId="0DFF64D1" id="_x0000_t202" coordsize="21600,21600" o:spt="202" path="m,l,21600r21600,l21600,xe">
              <v:stroke joinstyle="miter"/>
              <v:path gradientshapeok="t" o:connecttype="rect"/>
            </v:shapetype>
            <v:shape id="文本框 2" o:spid="_x0000_s1040" type="#_x0000_t202" style="position:absolute;left:0;text-align:left;margin-left:184.25pt;margin-top:36.5pt;width:243.45pt;height:12.45pt;z-index:-2516372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" filled="f" stroked="f">
              <v:textbox inset="0,0,0,0">
                <w:txbxContent>
                  <w:p w14:paraId="6AAEC5D4" w14:textId="77777777" w:rsidR="00FA143D" w:rsidRDefault="00000000" w:rsidP="008C43D1">
                    <w:pPr>
                      <w:ind w:firstLine="4235"/>
                    </w:pPr>
                    <w:r>
                      <w:rPr>
                        <w:w w:val="95"/>
                      </w:rPr>
                      <w:t>第</w:t>
                    </w:r>
                    <w:r>
                      <w:rPr>
                        <w:rFonts w:hint="eastAsia"/>
                        <w:w w:val="95"/>
                      </w:rPr>
                      <w:t>十一</w:t>
                    </w:r>
                    <w:r>
                      <w:rPr>
                        <w:w w:val="95"/>
                      </w:rPr>
                      <w:t>届全国大学生机械创新设计大赛作品设计</w:t>
                    </w:r>
                    <w:r>
                      <w:rPr>
                        <w:rFonts w:hint="eastAsia"/>
                        <w:w w:val="95"/>
                      </w:rPr>
                      <w:t>书</w:t>
                    </w:r>
                    <w:r>
                      <w:rPr>
                        <w:w w:val="95"/>
                      </w:rPr>
                      <w:t>明书</w:t>
                    </w:r>
                  </w:p>
                </w:txbxContent>
              </v:textbox>
              <w10:wrap anchorx="page" anchory="page"/>
            </v:shape>
          </w:pict>
        </mc:Fallback>
      </mc:AlternateContent>
    </w:r>
    <w:r>
      <w:rPr>
        <w:rFonts w:hint="eastAsia"/>
        <w:sz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E295E32"/>
    <w:multiLevelType w:val="singleLevel"/>
    <w:tmpl w:val="9E295E32"/>
    <w:lvl w:ilvl="0">
      <w:start w:val="5"/>
      <w:numFmt w:val="chineseCounting"/>
      <w:suff w:val="space"/>
      <w:lvlText w:val="第%1章"/>
      <w:lvlJc w:val="left"/>
      <w:rPr>
        <w:rFonts w:hint="eastAsia"/>
      </w:rPr>
    </w:lvl>
  </w:abstractNum>
  <w:abstractNum w:abstractNumId="1" w15:restartNumberingAfterBreak="0">
    <w:nsid w:val="BF205925"/>
    <w:multiLevelType w:val="multilevel"/>
    <w:tmpl w:val="BF205925"/>
    <w:lvl w:ilvl="0">
      <w:start w:val="1"/>
      <w:numFmt w:val="decimal"/>
      <w:lvlText w:val="%1."/>
      <w:lvlJc w:val="left"/>
      <w:pPr>
        <w:ind w:left="362" w:hanging="222"/>
      </w:pPr>
      <w:rPr>
        <w:rFonts w:ascii="宋体" w:eastAsia="宋体" w:hAnsi="宋体" w:cs="宋体" w:hint="default"/>
        <w:w w:val="100"/>
        <w:sz w:val="20"/>
        <w:szCs w:val="20"/>
        <w:lang w:val="en-US" w:eastAsia="zh-CN" w:bidi="ar-SA"/>
      </w:rPr>
    </w:lvl>
    <w:lvl w:ilvl="1">
      <w:numFmt w:val="bullet"/>
      <w:lvlText w:val="•"/>
      <w:lvlJc w:val="left"/>
      <w:pPr>
        <w:ind w:left="1358" w:hanging="222"/>
      </w:pPr>
      <w:rPr>
        <w:rFonts w:hint="default"/>
        <w:lang w:val="en-US" w:eastAsia="zh-CN" w:bidi="ar-SA"/>
      </w:rPr>
    </w:lvl>
    <w:lvl w:ilvl="2">
      <w:numFmt w:val="bullet"/>
      <w:lvlText w:val="•"/>
      <w:lvlJc w:val="left"/>
      <w:pPr>
        <w:ind w:left="2356" w:hanging="222"/>
      </w:pPr>
      <w:rPr>
        <w:rFonts w:hint="default"/>
        <w:lang w:val="en-US" w:eastAsia="zh-CN" w:bidi="ar-SA"/>
      </w:rPr>
    </w:lvl>
    <w:lvl w:ilvl="3">
      <w:numFmt w:val="bullet"/>
      <w:lvlText w:val="•"/>
      <w:lvlJc w:val="left"/>
      <w:pPr>
        <w:ind w:left="3354" w:hanging="222"/>
      </w:pPr>
      <w:rPr>
        <w:rFonts w:hint="default"/>
        <w:lang w:val="en-US" w:eastAsia="zh-CN" w:bidi="ar-SA"/>
      </w:rPr>
    </w:lvl>
    <w:lvl w:ilvl="4">
      <w:numFmt w:val="bullet"/>
      <w:lvlText w:val="•"/>
      <w:lvlJc w:val="left"/>
      <w:pPr>
        <w:ind w:left="4352" w:hanging="222"/>
      </w:pPr>
      <w:rPr>
        <w:rFonts w:hint="default"/>
        <w:lang w:val="en-US" w:eastAsia="zh-CN" w:bidi="ar-SA"/>
      </w:rPr>
    </w:lvl>
    <w:lvl w:ilvl="5">
      <w:numFmt w:val="bullet"/>
      <w:lvlText w:val="•"/>
      <w:lvlJc w:val="left"/>
      <w:pPr>
        <w:ind w:left="5350" w:hanging="222"/>
      </w:pPr>
      <w:rPr>
        <w:rFonts w:hint="default"/>
        <w:lang w:val="en-US" w:eastAsia="zh-CN" w:bidi="ar-SA"/>
      </w:rPr>
    </w:lvl>
    <w:lvl w:ilvl="6">
      <w:numFmt w:val="bullet"/>
      <w:lvlText w:val="•"/>
      <w:lvlJc w:val="left"/>
      <w:pPr>
        <w:ind w:left="6348" w:hanging="222"/>
      </w:pPr>
      <w:rPr>
        <w:rFonts w:hint="default"/>
        <w:lang w:val="en-US" w:eastAsia="zh-CN" w:bidi="ar-SA"/>
      </w:rPr>
    </w:lvl>
    <w:lvl w:ilvl="7">
      <w:numFmt w:val="bullet"/>
      <w:lvlText w:val="•"/>
      <w:lvlJc w:val="left"/>
      <w:pPr>
        <w:ind w:left="7346" w:hanging="222"/>
      </w:pPr>
      <w:rPr>
        <w:rFonts w:hint="default"/>
        <w:lang w:val="en-US" w:eastAsia="zh-CN" w:bidi="ar-SA"/>
      </w:rPr>
    </w:lvl>
    <w:lvl w:ilvl="8">
      <w:numFmt w:val="bullet"/>
      <w:lvlText w:val="•"/>
      <w:lvlJc w:val="left"/>
      <w:pPr>
        <w:ind w:left="8344" w:hanging="222"/>
      </w:pPr>
      <w:rPr>
        <w:rFonts w:hint="default"/>
        <w:lang w:val="en-US" w:eastAsia="zh-CN" w:bidi="ar-SA"/>
      </w:rPr>
    </w:lvl>
  </w:abstractNum>
  <w:num w:numId="1" w16cid:durableId="1221360956">
    <w:abstractNumId w:val="1"/>
  </w:num>
  <w:num w:numId="2" w16cid:durableId="10812152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ZjhhZWY5MTBkMzUzMzc1NDlmYzljZDUyM2IxYmQ4ZmMifQ=="/>
  </w:docVars>
  <w:rsids>
    <w:rsidRoot w:val="5F3D707B"/>
    <w:rsid w:val="00030FAD"/>
    <w:rsid w:val="001C77F8"/>
    <w:rsid w:val="003160D0"/>
    <w:rsid w:val="00413D74"/>
    <w:rsid w:val="00564B52"/>
    <w:rsid w:val="00606247"/>
    <w:rsid w:val="007D6775"/>
    <w:rsid w:val="008C43D1"/>
    <w:rsid w:val="00B51456"/>
    <w:rsid w:val="00D015CA"/>
    <w:rsid w:val="00D025EA"/>
    <w:rsid w:val="00F62258"/>
    <w:rsid w:val="00FA143D"/>
    <w:rsid w:val="00FA5EC7"/>
    <w:rsid w:val="0F9C6EF5"/>
    <w:rsid w:val="13025777"/>
    <w:rsid w:val="15891DD0"/>
    <w:rsid w:val="19E15F6D"/>
    <w:rsid w:val="1AA949F2"/>
    <w:rsid w:val="1FF45A44"/>
    <w:rsid w:val="322D0B41"/>
    <w:rsid w:val="3448283F"/>
    <w:rsid w:val="3BAE08F8"/>
    <w:rsid w:val="3D5F70D4"/>
    <w:rsid w:val="3DA27F86"/>
    <w:rsid w:val="408337FC"/>
    <w:rsid w:val="447556D8"/>
    <w:rsid w:val="463D6035"/>
    <w:rsid w:val="463E3B5B"/>
    <w:rsid w:val="4EE93368"/>
    <w:rsid w:val="4F48637F"/>
    <w:rsid w:val="53232B12"/>
    <w:rsid w:val="53DC74C2"/>
    <w:rsid w:val="56F7589C"/>
    <w:rsid w:val="59EB0F46"/>
    <w:rsid w:val="5B835E56"/>
    <w:rsid w:val="5F3D707B"/>
    <w:rsid w:val="7C444D20"/>
    <w:rsid w:val="7D1E37C3"/>
    <w:rsid w:val="7E316C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0F3DEFA1"/>
  <w15:docId w15:val="{853E14B4-9585-4A69-88E9-E0DDD2D592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header" w:uiPriority="99" w:qFormat="1"/>
    <w:lsdException w:name="footer" w:uiPriority="99" w:qFormat="1"/>
    <w:lsdException w:name="caption" w:semiHidden="1" w:unhideWhenUsed="1" w:qFormat="1"/>
    <w:lsdException w:name="Title" w:qFormat="1"/>
    <w:lsdException w:name="Default Paragraph Font" w:semiHidden="1" w:uiPriority="1" w:unhideWhenUsed="1" w:qFormat="1"/>
    <w:lsdException w:name="Body Text" w:uiPriority="1" w:qFormat="1"/>
    <w:lsdException w:name="Subtitle" w:qFormat="1"/>
    <w:lsdException w:name="Dat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autoRedefine/>
    <w:qFormat/>
    <w:rsid w:val="008C43D1"/>
    <w:pPr>
      <w:widowControl w:val="0"/>
      <w:spacing w:line="360" w:lineRule="auto"/>
      <w:ind w:firstLineChars="1400" w:firstLine="4480"/>
      <w:jc w:val="both"/>
    </w:pPr>
    <w:rPr>
      <w:rFonts w:asciiTheme="majorEastAsia" w:eastAsiaTheme="majorEastAsia" w:hAnsiTheme="majorEastAsia"/>
      <w:kern w:val="2"/>
      <w:sz w:val="32"/>
      <w:szCs w:val="24"/>
    </w:rPr>
  </w:style>
  <w:style w:type="paragraph" w:styleId="1">
    <w:name w:val="heading 1"/>
    <w:basedOn w:val="a"/>
    <w:next w:val="a"/>
    <w:autoRedefine/>
    <w:uiPriority w:val="9"/>
    <w:qFormat/>
    <w:pPr>
      <w:keepNext/>
      <w:keepLines/>
      <w:spacing w:beforeLines="150" w:before="150" w:afterLines="150" w:after="150"/>
      <w:jc w:val="center"/>
      <w:outlineLvl w:val="0"/>
    </w:pPr>
    <w:rPr>
      <w:rFonts w:eastAsia="黑体"/>
      <w:b/>
      <w:bCs/>
      <w:kern w:val="44"/>
      <w:szCs w:val="44"/>
    </w:rPr>
  </w:style>
  <w:style w:type="paragraph" w:styleId="2">
    <w:name w:val="heading 2"/>
    <w:basedOn w:val="a"/>
    <w:next w:val="a"/>
    <w:autoRedefine/>
    <w:uiPriority w:val="9"/>
    <w:qFormat/>
    <w:pPr>
      <w:keepNext/>
      <w:keepLines/>
      <w:adjustRightInd w:val="0"/>
      <w:spacing w:beforeLines="150" w:before="150" w:afterLines="150" w:after="150"/>
      <w:ind w:firstLineChars="0" w:firstLine="0"/>
      <w:jc w:val="left"/>
      <w:outlineLvl w:val="1"/>
    </w:pPr>
    <w:rPr>
      <w:rFonts w:ascii="Calibri Light" w:eastAsia="黑体" w:hAnsi="Calibri Light" w:cs="宋体"/>
      <w:bCs/>
      <w:sz w:val="30"/>
      <w:szCs w:val="32"/>
    </w:rPr>
  </w:style>
  <w:style w:type="paragraph" w:styleId="3">
    <w:name w:val="heading 3"/>
    <w:basedOn w:val="a"/>
    <w:next w:val="a"/>
    <w:link w:val="30"/>
    <w:autoRedefine/>
    <w:uiPriority w:val="9"/>
    <w:qFormat/>
    <w:pPr>
      <w:keepNext/>
      <w:keepLines/>
      <w:spacing w:beforeLines="150" w:before="150" w:afterLines="150" w:after="150"/>
      <w:ind w:firstLineChars="0" w:firstLine="0"/>
      <w:jc w:val="left"/>
      <w:outlineLvl w:val="2"/>
    </w:pPr>
    <w:rPr>
      <w:rFonts w:eastAsia="黑体"/>
      <w:bCs/>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autoRedefine/>
    <w:uiPriority w:val="1"/>
    <w:qFormat/>
  </w:style>
  <w:style w:type="paragraph" w:styleId="TOC3">
    <w:name w:val="toc 3"/>
    <w:basedOn w:val="a"/>
    <w:next w:val="a"/>
    <w:autoRedefine/>
    <w:uiPriority w:val="39"/>
    <w:qFormat/>
    <w:pPr>
      <w:ind w:left="480"/>
      <w:jc w:val="left"/>
    </w:pPr>
    <w:rPr>
      <w:rFonts w:cs="Calibri"/>
      <w:i/>
      <w:iCs/>
      <w:sz w:val="20"/>
      <w:szCs w:val="20"/>
    </w:rPr>
  </w:style>
  <w:style w:type="paragraph" w:styleId="a4">
    <w:name w:val="Date"/>
    <w:basedOn w:val="a"/>
    <w:next w:val="a"/>
    <w:link w:val="a5"/>
    <w:autoRedefine/>
    <w:qFormat/>
    <w:pPr>
      <w:ind w:leftChars="2500" w:left="100"/>
    </w:pPr>
  </w:style>
  <w:style w:type="paragraph" w:styleId="a6">
    <w:name w:val="footer"/>
    <w:basedOn w:val="a"/>
    <w:autoRedefine/>
    <w:uiPriority w:val="99"/>
    <w:qFormat/>
    <w:pPr>
      <w:tabs>
        <w:tab w:val="center" w:pos="4153"/>
        <w:tab w:val="right" w:pos="8306"/>
      </w:tabs>
      <w:snapToGrid w:val="0"/>
      <w:jc w:val="left"/>
    </w:pPr>
    <w:rPr>
      <w:kern w:val="0"/>
      <w:sz w:val="18"/>
      <w:szCs w:val="18"/>
    </w:rPr>
  </w:style>
  <w:style w:type="paragraph" w:styleId="a7">
    <w:name w:val="header"/>
    <w:basedOn w:val="a"/>
    <w:autoRedefine/>
    <w:uiPriority w:val="99"/>
    <w:qFormat/>
    <w:pPr>
      <w:pBdr>
        <w:bottom w:val="single" w:sz="6" w:space="1" w:color="auto"/>
      </w:pBdr>
      <w:tabs>
        <w:tab w:val="center" w:pos="4153"/>
        <w:tab w:val="right" w:pos="8306"/>
      </w:tabs>
      <w:snapToGrid w:val="0"/>
      <w:jc w:val="center"/>
    </w:pPr>
    <w:rPr>
      <w:kern w:val="0"/>
      <w:sz w:val="18"/>
      <w:szCs w:val="18"/>
    </w:rPr>
  </w:style>
  <w:style w:type="paragraph" w:styleId="TOC1">
    <w:name w:val="toc 1"/>
    <w:basedOn w:val="a"/>
    <w:next w:val="a"/>
    <w:autoRedefine/>
    <w:uiPriority w:val="39"/>
    <w:qFormat/>
    <w:pPr>
      <w:spacing w:before="120" w:after="120"/>
      <w:jc w:val="left"/>
    </w:pPr>
    <w:rPr>
      <w:rFonts w:cs="Calibri"/>
      <w:b/>
      <w:bCs/>
      <w:caps/>
      <w:sz w:val="28"/>
      <w:szCs w:val="20"/>
    </w:rPr>
  </w:style>
  <w:style w:type="paragraph" w:styleId="TOC2">
    <w:name w:val="toc 2"/>
    <w:basedOn w:val="a"/>
    <w:next w:val="a"/>
    <w:autoRedefine/>
    <w:uiPriority w:val="39"/>
    <w:qFormat/>
    <w:pPr>
      <w:ind w:left="240"/>
      <w:jc w:val="left"/>
    </w:pPr>
    <w:rPr>
      <w:rFonts w:cs="Calibri"/>
      <w:smallCaps/>
      <w:sz w:val="20"/>
      <w:szCs w:val="20"/>
    </w:rPr>
  </w:style>
  <w:style w:type="paragraph" w:styleId="a8">
    <w:name w:val="Normal (Web)"/>
    <w:basedOn w:val="a"/>
    <w:autoRedefine/>
    <w:qFormat/>
    <w:pPr>
      <w:spacing w:beforeAutospacing="1" w:afterAutospacing="1"/>
      <w:jc w:val="left"/>
    </w:pPr>
    <w:rPr>
      <w:kern w:val="0"/>
    </w:rPr>
  </w:style>
  <w:style w:type="character" w:styleId="a9">
    <w:name w:val="Strong"/>
    <w:basedOn w:val="a0"/>
    <w:autoRedefine/>
    <w:qFormat/>
    <w:rPr>
      <w:b/>
    </w:rPr>
  </w:style>
  <w:style w:type="character" w:styleId="aa">
    <w:name w:val="Hyperlink"/>
    <w:basedOn w:val="a0"/>
    <w:autoRedefine/>
    <w:qFormat/>
    <w:rPr>
      <w:color w:val="0000FF"/>
      <w:u w:val="single"/>
    </w:rPr>
  </w:style>
  <w:style w:type="paragraph" w:styleId="ab">
    <w:name w:val="List Paragraph"/>
    <w:basedOn w:val="a"/>
    <w:autoRedefine/>
    <w:uiPriority w:val="34"/>
    <w:qFormat/>
    <w:pPr>
      <w:ind w:firstLine="420"/>
    </w:pPr>
  </w:style>
  <w:style w:type="character" w:customStyle="1" w:styleId="a5">
    <w:name w:val="日期 字符"/>
    <w:basedOn w:val="a0"/>
    <w:link w:val="a4"/>
    <w:autoRedefine/>
    <w:qFormat/>
    <w:rPr>
      <w:rFonts w:ascii="Calibri" w:hAnsi="Calibri"/>
      <w:kern w:val="2"/>
      <w:sz w:val="24"/>
      <w:szCs w:val="21"/>
    </w:rPr>
  </w:style>
  <w:style w:type="character" w:customStyle="1" w:styleId="30">
    <w:name w:val="标题 3 字符"/>
    <w:link w:val="3"/>
    <w:autoRedefine/>
    <w:uiPriority w:val="9"/>
    <w:qFormat/>
    <w:rPr>
      <w:rFonts w:eastAsia="黑体"/>
      <w:bCs/>
      <w:sz w:val="28"/>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eg"/><Relationship Id="rId3" Type="http://schemas.openxmlformats.org/officeDocument/2006/relationships/numbering" Target="numbering.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hyperlink" Target="https://www.chinabgao.com/report/12106998.html" TargetMode="External"/><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footer" Target="footer1.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AAD202E-7C1D-4FBF-88BB-E049D619CE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28</Pages>
  <Words>1025</Words>
  <Characters>5844</Characters>
  <Application>Microsoft Office Word</Application>
  <DocSecurity>0</DocSecurity>
  <Lines>48</Lines>
  <Paragraphs>13</Paragraphs>
  <ScaleCrop>false</ScaleCrop>
  <Company/>
  <LinksUpToDate>false</LinksUpToDate>
  <CharactersWithSpaces>6856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琪</dc:creator>
  <cp:lastModifiedBy>志森 李</cp:lastModifiedBy>
  <cp:revision>5</cp:revision>
  <dcterms:created xsi:type="dcterms:W3CDTF">2023-11-07T09:35:00Z</dcterms:created>
  <dcterms:modified xsi:type="dcterms:W3CDTF">2024-03-16T16:20:00Z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6916A61E115F4EC7A32DD32886527B51_13</vt:lpwstr>
  </property>
</Properties>
</file>