
<file path=[Content_Types].xml><?xml version="1.0" encoding="utf-8"?>
<Types xmlns="http://schemas.openxmlformats.org/package/2006/content-types">
  <Default Extension="xml" ContentType="application/xml"/>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10.vsd" ContentType="application/vnd.visio"/>
  <Override PartName="/word/embeddings/Microsoft_Visio_2003-2010___11.vsd" ContentType="application/vnd.visio"/>
  <Override PartName="/word/embeddings/Microsoft_Visio_2003-2010___12.vsd" ContentType="application/vnd.visio"/>
  <Override PartName="/word/embeddings/Microsoft_Visio_2003-2010___13.vsd" ContentType="application/vnd.visio"/>
  <Override PartName="/word/embeddings/Microsoft_Visio_2003-2010___2.vsd" ContentType="application/vnd.visio"/>
  <Override PartName="/word/embeddings/Microsoft_Visio_2003-2010___3.vsd" ContentType="application/vnd.visio"/>
  <Override PartName="/word/embeddings/Microsoft_Visio_2003-2010___9.vsd" ContentType="application/vnd.visio"/>
  <Override PartName="/word/embeddings/Microsoft_Visio___4.vsdx" ContentType="application/vnd.ms-visio.drawing"/>
  <Override PartName="/word/embeddings/Microsoft_Visio___5.vsdx" ContentType="application/vnd.ms-visio.drawing"/>
  <Override PartName="/word/embeddings/Microsoft_Visio___6.vsdx" ContentType="application/vnd.ms-visio.drawing"/>
  <Override PartName="/word/embeddings/Microsoft_Visio___7.vsdx" ContentType="application/vnd.ms-visio.drawing"/>
  <Override PartName="/word/embeddings/Microsoft_Visio___8.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65"/>
        <w:spacing w:before="156" w:after="156"/>
        <w:ind w:firstLine="0" w:firstLineChars="0"/>
        <w:rPr>
          <w:rFonts w:ascii="Times New Roman" w:hAnsi="Times New Roman"/>
        </w:rPr>
      </w:pPr>
    </w:p>
    <w:p>
      <w:pPr>
        <w:jc w:val="center"/>
        <w:rPr>
          <w:rFonts w:hint="eastAsia" w:ascii="Times New Roman" w:hAnsi="Times New Roman" w:cs="Times New Roman"/>
          <w:color w:val="000000" w:themeColor="text1"/>
          <w:sz w:val="144"/>
          <w:szCs w:val="144"/>
          <w:lang w:val="en-US" w:eastAsia="zh-CN"/>
          <w14:textFill>
            <w14:solidFill>
              <w14:schemeClr w14:val="tx1"/>
            </w14:solidFill>
          </w14:textFill>
        </w:rPr>
      </w:pPr>
      <w:bookmarkStart w:id="0" w:name="_Hlk131977031"/>
      <w:r>
        <w:rPr>
          <w:rFonts w:hint="eastAsia" w:ascii="Times New Roman" w:hAnsi="Times New Roman" w:cs="Times New Roman"/>
          <w:color w:val="000000" w:themeColor="text1"/>
          <w:sz w:val="144"/>
          <w:szCs w:val="144"/>
          <w:lang w:val="en-US" w:eastAsia="zh-CN"/>
          <w14:textFill>
            <w14:solidFill>
              <w14:schemeClr w14:val="tx1"/>
            </w14:solidFill>
          </w14:textFill>
        </w:rPr>
        <w:t>说</w:t>
      </w:r>
    </w:p>
    <w:p>
      <w:pPr>
        <w:jc w:val="center"/>
        <w:rPr>
          <w:rFonts w:hint="eastAsia" w:ascii="Times New Roman" w:hAnsi="Times New Roman" w:cs="Times New Roman"/>
          <w:color w:val="000000" w:themeColor="text1"/>
          <w:sz w:val="144"/>
          <w:szCs w:val="144"/>
          <w:lang w:val="en-US" w:eastAsia="zh-CN"/>
          <w14:textFill>
            <w14:solidFill>
              <w14:schemeClr w14:val="tx1"/>
            </w14:solidFill>
          </w14:textFill>
        </w:rPr>
      </w:pPr>
      <w:r>
        <w:rPr>
          <w:rFonts w:hint="eastAsia" w:ascii="Times New Roman" w:hAnsi="Times New Roman" w:cs="Times New Roman"/>
          <w:color w:val="000000" w:themeColor="text1"/>
          <w:sz w:val="144"/>
          <w:szCs w:val="144"/>
          <w:lang w:val="en-US" w:eastAsia="zh-CN"/>
          <w14:textFill>
            <w14:solidFill>
              <w14:schemeClr w14:val="tx1"/>
            </w14:solidFill>
          </w14:textFill>
        </w:rPr>
        <w:t>明</w:t>
      </w:r>
    </w:p>
    <w:p>
      <w:pPr>
        <w:jc w:val="center"/>
        <w:rPr>
          <w:rFonts w:hint="eastAsia" w:ascii="Times New Roman" w:hAnsi="Times New Roman" w:cs="Times New Roman"/>
          <w:color w:val="000000" w:themeColor="text1"/>
          <w:sz w:val="144"/>
          <w:szCs w:val="144"/>
          <w:lang w:val="en-US" w:eastAsia="zh-CN"/>
          <w14:textFill>
            <w14:solidFill>
              <w14:schemeClr w14:val="tx1"/>
            </w14:solidFill>
          </w14:textFill>
        </w:rPr>
      </w:pPr>
      <w:r>
        <w:rPr>
          <w:rFonts w:hint="eastAsia" w:ascii="Times New Roman" w:hAnsi="Times New Roman" w:cs="Times New Roman"/>
          <w:color w:val="000000" w:themeColor="text1"/>
          <w:sz w:val="144"/>
          <w:szCs w:val="144"/>
          <w:lang w:val="en-US" w:eastAsia="zh-CN"/>
          <w14:textFill>
            <w14:solidFill>
              <w14:schemeClr w14:val="tx1"/>
            </w14:solidFill>
          </w14:textFill>
        </w:rPr>
        <w:t>书</w:t>
      </w:r>
      <w:bookmarkEnd w:id="0"/>
    </w:p>
    <w:p>
      <w:pPr>
        <w:jc w:val="center"/>
        <w:rPr>
          <w:rFonts w:hint="eastAsia" w:ascii="Times New Roman" w:hAnsi="Times New Roman" w:cs="Times New Roman"/>
          <w:color w:val="000000" w:themeColor="text1"/>
          <w:sz w:val="96"/>
          <w:szCs w:val="96"/>
          <w:lang w:val="en-US" w:eastAsia="zh-CN"/>
          <w14:textFill>
            <w14:solidFill>
              <w14:schemeClr w14:val="tx1"/>
            </w14:solidFill>
          </w14:textFill>
        </w:rPr>
      </w:pPr>
      <w:bookmarkStart w:id="118" w:name="_GoBack"/>
      <w:bookmarkEnd w:id="118"/>
    </w:p>
    <w:tbl>
      <w:tblPr>
        <w:tblStyle w:val="28"/>
        <w:tblpPr w:leftFromText="180" w:rightFromText="180" w:vertAnchor="page" w:horzAnchor="margin" w:tblpY="8812"/>
        <w:tblOverlap w:val="never"/>
        <w:tblW w:w="80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7"/>
        <w:gridCol w:w="6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777" w:type="dxa"/>
            <w:vAlign w:val="bottom"/>
          </w:tcPr>
          <w:p>
            <w:pPr>
              <w:snapToGrid w:val="0"/>
              <w:jc w:val="center"/>
              <w:rPr>
                <w:rFonts w:eastAsia="黑体"/>
                <w:sz w:val="32"/>
                <w:szCs w:val="32"/>
              </w:rPr>
            </w:pPr>
            <w:r>
              <w:rPr>
                <w:rFonts w:eastAsia="仿宋"/>
                <w:b/>
                <w:sz w:val="32"/>
                <w:szCs w:val="32"/>
              </w:rPr>
              <w:t>题目</w:t>
            </w:r>
            <w:r>
              <w:rPr>
                <w:rFonts w:eastAsia="黑体"/>
                <w:sz w:val="32"/>
                <w:szCs w:val="32"/>
              </w:rPr>
              <w:t>：</w:t>
            </w:r>
          </w:p>
        </w:tc>
        <w:tc>
          <w:tcPr>
            <w:tcW w:w="6248" w:type="dxa"/>
            <w:vAlign w:val="center"/>
          </w:tcPr>
          <w:p>
            <w:pPr>
              <w:snapToGrid w:val="0"/>
              <w:jc w:val="both"/>
              <w:rPr>
                <w:rFonts w:eastAsia="黑体"/>
                <w:sz w:val="32"/>
                <w:szCs w:val="32"/>
              </w:rPr>
            </w:pPr>
            <w:r>
              <w:rPr>
                <w:rFonts w:hint="eastAsia" w:eastAsia="黑体"/>
                <w:sz w:val="28"/>
                <w:szCs w:val="28"/>
              </w:rPr>
              <w:t>基于python的学生信息管理系统的设计与实现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777" w:type="dxa"/>
            <w:vAlign w:val="bottom"/>
          </w:tcPr>
          <w:p>
            <w:pPr>
              <w:jc w:val="center"/>
              <w:rPr>
                <w:rFonts w:eastAsia="仿宋"/>
                <w:b/>
                <w:sz w:val="32"/>
                <w:szCs w:val="32"/>
              </w:rPr>
            </w:pPr>
            <w:r>
              <w:rPr>
                <w:rFonts w:eastAsia="仿宋"/>
                <w:b/>
                <w:sz w:val="32"/>
                <w:szCs w:val="32"/>
              </w:rPr>
              <w:t>学院：</w:t>
            </w:r>
          </w:p>
        </w:tc>
        <w:tc>
          <w:tcPr>
            <w:tcW w:w="6248" w:type="dxa"/>
            <w:vAlign w:val="center"/>
          </w:tcPr>
          <w:p>
            <w:pPr>
              <w:jc w:val="center"/>
              <w:rPr>
                <w:rFonts w:eastAsia="仿宋"/>
                <w:b/>
                <w:sz w:val="32"/>
                <w:szCs w:val="32"/>
              </w:rPr>
            </w:pPr>
          </w:p>
          <w:p>
            <w:pPr>
              <w:jc w:val="center"/>
              <w:rPr>
                <w:rFonts w:eastAsia="仿宋"/>
                <w:b/>
                <w:sz w:val="32"/>
                <w:szCs w:val="32"/>
              </w:rPr>
            </w:pPr>
            <w:r>
              <w:rPr>
                <w:rFonts w:eastAsia="黑体"/>
                <w:bCs/>
                <w:sz w:val="32"/>
                <w:szCs w:val="32"/>
              </w:rPr>
              <w:t>电子信息学院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9" w:hRule="atLeast"/>
        </w:trPr>
        <w:tc>
          <w:tcPr>
            <w:tcW w:w="1777" w:type="dxa"/>
            <w:vAlign w:val="bottom"/>
          </w:tcPr>
          <w:p>
            <w:pPr>
              <w:jc w:val="center"/>
              <w:rPr>
                <w:rFonts w:eastAsia="仿宋"/>
                <w:b/>
                <w:sz w:val="32"/>
                <w:szCs w:val="32"/>
              </w:rPr>
            </w:pPr>
            <w:r>
              <w:rPr>
                <w:rFonts w:eastAsia="仿宋"/>
                <w:b/>
                <w:sz w:val="32"/>
                <w:szCs w:val="32"/>
              </w:rPr>
              <w:t>专业：</w:t>
            </w:r>
          </w:p>
        </w:tc>
        <w:tc>
          <w:tcPr>
            <w:tcW w:w="6248" w:type="dxa"/>
            <w:vAlign w:val="center"/>
          </w:tcPr>
          <w:p>
            <w:pPr>
              <w:jc w:val="center"/>
              <w:rPr>
                <w:rFonts w:eastAsia="仿宋"/>
                <w:b/>
                <w:bCs/>
                <w:sz w:val="32"/>
                <w:szCs w:val="32"/>
              </w:rPr>
            </w:pPr>
            <w:r>
              <w:rPr>
                <w:rFonts w:eastAsia="黑体"/>
                <w:sz w:val="32"/>
                <w:szCs w:val="32"/>
              </w:rPr>
              <w:t>人工智能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777" w:type="dxa"/>
            <w:vAlign w:val="bottom"/>
          </w:tcPr>
          <w:p>
            <w:pPr>
              <w:jc w:val="center"/>
              <w:rPr>
                <w:rFonts w:eastAsia="仿宋"/>
                <w:b/>
                <w:sz w:val="32"/>
                <w:szCs w:val="32"/>
              </w:rPr>
            </w:pPr>
            <w:r>
              <w:rPr>
                <w:rFonts w:eastAsia="仿宋"/>
                <w:b/>
                <w:sz w:val="32"/>
                <w:szCs w:val="32"/>
              </w:rPr>
              <w:t>班级：</w:t>
            </w:r>
          </w:p>
        </w:tc>
        <w:tc>
          <w:tcPr>
            <w:tcW w:w="6248" w:type="dxa"/>
            <w:vAlign w:val="center"/>
          </w:tcPr>
          <w:p>
            <w:pPr>
              <w:jc w:val="center"/>
              <w:rPr>
                <w:rFonts w:hint="default" w:eastAsia="黑体"/>
                <w:b/>
                <w:bCs/>
                <w:sz w:val="32"/>
                <w:szCs w:val="32"/>
                <w:lang w:val="en-US" w:eastAsia="zh-CN"/>
              </w:rPr>
            </w:pPr>
            <w:r>
              <w:rPr>
                <w:rFonts w:eastAsia="黑体"/>
                <w:sz w:val="32"/>
                <w:szCs w:val="32"/>
              </w:rPr>
              <w:t>人工智能</w:t>
            </w:r>
            <w:r>
              <w:rPr>
                <w:rFonts w:hint="eastAsia" w:eastAsia="黑体"/>
                <w:sz w:val="32"/>
                <w:szCs w:val="32"/>
                <w:lang w:val="en-US" w:eastAsia="zh-CN"/>
              </w:rPr>
              <w:t>2301班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trPr>
        <w:tc>
          <w:tcPr>
            <w:tcW w:w="1777" w:type="dxa"/>
            <w:vAlign w:val="bottom"/>
          </w:tcPr>
          <w:p>
            <w:pPr>
              <w:jc w:val="center"/>
              <w:rPr>
                <w:rFonts w:eastAsia="仿宋"/>
                <w:b/>
                <w:sz w:val="32"/>
                <w:szCs w:val="32"/>
              </w:rPr>
            </w:pPr>
            <w:r>
              <w:rPr>
                <w:rFonts w:eastAsia="仿宋"/>
                <w:b/>
                <w:sz w:val="32"/>
                <w:szCs w:val="32"/>
              </w:rPr>
              <w:t>组员姓名：</w:t>
            </w:r>
          </w:p>
        </w:tc>
        <w:tc>
          <w:tcPr>
            <w:tcW w:w="6248" w:type="dxa"/>
            <w:vAlign w:val="center"/>
          </w:tcPr>
          <w:p>
            <w:pPr>
              <w:jc w:val="center"/>
              <w:rPr>
                <w:rFonts w:hint="default" w:eastAsia="仿宋"/>
                <w:b/>
                <w:bCs/>
                <w:sz w:val="32"/>
                <w:szCs w:val="32"/>
                <w:lang w:val="en-US" w:eastAsia="zh-CN"/>
              </w:rPr>
            </w:pPr>
            <w:r>
              <w:rPr>
                <w:rFonts w:hint="eastAsia" w:eastAsia="仿宋"/>
                <w:b/>
                <w:bCs/>
                <w:sz w:val="32"/>
                <w:szCs w:val="32"/>
                <w:lang w:val="en-US" w:eastAsia="zh-CN"/>
              </w:rPr>
              <w:t>何杰，王鹤祥，王谦丰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1777" w:type="dxa"/>
            <w:vAlign w:val="bottom"/>
          </w:tcPr>
          <w:p>
            <w:pPr>
              <w:jc w:val="center"/>
              <w:rPr>
                <w:rFonts w:eastAsia="仿宋"/>
                <w:b/>
                <w:sz w:val="32"/>
                <w:szCs w:val="32"/>
              </w:rPr>
            </w:pPr>
            <w:r>
              <w:rPr>
                <w:rFonts w:eastAsia="仿宋"/>
                <w:b/>
                <w:sz w:val="32"/>
                <w:szCs w:val="32"/>
              </w:rPr>
              <w:t>指导老师：</w:t>
            </w:r>
          </w:p>
        </w:tc>
        <w:tc>
          <w:tcPr>
            <w:tcW w:w="6248" w:type="dxa"/>
            <w:vAlign w:val="center"/>
          </w:tcPr>
          <w:p>
            <w:pPr>
              <w:jc w:val="center"/>
              <w:rPr>
                <w:rFonts w:hint="default" w:eastAsia="仿宋"/>
                <w:b/>
                <w:bCs/>
                <w:sz w:val="32"/>
                <w:szCs w:val="32"/>
                <w:lang w:val="en-US" w:eastAsia="zh-CN"/>
              </w:rPr>
            </w:pPr>
            <w:r>
              <w:rPr>
                <w:rFonts w:hint="eastAsia" w:eastAsia="仿宋"/>
                <w:b/>
                <w:bCs/>
                <w:sz w:val="32"/>
                <w:szCs w:val="32"/>
                <w:lang w:val="en-US" w:eastAsia="zh-CN"/>
              </w:rPr>
              <w:t>谢乐，袁宝玺</w:t>
            </w:r>
          </w:p>
        </w:tc>
      </w:tr>
    </w:tbl>
    <w:p>
      <w:pPr>
        <w:jc w:val="center"/>
        <w:rPr>
          <w:rFonts w:hint="eastAsia" w:ascii="Times New Roman" w:hAnsi="Times New Roman" w:cs="Times New Roman"/>
          <w:color w:val="000000" w:themeColor="text1"/>
          <w:sz w:val="96"/>
          <w:szCs w:val="96"/>
          <w:lang w:val="en-US" w:eastAsia="zh-CN"/>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upperRoman" w:start="2"/>
          <w:cols w:space="425" w:num="1"/>
          <w:docGrid w:type="lines" w:linePitch="312" w:charSpace="0"/>
        </w:sectPr>
      </w:pPr>
    </w:p>
    <w:sdt>
      <w:sdtPr>
        <w:rPr>
          <w:rFonts w:ascii="Times New Roman" w:hAnsi="Times New Roman" w:cs="Times New Roman"/>
          <w:lang w:val="zh-CN"/>
        </w:rPr>
        <w:id w:val="1156490296"/>
        <w:docPartObj>
          <w:docPartGallery w:val="Table of Contents"/>
          <w:docPartUnique/>
        </w:docPartObj>
      </w:sdtPr>
      <w:sdtEndPr>
        <w:rPr>
          <w:rFonts w:ascii="Times New Roman" w:hAnsi="Times New Roman" w:cs="Times New Roman"/>
          <w:b/>
          <w:bCs/>
          <w:sz w:val="24"/>
          <w:szCs w:val="24"/>
          <w:lang w:val="zh-CN"/>
        </w:rPr>
      </w:sdtEndPr>
      <w:sdtContent>
        <w:p>
          <w:pPr>
            <w:spacing w:before="312" w:beforeLines="100" w:after="312" w:afterLines="100" w:line="440" w:lineRule="atLeast"/>
            <w:jc w:val="center"/>
            <w:outlineLvl w:val="0"/>
          </w:pPr>
          <w:bookmarkStart w:id="1" w:name="_Toc69641358"/>
          <w:bookmarkStart w:id="2" w:name="_Toc69510609"/>
          <w:bookmarkStart w:id="3" w:name="_Toc133160771"/>
          <w:r>
            <w:rPr>
              <w:rFonts w:ascii="黑体" w:hAnsi="黑体" w:eastAsia="黑体" w:cs="Times New Roman"/>
              <w:color w:val="000000" w:themeColor="text1"/>
              <w:sz w:val="32"/>
              <w:szCs w:val="32"/>
              <w14:textFill>
                <w14:solidFill>
                  <w14:schemeClr w14:val="tx1"/>
                </w14:solidFill>
              </w14:textFill>
            </w:rPr>
            <w:t>目 录</w:t>
          </w:r>
          <w:bookmarkEnd w:id="1"/>
          <w:bookmarkEnd w:id="2"/>
          <w:bookmarkEnd w:id="3"/>
          <w:r>
            <w:rPr>
              <w:rFonts w:ascii="宋体" w:hAnsi="宋体" w:eastAsia="宋体" w:cs="Times New Roman"/>
              <w:sz w:val="24"/>
              <w:szCs w:val="24"/>
            </w:rPr>
            <w:fldChar w:fldCharType="begin"/>
          </w:r>
          <w:r>
            <w:rPr>
              <w:rFonts w:ascii="宋体" w:hAnsi="宋体" w:eastAsia="宋体" w:cs="Times New Roman"/>
              <w:sz w:val="24"/>
              <w:szCs w:val="24"/>
            </w:rPr>
            <w:instrText xml:space="preserve"> TOC \o "1-3" \h \z \u </w:instrText>
          </w:r>
          <w:r>
            <w:rPr>
              <w:rFonts w:ascii="宋体" w:hAnsi="宋体" w:eastAsia="宋体" w:cs="Times New Roman"/>
              <w:sz w:val="24"/>
              <w:szCs w:val="24"/>
            </w:rPr>
            <w:fldChar w:fldCharType="separate"/>
          </w:r>
        </w:p>
        <w:p>
          <w:pPr>
            <w:pStyle w:val="18"/>
            <w:tabs>
              <w:tab w:val="right" w:leader="dot" w:pos="8296"/>
            </w:tabs>
            <w:rPr>
              <w:rFonts w:cstheme="minorBidi"/>
              <w:kern w:val="2"/>
              <w:sz w:val="21"/>
            </w:rPr>
          </w:pPr>
          <w:r>
            <w:fldChar w:fldCharType="begin"/>
          </w:r>
          <w:r>
            <w:instrText xml:space="preserve"> HYPERLINK \l "_Toc133160769" </w:instrText>
          </w:r>
          <w:r>
            <w:fldChar w:fldCharType="separate"/>
          </w:r>
          <w:r>
            <w:rPr>
              <w:rStyle w:val="35"/>
              <w:rFonts w:ascii="Times New Roman" w:hAnsi="Times New Roman" w:eastAsia="黑体"/>
            </w:rPr>
            <w:t>摘 要</w:t>
          </w:r>
          <w:r>
            <w:tab/>
          </w:r>
          <w:r>
            <w:rPr>
              <w:rFonts w:ascii="Times New Roman" w:hAnsi="Times New Roman"/>
            </w:rPr>
            <w:fldChar w:fldCharType="begin"/>
          </w:r>
          <w:r>
            <w:rPr>
              <w:rFonts w:ascii="Times New Roman" w:hAnsi="Times New Roman"/>
            </w:rPr>
            <w:instrText xml:space="preserve"> PAGEREF _Toc133160769 \h </w:instrText>
          </w:r>
          <w:r>
            <w:rPr>
              <w:rFonts w:ascii="Times New Roman" w:hAnsi="Times New Roman"/>
            </w:rPr>
            <w:fldChar w:fldCharType="separate"/>
          </w:r>
          <w:r>
            <w:rPr>
              <w:rFonts w:ascii="Times New Roman" w:hAnsi="Times New Roman"/>
            </w:rPr>
            <w:t>I</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"_Toc133160770" </w:instrText>
          </w:r>
          <w:r>
            <w:fldChar w:fldCharType="separate"/>
          </w:r>
          <w:r>
            <w:rPr>
              <w:rStyle w:val="35"/>
              <w:rFonts w:ascii="Times New Roman" w:hAnsi="Times New Roman" w:eastAsia="黑体"/>
              <w:b/>
              <w:bCs/>
            </w:rPr>
            <w:t>ABSTRACT</w:t>
          </w:r>
          <w:r>
            <w:tab/>
          </w:r>
          <w:r>
            <w:rPr>
              <w:rFonts w:ascii="Times New Roman" w:hAnsi="Times New Roman"/>
            </w:rPr>
            <w:fldChar w:fldCharType="begin"/>
          </w:r>
          <w:r>
            <w:rPr>
              <w:rFonts w:ascii="Times New Roman" w:hAnsi="Times New Roman"/>
            </w:rPr>
            <w:instrText xml:space="preserve"> PAGEREF _Toc133160770 \h </w:instrText>
          </w:r>
          <w:r>
            <w:rPr>
              <w:rFonts w:ascii="Times New Roman" w:hAnsi="Times New Roman"/>
            </w:rPr>
            <w:fldChar w:fldCharType="separate"/>
          </w:r>
          <w:r>
            <w:rPr>
              <w:rFonts w:ascii="Times New Roman" w:hAnsi="Times New Roman"/>
            </w:rPr>
            <w:t>II</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"_Toc133160771" </w:instrText>
          </w:r>
          <w:r>
            <w:fldChar w:fldCharType="separate"/>
          </w:r>
          <w:r>
            <w:rPr>
              <w:rStyle w:val="35"/>
              <w:rFonts w:ascii="黑体" w:hAnsi="黑体" w:eastAsia="黑体"/>
            </w:rPr>
            <w:t>目 录</w:t>
          </w:r>
          <w:r>
            <w:tab/>
          </w:r>
          <w:r>
            <w:rPr>
              <w:rFonts w:ascii="Times New Roman" w:hAnsi="Times New Roman"/>
            </w:rPr>
            <w:fldChar w:fldCharType="begin"/>
          </w:r>
          <w:r>
            <w:rPr>
              <w:rFonts w:ascii="Times New Roman" w:hAnsi="Times New Roman"/>
            </w:rPr>
            <w:instrText xml:space="preserve"> PAGEREF _Toc133160771 \h </w:instrText>
          </w:r>
          <w:r>
            <w:rPr>
              <w:rFonts w:ascii="Times New Roman" w:hAnsi="Times New Roman"/>
            </w:rPr>
            <w:fldChar w:fldCharType="separate"/>
          </w:r>
          <w:r>
            <w:rPr>
              <w:rFonts w:ascii="Times New Roman" w:hAnsi="Times New Roman"/>
            </w:rPr>
            <w:t>III</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"_Toc133160772" </w:instrText>
          </w:r>
          <w:r>
            <w:fldChar w:fldCharType="separate"/>
          </w:r>
          <w:r>
            <w:rPr>
              <w:rStyle w:val="35"/>
              <w:rFonts w:ascii="Times New Roman" w:hAnsi="Times New Roman" w:eastAsia="黑体"/>
            </w:rPr>
            <w:t xml:space="preserve">1 </w:t>
          </w:r>
          <w:r>
            <w:rPr>
              <w:rStyle w:val="35"/>
              <w:rFonts w:ascii="黑体" w:hAnsi="黑体" w:eastAsia="黑体"/>
            </w:rPr>
            <w:t>绪论</w:t>
          </w:r>
          <w:r>
            <w:tab/>
          </w:r>
          <w:r>
            <w:rPr>
              <w:rFonts w:ascii="Times New Roman" w:hAnsi="Times New Roman"/>
            </w:rPr>
            <w:fldChar w:fldCharType="begin"/>
          </w:r>
          <w:r>
            <w:rPr>
              <w:rFonts w:ascii="Times New Roman" w:hAnsi="Times New Roman"/>
            </w:rPr>
            <w:instrText xml:space="preserve"> PAGEREF _Toc133160772 \h </w:instrText>
          </w:r>
          <w:r>
            <w:rPr>
              <w:rFonts w:ascii="Times New Roman" w:hAnsi="Times New Roman"/>
            </w:rPr>
            <w:fldChar w:fldCharType="separate"/>
          </w:r>
          <w:r>
            <w:rPr>
              <w:rFonts w:ascii="Times New Roman" w:hAnsi="Times New Roman"/>
            </w:rPr>
            <w:t>1</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"_Toc133160773" </w:instrText>
          </w:r>
          <w:r>
            <w:fldChar w:fldCharType="separate"/>
          </w:r>
          <w:r>
            <w:rPr>
              <w:rStyle w:val="35"/>
              <w:rFonts w:ascii="Times New Roman" w:hAnsi="Times New Roman" w:eastAsia="黑体"/>
            </w:rPr>
            <w:t>1.1</w:t>
          </w:r>
          <w:r>
            <w:rPr>
              <w:rStyle w:val="35"/>
              <w:rFonts w:ascii="黑体" w:hAnsi="黑体" w:eastAsia="黑体"/>
            </w:rPr>
            <w:t>课题的研究背景</w:t>
          </w:r>
          <w:r>
            <w:tab/>
          </w:r>
          <w:r>
            <w:rPr>
              <w:rFonts w:ascii="Times New Roman" w:hAnsi="Times New Roman"/>
            </w:rPr>
            <w:fldChar w:fldCharType="begin"/>
          </w:r>
          <w:r>
            <w:rPr>
              <w:rFonts w:ascii="Times New Roman" w:hAnsi="Times New Roman"/>
            </w:rPr>
            <w:instrText xml:space="preserve"> PAGEREF _Toc133160773 \h </w:instrText>
          </w:r>
          <w:r>
            <w:rPr>
              <w:rFonts w:ascii="Times New Roman" w:hAnsi="Times New Roman"/>
            </w:rPr>
            <w:fldChar w:fldCharType="separate"/>
          </w:r>
          <w:r>
            <w:rPr>
              <w:rFonts w:ascii="Times New Roman" w:hAnsi="Times New Roman"/>
            </w:rPr>
            <w:t>1</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"_Toc133160774" </w:instrText>
          </w:r>
          <w:r>
            <w:fldChar w:fldCharType="separate"/>
          </w:r>
          <w:r>
            <w:rPr>
              <w:rStyle w:val="35"/>
              <w:rFonts w:ascii="Times New Roman" w:hAnsi="Times New Roman" w:eastAsia="黑体"/>
            </w:rPr>
            <w:t>1.2 课题的研究意义</w:t>
          </w:r>
          <w:r>
            <w:tab/>
          </w:r>
          <w:r>
            <w:rPr>
              <w:rFonts w:ascii="Times New Roman" w:hAnsi="Times New Roman"/>
            </w:rPr>
            <w:fldChar w:fldCharType="begin"/>
          </w:r>
          <w:r>
            <w:rPr>
              <w:rFonts w:ascii="Times New Roman" w:hAnsi="Times New Roman"/>
            </w:rPr>
            <w:instrText xml:space="preserve"> PAGEREF _Toc133160774 \h </w:instrText>
          </w:r>
          <w:r>
            <w:rPr>
              <w:rFonts w:ascii="Times New Roman" w:hAnsi="Times New Roman"/>
            </w:rPr>
            <w:fldChar w:fldCharType="separate"/>
          </w:r>
          <w:r>
            <w:rPr>
              <w:rFonts w:ascii="Times New Roman" w:hAnsi="Times New Roman"/>
            </w:rPr>
            <w:t>1</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"_Toc133160775" </w:instrText>
          </w:r>
          <w:r>
            <w:fldChar w:fldCharType="separate"/>
          </w:r>
          <w:r>
            <w:rPr>
              <w:rStyle w:val="35"/>
              <w:rFonts w:ascii="Times New Roman" w:hAnsi="Times New Roman" w:eastAsia="黑体"/>
            </w:rPr>
            <w:t>1.3 国内外研究现状</w:t>
          </w:r>
          <w:r>
            <w:tab/>
          </w:r>
          <w:r>
            <w:rPr>
              <w:rFonts w:ascii="Times New Roman" w:hAnsi="Times New Roman"/>
            </w:rPr>
            <w:fldChar w:fldCharType="begin"/>
          </w:r>
          <w:r>
            <w:rPr>
              <w:rFonts w:ascii="Times New Roman" w:hAnsi="Times New Roman"/>
            </w:rPr>
            <w:instrText xml:space="preserve"> PAGEREF _Toc133160775 \h </w:instrText>
          </w:r>
          <w:r>
            <w:rPr>
              <w:rFonts w:ascii="Times New Roman" w:hAnsi="Times New Roman"/>
            </w:rPr>
            <w:fldChar w:fldCharType="separate"/>
          </w:r>
          <w:r>
            <w:rPr>
              <w:rFonts w:ascii="Times New Roman" w:hAnsi="Times New Roman"/>
            </w:rPr>
            <w:t>1</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"_Toc133160776" </w:instrText>
          </w:r>
          <w:r>
            <w:fldChar w:fldCharType="separate"/>
          </w:r>
          <w:r>
            <w:rPr>
              <w:rStyle w:val="35"/>
              <w:rFonts w:ascii="Times New Roman" w:hAnsi="Times New Roman" w:eastAsia="黑体"/>
              <w:lang w:bidi="en-US"/>
            </w:rPr>
            <w:t>1.4 主要研究内容</w:t>
          </w:r>
          <w:r>
            <w:tab/>
          </w:r>
          <w:r>
            <w:rPr>
              <w:rFonts w:ascii="Times New Roman" w:hAnsi="Times New Roman"/>
            </w:rPr>
            <w:fldChar w:fldCharType="begin"/>
          </w:r>
          <w:r>
            <w:rPr>
              <w:rFonts w:ascii="Times New Roman" w:hAnsi="Times New Roman"/>
            </w:rPr>
            <w:instrText xml:space="preserve"> PAGEREF _Toc133160776 \h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"_Toc133160777" </w:instrText>
          </w:r>
          <w:r>
            <w:fldChar w:fldCharType="separate"/>
          </w:r>
          <w:r>
            <w:rPr>
              <w:rStyle w:val="35"/>
              <w:rFonts w:ascii="Times New Roman" w:hAnsi="Times New Roman" w:eastAsia="黑体"/>
            </w:rPr>
            <w:t xml:space="preserve">2 </w:t>
          </w:r>
          <w:r>
            <w:rPr>
              <w:rStyle w:val="35"/>
              <w:rFonts w:ascii="黑体" w:hAnsi="黑体" w:eastAsia="黑体"/>
            </w:rPr>
            <w:t>相关技术</w:t>
          </w:r>
          <w:r>
            <w:tab/>
          </w:r>
          <w:r>
            <w:rPr>
              <w:rFonts w:ascii="Times New Roman" w:hAnsi="Times New Roman"/>
            </w:rPr>
            <w:fldChar w:fldCharType="begin"/>
          </w:r>
          <w:r>
            <w:rPr>
              <w:rFonts w:ascii="Times New Roman" w:hAnsi="Times New Roman"/>
            </w:rPr>
            <w:instrText xml:space="preserve"> PAGEREF _Toc133160777 \h </w:instrText>
          </w:r>
          <w:r>
            <w:rPr>
              <w:rFonts w:ascii="Times New Roman" w:hAnsi="Times New Roman"/>
            </w:rPr>
            <w:fldChar w:fldCharType="separate"/>
          </w:r>
          <w:r>
            <w:rPr>
              <w:rFonts w:ascii="Times New Roman" w:hAnsi="Times New Roman"/>
            </w:rPr>
            <w:t>3</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"_Toc133160778" </w:instrText>
          </w:r>
          <w:r>
            <w:fldChar w:fldCharType="separate"/>
          </w:r>
          <w:r>
            <w:rPr>
              <w:rStyle w:val="35"/>
              <w:rFonts w:ascii="Times New Roman" w:hAnsi="Times New Roman" w:eastAsia="黑体"/>
            </w:rPr>
            <w:t>2.1</w:t>
          </w:r>
          <w:r>
            <w:rPr>
              <w:rStyle w:val="35"/>
              <w:rFonts w:ascii="黑体" w:hAnsi="黑体" w:eastAsia="黑体"/>
            </w:rPr>
            <w:t xml:space="preserve"> </w:t>
          </w:r>
          <w:r>
            <w:rPr>
              <w:rStyle w:val="35"/>
              <w:rFonts w:ascii="Times New Roman" w:hAnsi="Times New Roman" w:eastAsia="黑体"/>
            </w:rPr>
            <w:t>Python</w:t>
          </w:r>
          <w:r>
            <w:rPr>
              <w:rStyle w:val="35"/>
              <w:rFonts w:ascii="黑体" w:hAnsi="黑体" w:eastAsia="黑体"/>
            </w:rPr>
            <w:t>语言</w:t>
          </w:r>
          <w:r>
            <w:tab/>
          </w:r>
          <w:r>
            <w:rPr>
              <w:rFonts w:ascii="Times New Roman" w:hAnsi="Times New Roman"/>
            </w:rPr>
            <w:fldChar w:fldCharType="begin"/>
          </w:r>
          <w:r>
            <w:rPr>
              <w:rFonts w:ascii="Times New Roman" w:hAnsi="Times New Roman"/>
            </w:rPr>
            <w:instrText xml:space="preserve"> PAGEREF _Toc133160778 \h </w:instrText>
          </w:r>
          <w:r>
            <w:rPr>
              <w:rFonts w:ascii="Times New Roman" w:hAnsi="Times New Roman"/>
            </w:rPr>
            <w:fldChar w:fldCharType="separate"/>
          </w:r>
          <w:r>
            <w:rPr>
              <w:rFonts w:ascii="Times New Roman" w:hAnsi="Times New Roman"/>
            </w:rPr>
            <w:t>3</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"_Toc133160779" </w:instrText>
          </w:r>
          <w:r>
            <w:fldChar w:fldCharType="separate"/>
          </w:r>
          <w:r>
            <w:rPr>
              <w:rStyle w:val="35"/>
              <w:rFonts w:ascii="Times New Roman" w:hAnsi="Times New Roman" w:eastAsia="黑体"/>
            </w:rPr>
            <w:t>2.2 Django</w:t>
          </w:r>
          <w:r>
            <w:rPr>
              <w:rStyle w:val="35"/>
              <w:rFonts w:ascii="黑体" w:hAnsi="黑体" w:eastAsia="黑体"/>
            </w:rPr>
            <w:t>框架</w:t>
          </w:r>
          <w:r>
            <w:tab/>
          </w:r>
          <w:r>
            <w:rPr>
              <w:rFonts w:ascii="Times New Roman" w:hAnsi="Times New Roman"/>
            </w:rPr>
            <w:fldChar w:fldCharType="begin"/>
          </w:r>
          <w:r>
            <w:rPr>
              <w:rFonts w:ascii="Times New Roman" w:hAnsi="Times New Roman"/>
            </w:rPr>
            <w:instrText xml:space="preserve"> PAGEREF _Toc133160779 \h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"_Toc133160780" </w:instrText>
          </w:r>
          <w:r>
            <w:fldChar w:fldCharType="separate"/>
          </w:r>
          <w:r>
            <w:rPr>
              <w:rStyle w:val="35"/>
              <w:rFonts w:ascii="Times New Roman" w:hAnsi="Times New Roman"/>
            </w:rPr>
            <w:t>2.3 Mysql</w:t>
          </w:r>
          <w:r>
            <w:rPr>
              <w:rStyle w:val="35"/>
              <w:rFonts w:ascii="黑体" w:hAnsi="黑体" w:eastAsia="黑体"/>
            </w:rPr>
            <w:t>数据库</w:t>
          </w:r>
          <w:r>
            <w:tab/>
          </w:r>
          <w:r>
            <w:rPr>
              <w:rFonts w:ascii="Times New Roman" w:hAnsi="Times New Roman"/>
            </w:rPr>
            <w:fldChar w:fldCharType="begin"/>
          </w:r>
          <w:r>
            <w:rPr>
              <w:rFonts w:ascii="Times New Roman" w:hAnsi="Times New Roman"/>
            </w:rPr>
            <w:instrText xml:space="preserve"> PAGEREF _Toc133160780 \h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"_Toc133160781" </w:instrText>
          </w:r>
          <w:r>
            <w:fldChar w:fldCharType="separate"/>
          </w:r>
          <w:r>
            <w:rPr>
              <w:rStyle w:val="35"/>
              <w:rFonts w:ascii="Times New Roman" w:hAnsi="Times New Roman"/>
              <w:w w:val="99"/>
            </w:rPr>
            <w:t>2.4</w:t>
          </w:r>
          <w:r>
            <w:rPr>
              <w:rStyle w:val="35"/>
              <w:w w:val="99"/>
            </w:rPr>
            <w:t xml:space="preserve"> </w:t>
          </w:r>
          <w:r>
            <w:rPr>
              <w:rStyle w:val="35"/>
              <w:rFonts w:ascii="黑体" w:hAnsi="黑体" w:eastAsia="黑体"/>
              <w:w w:val="99"/>
            </w:rPr>
            <w:t>本章小结</w:t>
          </w:r>
          <w:r>
            <w:tab/>
          </w:r>
          <w:r>
            <w:rPr>
              <w:rFonts w:ascii="Times New Roman" w:hAnsi="Times New Roman"/>
            </w:rPr>
            <w:fldChar w:fldCharType="begin"/>
          </w:r>
          <w:r>
            <w:rPr>
              <w:rFonts w:ascii="Times New Roman" w:hAnsi="Times New Roman"/>
            </w:rPr>
            <w:instrText xml:space="preserve"> PAGEREF _Toc133160781 \h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"_Toc133160782" </w:instrText>
          </w:r>
          <w:r>
            <w:fldChar w:fldCharType="separate"/>
          </w:r>
          <w:r>
            <w:rPr>
              <w:rStyle w:val="35"/>
              <w:rFonts w:ascii="Times New Roman" w:hAnsi="Times New Roman" w:eastAsia="黑体"/>
            </w:rPr>
            <w:t>3</w:t>
          </w:r>
          <w:r>
            <w:rPr>
              <w:rStyle w:val="35"/>
              <w:rFonts w:ascii="黑体" w:hAnsi="黑体" w:eastAsia="黑体"/>
            </w:rPr>
            <w:t xml:space="preserve"> 系统分析</w:t>
          </w:r>
          <w:r>
            <w:tab/>
          </w:r>
          <w:r>
            <w:rPr>
              <w:rFonts w:ascii="Times New Roman" w:hAnsi="Times New Roman"/>
            </w:rPr>
            <w:fldChar w:fldCharType="begin"/>
          </w:r>
          <w:r>
            <w:rPr>
              <w:rFonts w:ascii="Times New Roman" w:hAnsi="Times New Roman"/>
            </w:rPr>
            <w:instrText xml:space="preserve"> PAGEREF _Toc133160782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"_Toc133160783" </w:instrText>
          </w:r>
          <w:r>
            <w:fldChar w:fldCharType="separate"/>
          </w:r>
          <w:r>
            <w:rPr>
              <w:rStyle w:val="35"/>
              <w:rFonts w:ascii="Times New Roman" w:hAnsi="Times New Roman" w:eastAsia="黑体"/>
            </w:rPr>
            <w:t>3.1</w:t>
          </w:r>
          <w:r>
            <w:rPr>
              <w:rStyle w:val="35"/>
              <w:rFonts w:ascii="黑体" w:hAnsi="黑体" w:eastAsia="黑体"/>
            </w:rPr>
            <w:t xml:space="preserve"> 可行性分析</w:t>
          </w:r>
          <w:r>
            <w:tab/>
          </w:r>
          <w:r>
            <w:rPr>
              <w:rFonts w:ascii="Times New Roman" w:hAnsi="Times New Roman"/>
            </w:rPr>
            <w:fldChar w:fldCharType="begin"/>
          </w:r>
          <w:r>
            <w:rPr>
              <w:rFonts w:ascii="Times New Roman" w:hAnsi="Times New Roman"/>
            </w:rPr>
            <w:instrText xml:space="preserve"> PAGEREF _Toc133160783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2"/>
            <w:tabs>
              <w:tab w:val="right" w:leader="dot" w:pos="8296"/>
            </w:tabs>
            <w:rPr>
              <w:rFonts w:cstheme="minorBidi"/>
              <w:kern w:val="2"/>
              <w:sz w:val="21"/>
            </w:rPr>
          </w:pPr>
          <w:r>
            <w:fldChar w:fldCharType="begin"/>
          </w:r>
          <w:r>
            <w:instrText xml:space="preserve"> HYPERLINK \l "_Toc133160784" </w:instrText>
          </w:r>
          <w:r>
            <w:fldChar w:fldCharType="separate"/>
          </w:r>
          <w:r>
            <w:rPr>
              <w:rStyle w:val="35"/>
              <w:rFonts w:ascii="Times New Roman" w:hAnsi="Times New Roman" w:eastAsia="黑体"/>
              <w:bCs/>
            </w:rPr>
            <w:t>3.1.1技术可行性分析</w:t>
          </w:r>
          <w:r>
            <w:tab/>
          </w:r>
          <w:r>
            <w:rPr>
              <w:rFonts w:ascii="Times New Roman" w:hAnsi="Times New Roman"/>
            </w:rPr>
            <w:fldChar w:fldCharType="begin"/>
          </w:r>
          <w:r>
            <w:rPr>
              <w:rFonts w:ascii="Times New Roman" w:hAnsi="Times New Roman"/>
            </w:rPr>
            <w:instrText xml:space="preserve"> PAGEREF _Toc133160784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2"/>
            <w:tabs>
              <w:tab w:val="right" w:leader="dot" w:pos="8296"/>
            </w:tabs>
            <w:rPr>
              <w:rFonts w:cstheme="minorBidi"/>
              <w:kern w:val="2"/>
              <w:sz w:val="21"/>
            </w:rPr>
          </w:pPr>
          <w:r>
            <w:fldChar w:fldCharType="begin"/>
          </w:r>
          <w:r>
            <w:instrText xml:space="preserve"> HYPERLINK \l "_Toc133160785" </w:instrText>
          </w:r>
          <w:r>
            <w:fldChar w:fldCharType="separate"/>
          </w:r>
          <w:r>
            <w:rPr>
              <w:rStyle w:val="35"/>
              <w:rFonts w:ascii="Times New Roman" w:hAnsi="Times New Roman" w:eastAsia="黑体"/>
              <w:bCs/>
            </w:rPr>
            <w:t>3.1.2 操作可行性分析</w:t>
          </w:r>
          <w:r>
            <w:tab/>
          </w:r>
          <w:r>
            <w:rPr>
              <w:rFonts w:ascii="Times New Roman" w:hAnsi="Times New Roman"/>
            </w:rPr>
            <w:fldChar w:fldCharType="begin"/>
          </w:r>
          <w:r>
            <w:rPr>
              <w:rFonts w:ascii="Times New Roman" w:hAnsi="Times New Roman"/>
            </w:rPr>
            <w:instrText xml:space="preserve"> PAGEREF _Toc133160785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"_Toc133160786" </w:instrText>
          </w:r>
          <w:r>
            <w:fldChar w:fldCharType="separate"/>
          </w:r>
          <w:r>
            <w:rPr>
              <w:rStyle w:val="35"/>
              <w:rFonts w:ascii="Times New Roman" w:hAnsi="Times New Roman"/>
            </w:rPr>
            <w:t xml:space="preserve">3.2 </w:t>
          </w:r>
          <w:r>
            <w:rPr>
              <w:rStyle w:val="35"/>
              <w:rFonts w:ascii="黑体" w:hAnsi="黑体" w:eastAsia="黑体"/>
            </w:rPr>
            <w:t>需求分析</w:t>
          </w:r>
          <w:r>
            <w:tab/>
          </w:r>
          <w:r>
            <w:rPr>
              <w:rFonts w:ascii="Times New Roman" w:hAnsi="Times New Roman"/>
            </w:rPr>
            <w:fldChar w:fldCharType="begin"/>
          </w:r>
          <w:r>
            <w:rPr>
              <w:rFonts w:ascii="Times New Roman" w:hAnsi="Times New Roman"/>
            </w:rPr>
            <w:instrText xml:space="preserve"> PAGEREF _Toc133160786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"_Toc133160787" </w:instrText>
          </w:r>
          <w:r>
            <w:fldChar w:fldCharType="separate"/>
          </w:r>
          <w:r>
            <w:rPr>
              <w:rStyle w:val="35"/>
              <w:rFonts w:ascii="Times New Roman" w:hAnsi="Times New Roman"/>
            </w:rPr>
            <w:t xml:space="preserve">3.3 </w:t>
          </w:r>
          <w:r>
            <w:rPr>
              <w:rStyle w:val="35"/>
              <w:rFonts w:ascii="黑体" w:hAnsi="黑体" w:eastAsia="黑体"/>
            </w:rPr>
            <w:t>项目设计目标</w:t>
          </w:r>
          <w:r>
            <w:tab/>
          </w:r>
          <w:r>
            <w:rPr>
              <w:rFonts w:ascii="Times New Roman" w:hAnsi="Times New Roman"/>
            </w:rPr>
            <w:fldChar w:fldCharType="begin"/>
          </w:r>
          <w:r>
            <w:rPr>
              <w:rFonts w:ascii="Times New Roman" w:hAnsi="Times New Roman"/>
            </w:rPr>
            <w:instrText xml:space="preserve"> PAGEREF _Toc133160787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2"/>
            <w:tabs>
              <w:tab w:val="right" w:leader="dot" w:pos="8296"/>
            </w:tabs>
            <w:rPr>
              <w:rFonts w:cstheme="minorBidi"/>
              <w:kern w:val="2"/>
              <w:sz w:val="21"/>
            </w:rPr>
          </w:pPr>
          <w:r>
            <w:fldChar w:fldCharType="begin"/>
          </w:r>
          <w:r>
            <w:instrText xml:space="preserve"> HYPERLINK \l "_Toc133160788" </w:instrText>
          </w:r>
          <w:r>
            <w:fldChar w:fldCharType="separate"/>
          </w:r>
          <w:r>
            <w:rPr>
              <w:rStyle w:val="35"/>
              <w:rFonts w:ascii="Times New Roman" w:hAnsi="Times New Roman" w:eastAsia="黑体"/>
              <w:bCs/>
            </w:rPr>
            <w:t>3.3.1 关于系统的基本要求</w:t>
          </w:r>
          <w:r>
            <w:tab/>
          </w:r>
          <w:r>
            <w:rPr>
              <w:rFonts w:ascii="Times New Roman" w:hAnsi="Times New Roman"/>
            </w:rPr>
            <w:fldChar w:fldCharType="begin"/>
          </w:r>
          <w:r>
            <w:rPr>
              <w:rFonts w:ascii="Times New Roman" w:hAnsi="Times New Roman"/>
            </w:rPr>
            <w:instrText xml:space="preserve"> PAGEREF _Toc133160788 \h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2"/>
            <w:tabs>
              <w:tab w:val="right" w:leader="dot" w:pos="8296"/>
            </w:tabs>
            <w:rPr>
              <w:rFonts w:cstheme="minorBidi"/>
              <w:kern w:val="2"/>
              <w:sz w:val="21"/>
            </w:rPr>
          </w:pPr>
          <w:r>
            <w:fldChar w:fldCharType="begin"/>
          </w:r>
          <w:r>
            <w:instrText xml:space="preserve"> HYPERLINK \l "_Toc133160789" </w:instrText>
          </w:r>
          <w:r>
            <w:fldChar w:fldCharType="separate"/>
          </w:r>
          <w:r>
            <w:rPr>
              <w:rStyle w:val="35"/>
              <w:rFonts w:ascii="Times New Roman" w:hAnsi="Times New Roman" w:eastAsia="黑体"/>
              <w:bCs/>
            </w:rPr>
            <w:t>3.3.2 开发目标</w:t>
          </w:r>
          <w:r>
            <w:tab/>
          </w:r>
          <w:r>
            <w:rPr>
              <w:rFonts w:ascii="Times New Roman" w:hAnsi="Times New Roman"/>
            </w:rPr>
            <w:fldChar w:fldCharType="begin"/>
          </w:r>
          <w:r>
            <w:rPr>
              <w:rFonts w:ascii="Times New Roman" w:hAnsi="Times New Roman"/>
            </w:rPr>
            <w:instrText xml:space="preserve"> PAGEREF _Toc133160789 \h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"_Toc133160790" </w:instrText>
          </w:r>
          <w:r>
            <w:fldChar w:fldCharType="separate"/>
          </w:r>
          <w:r>
            <w:rPr>
              <w:rStyle w:val="35"/>
              <w:rFonts w:ascii="Times New Roman" w:hAnsi="Times New Roman" w:eastAsia="黑体"/>
            </w:rPr>
            <w:t>3.4 系统用例图</w:t>
          </w:r>
          <w:r>
            <w:tab/>
          </w:r>
          <w:r>
            <w:rPr>
              <w:rFonts w:ascii="Times New Roman" w:hAnsi="Times New Roman"/>
            </w:rPr>
            <w:fldChar w:fldCharType="begin"/>
          </w:r>
          <w:r>
            <w:rPr>
              <w:rFonts w:ascii="Times New Roman" w:hAnsi="Times New Roman"/>
            </w:rPr>
            <w:instrText xml:space="preserve"> PAGEREF _Toc133160790 \h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"_Toc133160791" </w:instrText>
          </w:r>
          <w:r>
            <w:fldChar w:fldCharType="separate"/>
          </w:r>
          <w:r>
            <w:rPr>
              <w:rStyle w:val="35"/>
              <w:rFonts w:ascii="Times New Roman" w:hAnsi="Times New Roman" w:eastAsia="黑体"/>
            </w:rPr>
            <w:t>3.5 系统流程分析</w:t>
          </w:r>
          <w:r>
            <w:tab/>
          </w:r>
          <w:r>
            <w:rPr>
              <w:rFonts w:ascii="Times New Roman" w:hAnsi="Times New Roman"/>
            </w:rPr>
            <w:fldChar w:fldCharType="begin"/>
          </w:r>
          <w:r>
            <w:rPr>
              <w:rFonts w:ascii="Times New Roman" w:hAnsi="Times New Roman"/>
            </w:rPr>
            <w:instrText xml:space="preserve"> PAGEREF _Toc133160791 \h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"_Toc133160792" </w:instrText>
          </w:r>
          <w:r>
            <w:fldChar w:fldCharType="separate"/>
          </w:r>
          <w:r>
            <w:rPr>
              <w:rStyle w:val="35"/>
              <w:rFonts w:ascii="Times New Roman" w:hAnsi="Times New Roman" w:eastAsia="黑体"/>
            </w:rPr>
            <w:t>3.6 本章小结</w:t>
          </w:r>
          <w:r>
            <w:tab/>
          </w:r>
          <w:r>
            <w:rPr>
              <w:rFonts w:ascii="Times New Roman" w:hAnsi="Times New Roman"/>
            </w:rPr>
            <w:fldChar w:fldCharType="begin"/>
          </w:r>
          <w:r>
            <w:rPr>
              <w:rFonts w:ascii="Times New Roman" w:hAnsi="Times New Roman"/>
            </w:rPr>
            <w:instrText xml:space="preserve"> PAGEREF _Toc133160792 \h </w:instrText>
          </w:r>
          <w:r>
            <w:rPr>
              <w:rFonts w:ascii="Times New Roman" w:hAnsi="Times New Roman"/>
            </w:rPr>
            <w:fldChar w:fldCharType="separate"/>
          </w:r>
          <w:r>
            <w:rPr>
              <w:rFonts w:ascii="Times New Roman" w:hAnsi="Times New Roman"/>
            </w:rPr>
            <w:t>9</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"_Toc133160793" </w:instrText>
          </w:r>
          <w:r>
            <w:fldChar w:fldCharType="separate"/>
          </w:r>
          <w:r>
            <w:rPr>
              <w:rStyle w:val="35"/>
              <w:rFonts w:ascii="Times New Roman" w:hAnsi="Times New Roman" w:eastAsia="黑体"/>
            </w:rPr>
            <w:t xml:space="preserve">4 </w:t>
          </w:r>
          <w:r>
            <w:rPr>
              <w:rStyle w:val="35"/>
              <w:rFonts w:ascii="黑体" w:hAnsi="黑体" w:eastAsia="黑体"/>
            </w:rPr>
            <w:t>系统设计</w:t>
          </w:r>
          <w:r>
            <w:tab/>
          </w:r>
          <w:r>
            <w:rPr>
              <w:rFonts w:ascii="Times New Roman" w:hAnsi="Times New Roman"/>
            </w:rPr>
            <w:fldChar w:fldCharType="begin"/>
          </w:r>
          <w:r>
            <w:rPr>
              <w:rFonts w:ascii="Times New Roman" w:hAnsi="Times New Roman"/>
            </w:rPr>
            <w:instrText xml:space="preserve"> PAGEREF _Toc133160793 \h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"_Toc133160794" </w:instrText>
          </w:r>
          <w:r>
            <w:fldChar w:fldCharType="separate"/>
          </w:r>
          <w:r>
            <w:rPr>
              <w:rStyle w:val="35"/>
              <w:rFonts w:ascii="Times New Roman" w:hAnsi="Times New Roman" w:eastAsia="黑体"/>
            </w:rPr>
            <w:t>4.1 系统体系结构</w:t>
          </w:r>
          <w:r>
            <w:tab/>
          </w:r>
          <w:r>
            <w:rPr>
              <w:rFonts w:ascii="Times New Roman" w:hAnsi="Times New Roman"/>
            </w:rPr>
            <w:fldChar w:fldCharType="begin"/>
          </w:r>
          <w:r>
            <w:rPr>
              <w:rFonts w:ascii="Times New Roman" w:hAnsi="Times New Roman"/>
            </w:rPr>
            <w:instrText xml:space="preserve"> PAGEREF _Toc133160794 \h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"_Toc133160795" </w:instrText>
          </w:r>
          <w:r>
            <w:fldChar w:fldCharType="separate"/>
          </w:r>
          <w:r>
            <w:rPr>
              <w:rStyle w:val="35"/>
              <w:rFonts w:ascii="Times New Roman" w:hAnsi="Times New Roman" w:eastAsia="黑体"/>
            </w:rPr>
            <w:t>4.2 开发流程设计</w:t>
          </w:r>
          <w:r>
            <w:tab/>
          </w:r>
          <w:r>
            <w:rPr>
              <w:rFonts w:ascii="Times New Roman" w:hAnsi="Times New Roman"/>
            </w:rPr>
            <w:fldChar w:fldCharType="begin"/>
          </w:r>
          <w:r>
            <w:rPr>
              <w:rFonts w:ascii="Times New Roman" w:hAnsi="Times New Roman"/>
            </w:rPr>
            <w:instrText xml:space="preserve"> PAGEREF _Toc133160795 \h </w:instrText>
          </w:r>
          <w:r>
            <w:rPr>
              <w:rFonts w:ascii="Times New Roman" w:hAnsi="Times New Roman"/>
            </w:rPr>
            <w:fldChar w:fldCharType="separate"/>
          </w:r>
          <w:r>
            <w:rPr>
              <w:rFonts w:ascii="Times New Roman" w:hAnsi="Times New Roman"/>
            </w:rPr>
            <w:t>11</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"_Toc133160796" </w:instrText>
          </w:r>
          <w:r>
            <w:fldChar w:fldCharType="separate"/>
          </w:r>
          <w:r>
            <w:rPr>
              <w:rStyle w:val="35"/>
              <w:rFonts w:ascii="Times New Roman" w:hAnsi="Times New Roman" w:eastAsia="黑体"/>
            </w:rPr>
            <w:t>4.3 数据库设计原则</w:t>
          </w:r>
          <w:r>
            <w:tab/>
          </w:r>
          <w:r>
            <w:rPr>
              <w:rFonts w:ascii="Times New Roman" w:hAnsi="Times New Roman"/>
            </w:rPr>
            <w:fldChar w:fldCharType="begin"/>
          </w:r>
          <w:r>
            <w:rPr>
              <w:rFonts w:ascii="Times New Roman" w:hAnsi="Times New Roman"/>
            </w:rPr>
            <w:instrText xml:space="preserve"> PAGEREF _Toc133160796 \h </w:instrText>
          </w:r>
          <w:r>
            <w:rPr>
              <w:rFonts w:ascii="Times New Roman" w:hAnsi="Times New Roman"/>
            </w:rPr>
            <w:fldChar w:fldCharType="separate"/>
          </w:r>
          <w:r>
            <w:rPr>
              <w:rFonts w:ascii="Times New Roman" w:hAnsi="Times New Roman"/>
            </w:rPr>
            <w:t>12</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"_Toc133160797" </w:instrText>
          </w:r>
          <w:r>
            <w:fldChar w:fldCharType="separate"/>
          </w:r>
          <w:r>
            <w:rPr>
              <w:rStyle w:val="35"/>
              <w:rFonts w:ascii="Times New Roman" w:hAnsi="Times New Roman" w:eastAsia="黑体"/>
            </w:rPr>
            <w:t>4.4数据表信息</w:t>
          </w:r>
          <w:r>
            <w:tab/>
          </w:r>
          <w:r>
            <w:rPr>
              <w:rFonts w:ascii="Times New Roman" w:hAnsi="Times New Roman"/>
            </w:rPr>
            <w:fldChar w:fldCharType="begin"/>
          </w:r>
          <w:r>
            <w:rPr>
              <w:rFonts w:ascii="Times New Roman" w:hAnsi="Times New Roman"/>
            </w:rPr>
            <w:instrText xml:space="preserve"> PAGEREF _Toc133160797 \h </w:instrText>
          </w:r>
          <w:r>
            <w:rPr>
              <w:rFonts w:ascii="Times New Roman" w:hAnsi="Times New Roman"/>
            </w:rPr>
            <w:fldChar w:fldCharType="separate"/>
          </w:r>
          <w:r>
            <w:rPr>
              <w:rFonts w:ascii="Times New Roman" w:hAnsi="Times New Roman"/>
            </w:rPr>
            <w:t>14</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"_Toc133160798" </w:instrText>
          </w:r>
          <w:r>
            <w:fldChar w:fldCharType="separate"/>
          </w:r>
          <w:r>
            <w:rPr>
              <w:rStyle w:val="35"/>
              <w:rFonts w:ascii="Times New Roman" w:hAnsi="Times New Roman" w:eastAsia="黑体"/>
            </w:rPr>
            <w:t>4.5 本章小结</w:t>
          </w:r>
          <w:r>
            <w:tab/>
          </w:r>
          <w:r>
            <w:rPr>
              <w:rFonts w:ascii="Times New Roman" w:hAnsi="Times New Roman"/>
            </w:rPr>
            <w:fldChar w:fldCharType="begin"/>
          </w:r>
          <w:r>
            <w:rPr>
              <w:rFonts w:ascii="Times New Roman" w:hAnsi="Times New Roman"/>
            </w:rPr>
            <w:instrText xml:space="preserve"> PAGEREF _Toc133160798 \h </w:instrText>
          </w:r>
          <w:r>
            <w:rPr>
              <w:rFonts w:ascii="Times New Roman" w:hAnsi="Times New Roman"/>
            </w:rPr>
            <w:fldChar w:fldCharType="separate"/>
          </w:r>
          <w:r>
            <w:rPr>
              <w:rFonts w:ascii="Times New Roman" w:hAnsi="Times New Roman"/>
            </w:rPr>
            <w:t>17</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"_Toc133160799" </w:instrText>
          </w:r>
          <w:r>
            <w:fldChar w:fldCharType="separate"/>
          </w:r>
          <w:r>
            <w:rPr>
              <w:rStyle w:val="35"/>
              <w:rFonts w:ascii="Times New Roman" w:hAnsi="Times New Roman" w:eastAsia="黑体"/>
            </w:rPr>
            <w:t>5</w:t>
          </w:r>
          <w:r>
            <w:rPr>
              <w:rStyle w:val="35"/>
              <w:rFonts w:ascii="黑体" w:hAnsi="黑体" w:eastAsia="黑体"/>
            </w:rPr>
            <w:t xml:space="preserve"> 系统实现</w:t>
          </w:r>
          <w:r>
            <w:tab/>
          </w:r>
          <w:r>
            <w:rPr>
              <w:rFonts w:ascii="Times New Roman" w:hAnsi="Times New Roman"/>
            </w:rPr>
            <w:fldChar w:fldCharType="begin"/>
          </w:r>
          <w:r>
            <w:rPr>
              <w:rFonts w:ascii="Times New Roman" w:hAnsi="Times New Roman"/>
            </w:rPr>
            <w:instrText xml:space="preserve"> PAGEREF _Toc133160799 \h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"_Toc133160800" </w:instrText>
          </w:r>
          <w:r>
            <w:fldChar w:fldCharType="separate"/>
          </w:r>
          <w:r>
            <w:rPr>
              <w:rStyle w:val="35"/>
              <w:rFonts w:ascii="Times New Roman" w:hAnsi="Times New Roman" w:eastAsia="黑体"/>
            </w:rPr>
            <w:t>5.1学生功能实现</w:t>
          </w:r>
          <w:r>
            <w:tab/>
          </w:r>
          <w:r>
            <w:rPr>
              <w:rFonts w:ascii="Times New Roman" w:hAnsi="Times New Roman"/>
            </w:rPr>
            <w:fldChar w:fldCharType="begin"/>
          </w:r>
          <w:r>
            <w:rPr>
              <w:rFonts w:ascii="Times New Roman" w:hAnsi="Times New Roman"/>
            </w:rPr>
            <w:instrText xml:space="preserve"> PAGEREF _Toc133160800 \h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"_Toc133160801" </w:instrText>
          </w:r>
          <w:r>
            <w:fldChar w:fldCharType="separate"/>
          </w:r>
          <w:r>
            <w:rPr>
              <w:rStyle w:val="35"/>
              <w:rFonts w:ascii="Times New Roman" w:hAnsi="Times New Roman" w:eastAsia="黑体"/>
            </w:rPr>
            <w:t>5.2 管理员功能实现</w:t>
          </w:r>
          <w:r>
            <w:tab/>
          </w:r>
          <w:r>
            <w:rPr>
              <w:rFonts w:ascii="Times New Roman" w:hAnsi="Times New Roman"/>
            </w:rPr>
            <w:fldChar w:fldCharType="begin"/>
          </w:r>
          <w:r>
            <w:rPr>
              <w:rFonts w:ascii="Times New Roman" w:hAnsi="Times New Roman"/>
            </w:rPr>
            <w:instrText xml:space="preserve"> PAGEREF _Toc133160801 \h </w:instrText>
          </w:r>
          <w:r>
            <w:rPr>
              <w:rFonts w:ascii="Times New Roman" w:hAnsi="Times New Roman"/>
            </w:rPr>
            <w:fldChar w:fldCharType="separate"/>
          </w:r>
          <w:r>
            <w:rPr>
              <w:rFonts w:ascii="Times New Roman" w:hAnsi="Times New Roman"/>
            </w:rPr>
            <w:t>20</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"_Toc133160802" </w:instrText>
          </w:r>
          <w:r>
            <w:fldChar w:fldCharType="separate"/>
          </w:r>
          <w:r>
            <w:rPr>
              <w:rStyle w:val="35"/>
              <w:rFonts w:ascii="Times New Roman" w:hAnsi="Times New Roman" w:eastAsia="黑体"/>
            </w:rPr>
            <w:t>5.3 教师功能实现</w:t>
          </w:r>
          <w:r>
            <w:tab/>
          </w:r>
          <w:r>
            <w:rPr>
              <w:rFonts w:ascii="Times New Roman" w:hAnsi="Times New Roman"/>
            </w:rPr>
            <w:fldChar w:fldCharType="begin"/>
          </w:r>
          <w:r>
            <w:rPr>
              <w:rFonts w:ascii="Times New Roman" w:hAnsi="Times New Roman"/>
            </w:rPr>
            <w:instrText xml:space="preserve"> PAGEREF _Toc133160802 \h </w:instrText>
          </w:r>
          <w:r>
            <w:rPr>
              <w:rFonts w:ascii="Times New Roman" w:hAnsi="Times New Roman"/>
            </w:rPr>
            <w:fldChar w:fldCharType="separate"/>
          </w:r>
          <w:r>
            <w:rPr>
              <w:rFonts w:ascii="Times New Roman" w:hAnsi="Times New Roman"/>
            </w:rPr>
            <w:t>23</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"_Toc133160803" </w:instrText>
          </w:r>
          <w:r>
            <w:fldChar w:fldCharType="separate"/>
          </w:r>
          <w:r>
            <w:rPr>
              <w:rStyle w:val="35"/>
              <w:rFonts w:ascii="Times New Roman" w:hAnsi="Times New Roman" w:eastAsia="黑体"/>
            </w:rPr>
            <w:t>5.4 本章小结</w:t>
          </w:r>
          <w:r>
            <w:tab/>
          </w:r>
          <w:r>
            <w:rPr>
              <w:rFonts w:ascii="Times New Roman" w:hAnsi="Times New Roman"/>
            </w:rPr>
            <w:fldChar w:fldCharType="begin"/>
          </w:r>
          <w:r>
            <w:rPr>
              <w:rFonts w:ascii="Times New Roman" w:hAnsi="Times New Roman"/>
            </w:rPr>
            <w:instrText xml:space="preserve"> PAGEREF _Toc133160803 \h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"_Toc133160804" </w:instrText>
          </w:r>
          <w:r>
            <w:fldChar w:fldCharType="separate"/>
          </w:r>
          <w:r>
            <w:rPr>
              <w:rStyle w:val="35"/>
              <w:rFonts w:ascii="Times New Roman" w:hAnsi="Times New Roman" w:eastAsia="黑体"/>
            </w:rPr>
            <w:t>6</w:t>
          </w:r>
          <w:r>
            <w:rPr>
              <w:rStyle w:val="35"/>
              <w:rFonts w:ascii="黑体" w:hAnsi="黑体" w:eastAsia="黑体"/>
            </w:rPr>
            <w:t xml:space="preserve"> 系统测试</w:t>
          </w:r>
          <w:r>
            <w:tab/>
          </w:r>
          <w:r>
            <w:rPr>
              <w:rFonts w:ascii="Times New Roman" w:hAnsi="Times New Roman"/>
            </w:rPr>
            <w:fldChar w:fldCharType="begin"/>
          </w:r>
          <w:r>
            <w:rPr>
              <w:rFonts w:ascii="Times New Roman" w:hAnsi="Times New Roman"/>
            </w:rPr>
            <w:instrText xml:space="preserve"> PAGEREF _Toc133160804 \h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"_Toc133160805" </w:instrText>
          </w:r>
          <w:r>
            <w:fldChar w:fldCharType="separate"/>
          </w:r>
          <w:r>
            <w:rPr>
              <w:rStyle w:val="35"/>
              <w:rFonts w:ascii="Times New Roman" w:hAnsi="Times New Roman" w:eastAsia="黑体"/>
            </w:rPr>
            <w:t>6.1 系统测试的目的</w:t>
          </w:r>
          <w:r>
            <w:tab/>
          </w:r>
          <w:r>
            <w:rPr>
              <w:rFonts w:ascii="Times New Roman" w:hAnsi="Times New Roman"/>
            </w:rPr>
            <w:fldChar w:fldCharType="begin"/>
          </w:r>
          <w:r>
            <w:rPr>
              <w:rFonts w:ascii="Times New Roman" w:hAnsi="Times New Roman"/>
            </w:rPr>
            <w:instrText xml:space="preserve"> PAGEREF _Toc133160805 \h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"_Toc133160806" </w:instrText>
          </w:r>
          <w:r>
            <w:fldChar w:fldCharType="separate"/>
          </w:r>
          <w:r>
            <w:rPr>
              <w:rStyle w:val="35"/>
              <w:rFonts w:ascii="Times New Roman" w:hAnsi="Times New Roman" w:eastAsia="黑体"/>
            </w:rPr>
            <w:t>6.2 系统测试方法</w:t>
          </w:r>
          <w:r>
            <w:tab/>
          </w:r>
          <w:r>
            <w:rPr>
              <w:rFonts w:ascii="Times New Roman" w:hAnsi="Times New Roman"/>
            </w:rPr>
            <w:fldChar w:fldCharType="begin"/>
          </w:r>
          <w:r>
            <w:rPr>
              <w:rFonts w:ascii="Times New Roman" w:hAnsi="Times New Roman"/>
            </w:rPr>
            <w:instrText xml:space="preserve"> PAGEREF _Toc133160806 \h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"_Toc133160807" </w:instrText>
          </w:r>
          <w:r>
            <w:fldChar w:fldCharType="separate"/>
          </w:r>
          <w:r>
            <w:rPr>
              <w:rStyle w:val="35"/>
              <w:rFonts w:ascii="Times New Roman" w:hAnsi="Times New Roman" w:eastAsia="黑体"/>
            </w:rPr>
            <w:t>6.3功能测试</w:t>
          </w:r>
          <w:r>
            <w:tab/>
          </w:r>
          <w:r>
            <w:rPr>
              <w:rFonts w:ascii="Times New Roman" w:hAnsi="Times New Roman"/>
            </w:rPr>
            <w:fldChar w:fldCharType="begin"/>
          </w:r>
          <w:r>
            <w:rPr>
              <w:rFonts w:ascii="Times New Roman" w:hAnsi="Times New Roman"/>
            </w:rPr>
            <w:instrText xml:space="preserve"> PAGEREF _Toc133160807 \h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21"/>
            <w:tabs>
              <w:tab w:val="right" w:leader="dot" w:pos="8296"/>
            </w:tabs>
            <w:rPr>
              <w:rFonts w:cstheme="minorBidi"/>
              <w:kern w:val="2"/>
              <w:sz w:val="21"/>
            </w:rPr>
          </w:pPr>
          <w:r>
            <w:fldChar w:fldCharType="begin"/>
          </w:r>
          <w:r>
            <w:instrText xml:space="preserve"> HYPERLINK \l "_Toc133160808" </w:instrText>
          </w:r>
          <w:r>
            <w:fldChar w:fldCharType="separate"/>
          </w:r>
          <w:r>
            <w:rPr>
              <w:rStyle w:val="35"/>
              <w:rFonts w:ascii="Times New Roman" w:hAnsi="Times New Roman" w:eastAsia="黑体"/>
            </w:rPr>
            <w:t>6.4本章小结</w:t>
          </w:r>
          <w:r>
            <w:tab/>
          </w:r>
          <w:r>
            <w:rPr>
              <w:rFonts w:ascii="Times New Roman" w:hAnsi="Times New Roman"/>
            </w:rPr>
            <w:fldChar w:fldCharType="begin"/>
          </w:r>
          <w:r>
            <w:rPr>
              <w:rFonts w:ascii="Times New Roman" w:hAnsi="Times New Roman"/>
            </w:rPr>
            <w:instrText xml:space="preserve"> PAGEREF _Toc133160808 \h </w:instrText>
          </w:r>
          <w:r>
            <w:rPr>
              <w:rFonts w:ascii="Times New Roman" w:hAnsi="Times New Roman"/>
            </w:rPr>
            <w:fldChar w:fldCharType="separate"/>
          </w:r>
          <w:r>
            <w:rPr>
              <w:rFonts w:ascii="Times New Roman" w:hAnsi="Times New Roman"/>
            </w:rPr>
            <w:t>27</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"_Toc133160809" </w:instrText>
          </w:r>
          <w:r>
            <w:fldChar w:fldCharType="separate"/>
          </w:r>
          <w:r>
            <w:rPr>
              <w:rStyle w:val="35"/>
              <w:rFonts w:ascii="Times New Roman" w:hAnsi="Times New Roman" w:eastAsia="黑体"/>
            </w:rPr>
            <w:t>7</w:t>
          </w:r>
          <w:r>
            <w:rPr>
              <w:rStyle w:val="35"/>
              <w:rFonts w:ascii="黑体" w:hAnsi="黑体" w:eastAsia="黑体"/>
            </w:rPr>
            <w:t xml:space="preserve"> 总结</w:t>
          </w:r>
          <w:r>
            <w:tab/>
          </w:r>
          <w:r>
            <w:rPr>
              <w:rFonts w:ascii="Times New Roman" w:hAnsi="Times New Roman"/>
            </w:rPr>
            <w:fldChar w:fldCharType="begin"/>
          </w:r>
          <w:r>
            <w:rPr>
              <w:rFonts w:ascii="Times New Roman" w:hAnsi="Times New Roman"/>
            </w:rPr>
            <w:instrText xml:space="preserve"> PAGEREF _Toc133160809 \h </w:instrText>
          </w:r>
          <w:r>
            <w:rPr>
              <w:rFonts w:ascii="Times New Roman" w:hAnsi="Times New Roman"/>
            </w:rPr>
            <w:fldChar w:fldCharType="separate"/>
          </w:r>
          <w:r>
            <w:rPr>
              <w:rFonts w:ascii="Times New Roman" w:hAnsi="Times New Roman"/>
            </w:rPr>
            <w:t>28</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"_Toc133160810" </w:instrText>
          </w:r>
          <w:r>
            <w:fldChar w:fldCharType="separate"/>
          </w:r>
          <w:r>
            <w:rPr>
              <w:rStyle w:val="35"/>
              <w:rFonts w:ascii="黑体" w:hAnsi="黑体" w:eastAsia="黑体"/>
            </w:rPr>
            <w:t>致谢</w:t>
          </w:r>
          <w:r>
            <w:tab/>
          </w:r>
          <w:r>
            <w:rPr>
              <w:rFonts w:ascii="Times New Roman" w:hAnsi="Times New Roman"/>
            </w:rPr>
            <w:fldChar w:fldCharType="begin"/>
          </w:r>
          <w:r>
            <w:rPr>
              <w:rFonts w:ascii="Times New Roman" w:hAnsi="Times New Roman"/>
            </w:rPr>
            <w:instrText xml:space="preserve"> PAGEREF _Toc133160810 \h </w:instrText>
          </w:r>
          <w:r>
            <w:rPr>
              <w:rFonts w:ascii="Times New Roman" w:hAnsi="Times New Roman"/>
            </w:rPr>
            <w:fldChar w:fldCharType="separate"/>
          </w:r>
          <w:r>
            <w:rPr>
              <w:rFonts w:ascii="Times New Roman" w:hAnsi="Times New Roman"/>
            </w:rPr>
            <w:t>29</w:t>
          </w:r>
          <w:r>
            <w:rPr>
              <w:rFonts w:ascii="Times New Roman" w:hAnsi="Times New Roman"/>
            </w:rPr>
            <w:fldChar w:fldCharType="end"/>
          </w:r>
          <w:r>
            <w:rPr>
              <w:rFonts w:ascii="Times New Roman" w:hAnsi="Times New Roman"/>
            </w:rPr>
            <w:fldChar w:fldCharType="end"/>
          </w:r>
        </w:p>
        <w:p>
          <w:pPr>
            <w:pStyle w:val="18"/>
            <w:tabs>
              <w:tab w:val="right" w:leader="dot" w:pos="8296"/>
            </w:tabs>
            <w:rPr>
              <w:rFonts w:cstheme="minorBidi"/>
              <w:kern w:val="2"/>
              <w:sz w:val="21"/>
            </w:rPr>
          </w:pPr>
          <w:r>
            <w:fldChar w:fldCharType="begin"/>
          </w:r>
          <w:r>
            <w:instrText xml:space="preserve"> HYPERLINK \l "_Toc133160811" </w:instrText>
          </w:r>
          <w:r>
            <w:fldChar w:fldCharType="separate"/>
          </w:r>
          <w:r>
            <w:rPr>
              <w:rStyle w:val="35"/>
              <w:rFonts w:ascii="黑体" w:hAnsi="黑体" w:eastAsia="黑体"/>
            </w:rPr>
            <w:t>参考文献</w:t>
          </w:r>
          <w:r>
            <w:tab/>
          </w:r>
          <w:r>
            <w:rPr>
              <w:rFonts w:ascii="Times New Roman" w:hAnsi="Times New Roman"/>
            </w:rPr>
            <w:fldChar w:fldCharType="begin"/>
          </w:r>
          <w:r>
            <w:rPr>
              <w:rFonts w:ascii="Times New Roman" w:hAnsi="Times New Roman"/>
            </w:rPr>
            <w:instrText xml:space="preserve"> PAGEREF _Toc133160811 \h </w:instrText>
          </w:r>
          <w:r>
            <w:rPr>
              <w:rFonts w:ascii="Times New Roman" w:hAnsi="Times New Roman"/>
            </w:rPr>
            <w:fldChar w:fldCharType="separate"/>
          </w:r>
          <w:r>
            <w:rPr>
              <w:rFonts w:ascii="Times New Roman" w:hAnsi="Times New Roman"/>
            </w:rPr>
            <w:t>30</w:t>
          </w:r>
          <w:r>
            <w:rPr>
              <w:rFonts w:ascii="Times New Roman" w:hAnsi="Times New Roman"/>
            </w:rPr>
            <w:fldChar w:fldCharType="end"/>
          </w:r>
          <w:r>
            <w:rPr>
              <w:rFonts w:ascii="Times New Roman" w:hAnsi="Times New Roman"/>
            </w:rPr>
            <w:fldChar w:fldCharType="end"/>
          </w:r>
        </w:p>
        <w:p>
          <w:pPr>
            <w:spacing w:line="440" w:lineRule="atLeast"/>
            <w:rPr>
              <w:rFonts w:ascii="Times New Roman" w:hAnsi="Times New Roman" w:cs="Times New Roman"/>
              <w:sz w:val="24"/>
              <w:szCs w:val="24"/>
            </w:rPr>
            <w:sectPr>
              <w:headerReference r:id="rId5" w:type="default"/>
              <w:footerReference r:id="rId6" w:type="default"/>
              <w:pgSz w:w="11906" w:h="16838"/>
              <w:pgMar w:top="1440" w:right="1800" w:bottom="1440" w:left="1800" w:header="851" w:footer="992" w:gutter="0"/>
              <w:pgNumType w:fmt="upperRoman" w:start="3"/>
              <w:cols w:space="425" w:num="1"/>
              <w:docGrid w:type="lines" w:linePitch="312" w:charSpace="0"/>
            </w:sectPr>
          </w:pPr>
          <w:r>
            <w:rPr>
              <w:rFonts w:ascii="宋体" w:hAnsi="宋体" w:eastAsia="宋体" w:cs="Times New Roman"/>
              <w:b/>
              <w:bCs/>
              <w:sz w:val="24"/>
              <w:szCs w:val="24"/>
              <w:lang w:val="zh-CN"/>
            </w:rPr>
            <w:fldChar w:fldCharType="end"/>
          </w:r>
        </w:p>
      </w:sdtContent>
    </w:sdt>
    <w:p>
      <w:pPr>
        <w:pStyle w:val="2"/>
        <w:spacing w:before="312" w:beforeLines="100" w:after="312" w:afterLines="100" w:line="440" w:lineRule="atLeast"/>
        <w:jc w:val="center"/>
        <w:rPr>
          <w:rFonts w:ascii="黑体" w:hAnsi="黑体" w:eastAsia="黑体" w:cs="Times New Roman"/>
          <w:b w:val="0"/>
          <w:bCs w:val="0"/>
          <w:sz w:val="32"/>
          <w:szCs w:val="32"/>
        </w:rPr>
      </w:pPr>
      <w:bookmarkStart w:id="4" w:name="_Toc34315572"/>
      <w:bookmarkStart w:id="5" w:name="_Toc39369229"/>
      <w:bookmarkStart w:id="6" w:name="_Toc40132565"/>
      <w:bookmarkStart w:id="7" w:name="_Toc133160772"/>
      <w:r>
        <w:rPr>
          <w:rFonts w:ascii="Times New Roman" w:hAnsi="Times New Roman" w:eastAsia="黑体" w:cs="Times New Roman"/>
          <w:b w:val="0"/>
          <w:bCs w:val="0"/>
          <w:sz w:val="32"/>
          <w:szCs w:val="32"/>
        </w:rPr>
        <w:t xml:space="preserve">1 </w:t>
      </w:r>
      <w:bookmarkEnd w:id="4"/>
      <w:bookmarkEnd w:id="5"/>
      <w:bookmarkEnd w:id="6"/>
      <w:r>
        <w:rPr>
          <w:rFonts w:ascii="黑体" w:hAnsi="黑体" w:eastAsia="黑体" w:cs="Times New Roman"/>
          <w:b w:val="0"/>
          <w:bCs w:val="0"/>
          <w:sz w:val="32"/>
          <w:szCs w:val="32"/>
        </w:rPr>
        <w:t>绪论</w:t>
      </w:r>
      <w:bookmarkEnd w:id="7"/>
    </w:p>
    <w:p>
      <w:pPr>
        <w:spacing w:line="440" w:lineRule="exact"/>
        <w:ind w:firstLine="480" w:firstLineChars="200"/>
        <w:rPr>
          <w:rFonts w:ascii="宋体" w:hAnsi="宋体" w:eastAsia="宋体"/>
          <w:color w:val="000000" w:themeColor="text1"/>
          <w:kern w:val="0"/>
          <w:sz w:val="24"/>
          <w:szCs w:val="24"/>
          <w:lang w:bidi="en-US"/>
          <w14:textFill>
            <w14:solidFill>
              <w14:schemeClr w14:val="tx1"/>
            </w14:solidFill>
          </w14:textFill>
        </w:rPr>
      </w:pPr>
      <w:r>
        <w:rPr>
          <w:rFonts w:hint="eastAsia" w:ascii="宋体" w:hAnsi="宋体" w:eastAsia="宋体"/>
          <w:color w:val="000000" w:themeColor="text1"/>
          <w:kern w:val="0"/>
          <w:sz w:val="24"/>
          <w:szCs w:val="24"/>
          <w:lang w:bidi="en-US"/>
          <w14:textFill>
            <w14:solidFill>
              <w14:schemeClr w14:val="tx1"/>
            </w14:solidFill>
          </w14:textFill>
        </w:rPr>
        <w:t>随着社会的快速发展，计算机的影响是全面而深刻的。当前疫情已席卷全球，人们深感不安。在生活中，大家也不断提高了对系统的要求，学生信息管理的信息数量也在与日俱增，这使学生信息管理系统的问世成为了一件十分紧迫的事</w:t>
      </w:r>
      <w:r>
        <w:rPr>
          <w:rFonts w:ascii="宋体" w:hAnsi="宋体" w:eastAsia="宋体"/>
          <w:color w:val="000000" w:themeColor="text1"/>
          <w:kern w:val="0"/>
          <w:sz w:val="24"/>
          <w:szCs w:val="24"/>
          <w:lang w:bidi="en-US"/>
          <w14:textFill>
            <w14:solidFill>
              <w14:schemeClr w14:val="tx1"/>
            </w14:solidFill>
          </w14:textFill>
        </w:rPr>
        <w:t>情</w:t>
      </w:r>
      <w:r>
        <w:rPr>
          <w:rFonts w:ascii="Times New Roman" w:hAnsi="Times New Roman" w:eastAsia="宋体" w:cs="Times New Roman"/>
          <w:color w:val="000000" w:themeColor="text1"/>
          <w:sz w:val="24"/>
          <w:szCs w:val="24"/>
          <w:vertAlign w:val="superscript"/>
          <w14:textFill>
            <w14:solidFill>
              <w14:schemeClr w14:val="tx1"/>
            </w14:solidFill>
          </w14:textFill>
        </w:rPr>
        <w:t>[1]</w:t>
      </w:r>
      <w:r>
        <w:rPr>
          <w:rFonts w:ascii="宋体" w:hAnsi="宋体" w:eastAsia="宋体"/>
          <w:color w:val="000000" w:themeColor="text1"/>
          <w:kern w:val="0"/>
          <w:sz w:val="24"/>
          <w:szCs w:val="24"/>
          <w:lang w:bidi="en-US"/>
          <w14:textFill>
            <w14:solidFill>
              <w14:schemeClr w14:val="tx1"/>
            </w14:solidFill>
          </w14:textFill>
        </w:rPr>
        <w:t>。</w:t>
      </w:r>
    </w:p>
    <w:p>
      <w:pPr>
        <w:pStyle w:val="3"/>
        <w:spacing w:before="0" w:after="0" w:line="440" w:lineRule="atLeast"/>
        <w:jc w:val="left"/>
        <w:rPr>
          <w:rFonts w:ascii="黑体" w:hAnsi="黑体" w:eastAsia="黑体" w:cs="Times New Roman"/>
          <w:b w:val="0"/>
          <w:color w:val="000000" w:themeColor="text1"/>
          <w:sz w:val="28"/>
          <w:szCs w:val="28"/>
          <w14:textFill>
            <w14:solidFill>
              <w14:schemeClr w14:val="tx1"/>
            </w14:solidFill>
          </w14:textFill>
        </w:rPr>
      </w:pPr>
      <w:bookmarkStart w:id="8" w:name="_Toc133160773"/>
      <w:r>
        <w:rPr>
          <w:rFonts w:ascii="Times New Roman" w:hAnsi="Times New Roman" w:eastAsia="黑体" w:cs="Times New Roman"/>
          <w:b w:val="0"/>
          <w:color w:val="000000" w:themeColor="text1"/>
          <w:sz w:val="28"/>
          <w:szCs w:val="28"/>
          <w14:textFill>
            <w14:solidFill>
              <w14:schemeClr w14:val="tx1"/>
            </w14:solidFill>
          </w14:textFill>
        </w:rPr>
        <w:t>1.1</w:t>
      </w:r>
      <w:r>
        <w:rPr>
          <w:rFonts w:hint="eastAsia" w:ascii="黑体" w:hAnsi="黑体" w:eastAsia="黑体" w:cs="Times New Roman"/>
          <w:b w:val="0"/>
          <w:color w:val="000000" w:themeColor="text1"/>
          <w:sz w:val="28"/>
          <w:szCs w:val="28"/>
          <w14:textFill>
            <w14:solidFill>
              <w14:schemeClr w14:val="tx1"/>
            </w14:solidFill>
          </w14:textFill>
        </w:rPr>
        <w:t>课题的研究背景</w:t>
      </w:r>
      <w:bookmarkEnd w:id="8"/>
    </w:p>
    <w:p>
      <w:pPr>
        <w:spacing w:line="440" w:lineRule="exact"/>
        <w:ind w:firstLine="480" w:firstLineChars="200"/>
        <w:rPr>
          <w:rFonts w:ascii="宋体" w:hAnsi="宋体" w:eastAsia="宋体"/>
          <w:color w:val="000000" w:themeColor="text1"/>
          <w:kern w:val="0"/>
          <w:sz w:val="24"/>
          <w:szCs w:val="24"/>
          <w:lang w:bidi="en-US"/>
          <w14:textFill>
            <w14:solidFill>
              <w14:schemeClr w14:val="tx1"/>
            </w14:solidFill>
          </w14:textFill>
        </w:rPr>
      </w:pPr>
      <w:bookmarkStart w:id="9" w:name="_Toc24434"/>
      <w:bookmarkStart w:id="10" w:name="_Toc32737"/>
      <w:bookmarkStart w:id="11" w:name="_Toc34315576"/>
      <w:bookmarkStart w:id="12" w:name="_Toc22976"/>
      <w:bookmarkStart w:id="13" w:name="_Toc463792926"/>
      <w:bookmarkStart w:id="14" w:name="_Toc13726"/>
      <w:bookmarkStart w:id="15" w:name="_Toc26912"/>
      <w:bookmarkStart w:id="16" w:name="_Toc17176"/>
      <w:bookmarkStart w:id="17" w:name="_Toc13927"/>
      <w:bookmarkStart w:id="18" w:name="_Toc30848"/>
      <w:bookmarkStart w:id="19" w:name="_Toc39369231"/>
      <w:bookmarkStart w:id="20" w:name="_Toc31631"/>
      <w:bookmarkStart w:id="21" w:name="_Toc3602"/>
      <w:bookmarkStart w:id="22" w:name="_Toc17381"/>
      <w:bookmarkStart w:id="23" w:name="_Toc40132567"/>
      <w:bookmarkStart w:id="24" w:name="_Toc19088"/>
      <w:r>
        <w:rPr>
          <w:rFonts w:ascii="宋体" w:hAnsi="宋体" w:eastAsia="宋体"/>
          <w:color w:val="000000" w:themeColor="text1"/>
          <w:kern w:val="0"/>
          <w:sz w:val="24"/>
          <w:szCs w:val="24"/>
          <w:lang w:bidi="en-US"/>
          <w14:textFill>
            <w14:solidFill>
              <w14:schemeClr w14:val="tx1"/>
            </w14:solidFill>
          </w14:textFill>
        </w:rPr>
        <w:t>全球经济在快速的发展，中国更是进步飞速，这使得国内的互联网技术进入了发展的高峰时期，这让中外资本不断转向互联网这个大市场。在这个信息高度发达的现在，利用网络进行信息管理改革已经成为了人们追捧的一种趋势。“</w:t>
      </w:r>
      <w:r>
        <w:rPr>
          <w:rFonts w:hint="eastAsia" w:ascii="宋体" w:hAnsi="宋体" w:eastAsia="宋体"/>
          <w:color w:val="000000" w:themeColor="text1"/>
          <w:kern w:val="0"/>
          <w:sz w:val="24"/>
          <w:szCs w:val="24"/>
          <w:lang w:bidi="en-US"/>
          <w14:textFill>
            <w14:solidFill>
              <w14:schemeClr w14:val="tx1"/>
            </w14:solidFill>
          </w14:textFill>
        </w:rPr>
        <w:t>学生信息管理系统</w:t>
      </w:r>
      <w:r>
        <w:rPr>
          <w:rFonts w:ascii="宋体" w:hAnsi="宋体" w:eastAsia="宋体"/>
          <w:color w:val="000000" w:themeColor="text1"/>
          <w:kern w:val="0"/>
          <w:sz w:val="24"/>
          <w:szCs w:val="24"/>
          <w:lang w:bidi="en-US"/>
          <w14:textFill>
            <w14:solidFill>
              <w14:schemeClr w14:val="tx1"/>
            </w14:solidFill>
          </w14:textFill>
        </w:rPr>
        <w:t>”是运用</w:t>
      </w:r>
      <w:r>
        <w:rPr>
          <w:rFonts w:ascii="Times New Roman" w:hAnsi="Times New Roman" w:eastAsia="宋体" w:cs="Times New Roman"/>
          <w:color w:val="000000" w:themeColor="text1"/>
          <w:kern w:val="0"/>
          <w:sz w:val="24"/>
          <w:szCs w:val="24"/>
          <w:lang w:bidi="en-US"/>
          <w14:textFill>
            <w14:solidFill>
              <w14:schemeClr w14:val="tx1"/>
            </w14:solidFill>
          </w14:textFill>
        </w:rPr>
        <w:t>Python</w:t>
      </w:r>
      <w:r>
        <w:rPr>
          <w:rFonts w:ascii="宋体" w:hAnsi="宋体" w:eastAsia="宋体"/>
          <w:color w:val="000000" w:themeColor="text1"/>
          <w:kern w:val="0"/>
          <w:sz w:val="24"/>
          <w:szCs w:val="24"/>
          <w:lang w:bidi="en-US"/>
          <w14:textFill>
            <w14:solidFill>
              <w14:schemeClr w14:val="tx1"/>
            </w14:solidFill>
          </w14:textFill>
        </w:rPr>
        <w:t>语言和</w:t>
      </w:r>
      <w:r>
        <w:rPr>
          <w:rFonts w:ascii="Times New Roman" w:hAnsi="Times New Roman" w:eastAsia="宋体" w:cs="Times New Roman"/>
          <w:color w:val="000000" w:themeColor="text1"/>
          <w:kern w:val="0"/>
          <w:sz w:val="24"/>
          <w:szCs w:val="24"/>
          <w:lang w:bidi="en-US"/>
          <w14:textFill>
            <w14:solidFill>
              <w14:schemeClr w14:val="tx1"/>
            </w14:solidFill>
          </w14:textFill>
        </w:rPr>
        <w:t>Django</w:t>
      </w:r>
      <w:r>
        <w:rPr>
          <w:rFonts w:ascii="宋体" w:hAnsi="宋体" w:eastAsia="宋体"/>
          <w:color w:val="000000" w:themeColor="text1"/>
          <w:kern w:val="0"/>
          <w:sz w:val="24"/>
          <w:szCs w:val="24"/>
          <w:lang w:bidi="en-US"/>
          <w14:textFill>
            <w14:solidFill>
              <w14:schemeClr w14:val="tx1"/>
            </w14:solidFill>
          </w14:textFill>
        </w:rPr>
        <w:t>框架，以</w:t>
      </w:r>
      <w:r>
        <w:rPr>
          <w:rFonts w:ascii="Times New Roman" w:hAnsi="Times New Roman" w:eastAsia="宋体" w:cs="Times New Roman"/>
          <w:color w:val="000000" w:themeColor="text1"/>
          <w:kern w:val="0"/>
          <w:sz w:val="24"/>
          <w:szCs w:val="24"/>
          <w:lang w:bidi="en-US"/>
          <w14:textFill>
            <w14:solidFill>
              <w14:schemeClr w14:val="tx1"/>
            </w14:solidFill>
          </w14:textFill>
        </w:rPr>
        <w:t>Mysql</w:t>
      </w:r>
      <w:r>
        <w:rPr>
          <w:rFonts w:ascii="宋体" w:hAnsi="宋体" w:eastAsia="宋体"/>
          <w:color w:val="000000" w:themeColor="text1"/>
          <w:kern w:val="0"/>
          <w:sz w:val="24"/>
          <w:szCs w:val="24"/>
          <w:lang w:bidi="en-US"/>
          <w14:textFill>
            <w14:solidFill>
              <w14:schemeClr w14:val="tx1"/>
            </w14:solidFill>
          </w14:textFill>
        </w:rPr>
        <w:t>数据库为基础而发出来的。为保证我国经济的持续性发展，必须要让互联网信息时代在我国日益壮大，蓬勃发展。伴随着信息社会的飞速发展，</w:t>
      </w:r>
      <w:r>
        <w:rPr>
          <w:rFonts w:hint="eastAsia" w:ascii="宋体" w:hAnsi="宋体" w:eastAsia="宋体"/>
          <w:color w:val="000000" w:themeColor="text1"/>
          <w:kern w:val="0"/>
          <w:sz w:val="24"/>
          <w:szCs w:val="24"/>
          <w:lang w:bidi="en-US"/>
          <w14:textFill>
            <w14:solidFill>
              <w14:schemeClr w14:val="tx1"/>
            </w14:solidFill>
          </w14:textFill>
        </w:rPr>
        <w:t>学生信息管理</w:t>
      </w:r>
      <w:r>
        <w:rPr>
          <w:rFonts w:ascii="宋体" w:hAnsi="宋体" w:eastAsia="宋体"/>
          <w:color w:val="000000" w:themeColor="text1"/>
          <w:kern w:val="0"/>
          <w:sz w:val="24"/>
          <w:szCs w:val="24"/>
          <w:lang w:bidi="en-US"/>
          <w14:textFill>
            <w14:solidFill>
              <w14:schemeClr w14:val="tx1"/>
            </w14:solidFill>
          </w14:textFill>
        </w:rPr>
        <w:t>所面临的问题也一个接一个的出现，所以现在最该解决的问题就是信息的实时</w:t>
      </w:r>
      <w:r>
        <w:rPr>
          <w:rFonts w:hint="eastAsia" w:ascii="宋体" w:hAnsi="宋体" w:eastAsia="宋体"/>
          <w:color w:val="000000" w:themeColor="text1"/>
          <w:kern w:val="0"/>
          <w:sz w:val="24"/>
          <w:szCs w:val="24"/>
          <w:lang w:bidi="en-US"/>
          <w14:textFill>
            <w14:solidFill>
              <w14:schemeClr w14:val="tx1"/>
            </w14:solidFill>
          </w14:textFill>
        </w:rPr>
        <w:t>查询</w:t>
      </w:r>
      <w:r>
        <w:rPr>
          <w:rFonts w:ascii="宋体" w:hAnsi="宋体" w:eastAsia="宋体"/>
          <w:color w:val="000000" w:themeColor="text1"/>
          <w:kern w:val="0"/>
          <w:sz w:val="24"/>
          <w:szCs w:val="24"/>
          <w:lang w:bidi="en-US"/>
          <w14:textFill>
            <w14:solidFill>
              <w14:schemeClr w14:val="tx1"/>
            </w14:solidFill>
          </w14:textFill>
        </w:rPr>
        <w:t>和访问需求的问题，以及如何利用快捷便利的方式让访问者在广大信息系统中进行查询、分享、储存和管理。这对我们的现实生活中具有非常重要的意义，所以</w:t>
      </w:r>
      <w:r>
        <w:rPr>
          <w:rFonts w:hint="eastAsia" w:ascii="宋体" w:hAnsi="宋体" w:eastAsia="宋体"/>
          <w:color w:val="000000" w:themeColor="text1"/>
          <w:kern w:val="0"/>
          <w:sz w:val="24"/>
          <w:szCs w:val="24"/>
          <w:lang w:bidi="en-US"/>
          <w14:textFill>
            <w14:solidFill>
              <w14:schemeClr w14:val="tx1"/>
            </w14:solidFill>
          </w14:textFill>
        </w:rPr>
        <w:t>学生信息管理系统</w:t>
      </w:r>
      <w:r>
        <w:rPr>
          <w:rFonts w:ascii="宋体" w:hAnsi="宋体" w:eastAsia="宋体"/>
          <w:color w:val="000000" w:themeColor="text1"/>
          <w:kern w:val="0"/>
          <w:sz w:val="24"/>
          <w:szCs w:val="24"/>
          <w:lang w:bidi="en-US"/>
          <w14:textFill>
            <w14:solidFill>
              <w14:schemeClr w14:val="tx1"/>
            </w14:solidFill>
          </w14:textFill>
        </w:rPr>
        <w:t>诞生了</w:t>
      </w:r>
      <w:r>
        <w:rPr>
          <w:rFonts w:ascii="Times New Roman" w:hAnsi="Times New Roman" w:eastAsia="宋体" w:cs="Times New Roman"/>
          <w:color w:val="000000" w:themeColor="text1"/>
          <w:kern w:val="0"/>
          <w:sz w:val="24"/>
          <w:szCs w:val="24"/>
          <w:vertAlign w:val="superscript"/>
          <w:lang w:bidi="en-US"/>
          <w14:textFill>
            <w14:solidFill>
              <w14:schemeClr w14:val="tx1"/>
            </w14:solidFill>
          </w14:textFill>
        </w:rPr>
        <w:t>[2]</w:t>
      </w:r>
      <w:r>
        <w:rPr>
          <w:rFonts w:ascii="宋体" w:hAnsi="宋体" w:eastAsia="宋体"/>
          <w:color w:val="000000" w:themeColor="text1"/>
          <w:kern w:val="0"/>
          <w:sz w:val="24"/>
          <w:szCs w:val="24"/>
          <w:lang w:bidi="en-US"/>
          <w14:textFill>
            <w14:solidFill>
              <w14:schemeClr w14:val="tx1"/>
            </w14:solidFill>
          </w14:textFill>
        </w:rPr>
        <w:t>。</w:t>
      </w:r>
    </w:p>
    <w:p>
      <w:pPr>
        <w:pStyle w:val="3"/>
        <w:spacing w:before="0" w:after="0" w:line="440" w:lineRule="atLeast"/>
        <w:jc w:val="left"/>
        <w:rPr>
          <w:rFonts w:ascii="Times New Roman" w:hAnsi="Times New Roman" w:eastAsia="黑体" w:cs="Times New Roman"/>
          <w:b w:val="0"/>
          <w:color w:val="000000" w:themeColor="text1"/>
          <w:sz w:val="28"/>
          <w:szCs w:val="28"/>
          <w14:textFill>
            <w14:solidFill>
              <w14:schemeClr w14:val="tx1"/>
            </w14:solidFill>
          </w14:textFill>
        </w:rPr>
      </w:pPr>
      <w:bookmarkStart w:id="25" w:name="_Toc133160774"/>
      <w:r>
        <w:rPr>
          <w:rFonts w:ascii="Times New Roman" w:hAnsi="Times New Roman" w:eastAsia="黑体" w:cs="Times New Roman"/>
          <w:b w:val="0"/>
          <w:color w:val="000000" w:themeColor="text1"/>
          <w:sz w:val="28"/>
          <w:szCs w:val="28"/>
          <w14:textFill>
            <w14:solidFill>
              <w14:schemeClr w14:val="tx1"/>
            </w14:solidFill>
          </w14:textFill>
        </w:rPr>
        <w:t xml:space="preserve">1.2 </w:t>
      </w:r>
      <w:r>
        <w:rPr>
          <w:rFonts w:hint="eastAsia" w:ascii="Times New Roman" w:hAnsi="Times New Roman" w:eastAsia="黑体" w:cs="Times New Roman"/>
          <w:b w:val="0"/>
          <w:color w:val="000000" w:themeColor="text1"/>
          <w:sz w:val="28"/>
          <w:szCs w:val="28"/>
          <w14:textFill>
            <w14:solidFill>
              <w14:schemeClr w14:val="tx1"/>
            </w14:solidFill>
          </w14:textFill>
        </w:rPr>
        <w:t>课题的研究意义</w:t>
      </w:r>
      <w:bookmarkEnd w:id="25"/>
    </w:p>
    <w:p>
      <w:pPr>
        <w:spacing w:line="440" w:lineRule="exact"/>
        <w:ind w:firstLine="480" w:firstLineChars="200"/>
        <w:rPr>
          <w:rFonts w:ascii="宋体" w:hAnsi="宋体" w:eastAsia="宋体"/>
          <w:color w:val="000000" w:themeColor="text1"/>
          <w:kern w:val="0"/>
          <w:sz w:val="24"/>
          <w:szCs w:val="24"/>
          <w:lang w:bidi="en-US"/>
          <w14:textFill>
            <w14:solidFill>
              <w14:schemeClr w14:val="tx1"/>
            </w14:solidFill>
          </w14:textFill>
        </w:rPr>
      </w:pPr>
      <w:r>
        <w:rPr>
          <w:rFonts w:ascii="宋体" w:hAnsi="宋体" w:eastAsia="宋体"/>
          <w:color w:val="000000" w:themeColor="text1"/>
          <w:kern w:val="0"/>
          <w:sz w:val="24"/>
          <w:szCs w:val="24"/>
          <w:lang w:bidi="en-US"/>
          <w14:textFill>
            <w14:solidFill>
              <w14:schemeClr w14:val="tx1"/>
            </w14:solidFill>
          </w14:textFill>
        </w:rPr>
        <w:t>现在还有许多人用纸质工具存储并管理信息，网络仅仅起到一般的辅助性作用。以我对人们常用软件的了解程度，大家仍然把传统的</w:t>
      </w:r>
      <w:r>
        <w:rPr>
          <w:rFonts w:ascii="Times New Roman" w:hAnsi="Times New Roman" w:eastAsia="宋体" w:cs="Times New Roman"/>
          <w:color w:val="000000" w:themeColor="text1"/>
          <w:kern w:val="0"/>
          <w:sz w:val="24"/>
          <w:szCs w:val="24"/>
          <w:lang w:bidi="en-US"/>
          <w14:textFill>
            <w14:solidFill>
              <w14:schemeClr w14:val="tx1"/>
            </w14:solidFill>
          </w14:textFill>
        </w:rPr>
        <w:t>Office</w:t>
      </w:r>
      <w:r>
        <w:rPr>
          <w:rFonts w:ascii="宋体" w:hAnsi="宋体" w:eastAsia="宋体"/>
          <w:color w:val="000000" w:themeColor="text1"/>
          <w:kern w:val="0"/>
          <w:sz w:val="24"/>
          <w:szCs w:val="24"/>
          <w:lang w:bidi="en-US"/>
          <w14:textFill>
            <w14:solidFill>
              <w14:schemeClr w14:val="tx1"/>
            </w14:solidFill>
          </w14:textFill>
        </w:rPr>
        <w:t>软件当成主要工具，</w:t>
      </w:r>
      <w:r>
        <w:rPr>
          <w:rFonts w:hint="eastAsia" w:ascii="宋体" w:hAnsi="宋体" w:eastAsia="宋体"/>
          <w:color w:val="000000" w:themeColor="text1"/>
          <w:kern w:val="0"/>
          <w:sz w:val="24"/>
          <w:szCs w:val="24"/>
          <w:lang w:bidi="en-US"/>
          <w14:textFill>
            <w14:solidFill>
              <w14:schemeClr w14:val="tx1"/>
            </w14:solidFill>
          </w14:textFill>
        </w:rPr>
        <w:t>学生信息管理系统</w:t>
      </w:r>
      <w:r>
        <w:rPr>
          <w:rFonts w:ascii="宋体" w:hAnsi="宋体" w:eastAsia="宋体"/>
          <w:color w:val="000000" w:themeColor="text1"/>
          <w:kern w:val="0"/>
          <w:sz w:val="24"/>
          <w:szCs w:val="24"/>
          <w:lang w:bidi="en-US"/>
          <w14:textFill>
            <w14:solidFill>
              <w14:schemeClr w14:val="tx1"/>
            </w14:solidFill>
          </w14:textFill>
        </w:rPr>
        <w:t>相比</w:t>
      </w:r>
      <w:r>
        <w:rPr>
          <w:rFonts w:ascii="Times New Roman" w:hAnsi="Times New Roman" w:eastAsia="宋体" w:cs="Times New Roman"/>
          <w:color w:val="000000" w:themeColor="text1"/>
          <w:kern w:val="0"/>
          <w:sz w:val="24"/>
          <w:szCs w:val="24"/>
          <w:lang w:bidi="en-US"/>
          <w14:textFill>
            <w14:solidFill>
              <w14:schemeClr w14:val="tx1"/>
            </w14:solidFill>
          </w14:textFill>
        </w:rPr>
        <w:t>Office</w:t>
      </w:r>
      <w:r>
        <w:rPr>
          <w:rFonts w:ascii="宋体" w:hAnsi="宋体" w:eastAsia="宋体"/>
          <w:color w:val="000000" w:themeColor="text1"/>
          <w:kern w:val="0"/>
          <w:sz w:val="24"/>
          <w:szCs w:val="24"/>
          <w:lang w:bidi="en-US"/>
          <w14:textFill>
            <w14:solidFill>
              <w14:schemeClr w14:val="tx1"/>
            </w14:solidFill>
          </w14:textFill>
        </w:rPr>
        <w:t>软件来说会更全面更专业。本系统通过标签分类等方式，使管理人员对各项功能信息实现高效的管理，可以极大的提高管理人员的工作效率</w:t>
      </w:r>
      <w:r>
        <w:rPr>
          <w:rFonts w:ascii="Times New Roman" w:hAnsi="Times New Roman" w:eastAsia="宋体" w:cs="Times New Roman"/>
          <w:color w:val="000000" w:themeColor="text1"/>
          <w:kern w:val="0"/>
          <w:sz w:val="24"/>
          <w:szCs w:val="24"/>
          <w:vertAlign w:val="superscript"/>
          <w:lang w:bidi="en-US"/>
          <w14:textFill>
            <w14:solidFill>
              <w14:schemeClr w14:val="tx1"/>
            </w14:solidFill>
          </w14:textFill>
        </w:rPr>
        <w:t>[4]</w:t>
      </w:r>
      <w:r>
        <w:rPr>
          <w:rFonts w:ascii="宋体" w:hAnsi="宋体" w:eastAsia="宋体"/>
          <w:color w:val="000000" w:themeColor="text1"/>
          <w:kern w:val="0"/>
          <w:sz w:val="24"/>
          <w:szCs w:val="24"/>
          <w:lang w:bidi="en-US"/>
          <w14:textFill>
            <w14:solidFill>
              <w14:schemeClr w14:val="tx1"/>
            </w14:solidFill>
          </w14:textFill>
        </w:rPr>
        <w:t>。</w:t>
      </w:r>
    </w:p>
    <w:p>
      <w:pPr>
        <w:pStyle w:val="3"/>
        <w:spacing w:before="0" w:after="0" w:line="440" w:lineRule="atLeast"/>
        <w:jc w:val="left"/>
        <w:rPr>
          <w:rFonts w:ascii="Times New Roman" w:hAnsi="Times New Roman" w:eastAsia="黑体" w:cs="Times New Roman"/>
          <w:b w:val="0"/>
          <w:color w:val="000000" w:themeColor="text1"/>
          <w:sz w:val="28"/>
          <w:szCs w:val="28"/>
          <w14:textFill>
            <w14:solidFill>
              <w14:schemeClr w14:val="tx1"/>
            </w14:solidFill>
          </w14:textFill>
        </w:rPr>
      </w:pPr>
      <w:bookmarkStart w:id="26" w:name="_Toc133160775"/>
      <w:r>
        <w:rPr>
          <w:rFonts w:ascii="Times New Roman" w:hAnsi="Times New Roman" w:eastAsia="黑体" w:cs="Times New Roman"/>
          <w:b w:val="0"/>
          <w:color w:val="000000" w:themeColor="text1"/>
          <w:sz w:val="28"/>
          <w:szCs w:val="28"/>
          <w14:textFill>
            <w14:solidFill>
              <w14:schemeClr w14:val="tx1"/>
            </w14:solidFill>
          </w14:textFill>
        </w:rPr>
        <w:t>1.3</w:t>
      </w:r>
      <w:r>
        <w:rPr>
          <w:rFonts w:hint="eastAsia" w:ascii="Times New Roman" w:hAnsi="Times New Roman" w:eastAsia="黑体" w:cs="Times New Roman"/>
          <w:b w:val="0"/>
          <w:color w:val="000000" w:themeColor="text1"/>
          <w:sz w:val="28"/>
          <w:szCs w:val="28"/>
          <w14:textFill>
            <w14:solidFill>
              <w14:schemeClr w14:val="tx1"/>
            </w14:solidFill>
          </w14:textFill>
        </w:rPr>
        <w:t xml:space="preserve"> 国内外研究现状</w:t>
      </w:r>
      <w:bookmarkEnd w:id="26"/>
    </w:p>
    <w:p>
      <w:pPr>
        <w:spacing w:line="440" w:lineRule="exact"/>
        <w:ind w:firstLine="420" w:firstLineChars="200"/>
        <w:rPr>
          <w:rFonts w:ascii="宋体" w:hAnsi="宋体" w:eastAsia="宋体"/>
          <w:color w:val="000000" w:themeColor="text1"/>
          <w:kern w:val="0"/>
          <w:sz w:val="24"/>
          <w:szCs w:val="24"/>
          <w:lang w:bidi="en-US"/>
          <w14:textFill>
            <w14:solidFill>
              <w14:schemeClr w14:val="tx1"/>
            </w14:solidFill>
          </w14:textFill>
        </w:rPr>
      </w:pPr>
      <w:r>
        <w:rPr>
          <w:lang w:bidi="en-US"/>
        </w:rPr>
        <w:t xml:space="preserve"> </w:t>
      </w:r>
      <w:r>
        <w:rPr>
          <w:rFonts w:hint="eastAsia" w:ascii="宋体" w:hAnsi="宋体" w:eastAsia="宋体"/>
          <w:color w:val="000000" w:themeColor="text1"/>
          <w:kern w:val="0"/>
          <w:sz w:val="24"/>
          <w:szCs w:val="24"/>
          <w:lang w:bidi="en-US"/>
          <w14:textFill>
            <w14:solidFill>
              <w14:schemeClr w14:val="tx1"/>
            </w14:solidFill>
          </w14:textFill>
        </w:rPr>
        <w:t>在国外线上管理发展较早。相对应的软件的开发设计和保护也有所增加。由于长時间的技术积累，产品研发工作更是持续推动，最终获得了较大的发展。如今，向着智能化，数字化和信息化的方位快速发展。各行各业都使用了相似的规章制度，推动发展，获得了较好的经济效益</w:t>
      </w:r>
      <w:r>
        <w:rPr>
          <w:rFonts w:ascii="Times New Roman" w:hAnsi="Times New Roman" w:eastAsia="宋体" w:cs="Times New Roman"/>
          <w:color w:val="000000" w:themeColor="text1"/>
          <w:kern w:val="0"/>
          <w:sz w:val="24"/>
          <w:szCs w:val="24"/>
          <w:vertAlign w:val="superscript"/>
          <w:lang w:bidi="en-US"/>
          <w14:textFill>
            <w14:solidFill>
              <w14:schemeClr w14:val="tx1"/>
            </w14:solidFill>
          </w14:textFill>
        </w:rPr>
        <w:t>[5]</w:t>
      </w:r>
      <w:r>
        <w:rPr>
          <w:rFonts w:hint="eastAsia" w:ascii="宋体" w:hAnsi="宋体" w:eastAsia="宋体"/>
          <w:color w:val="000000" w:themeColor="text1"/>
          <w:kern w:val="0"/>
          <w:sz w:val="24"/>
          <w:szCs w:val="24"/>
          <w:lang w:bidi="en-US"/>
          <w14:textFill>
            <w14:solidFill>
              <w14:schemeClr w14:val="tx1"/>
            </w14:solidFill>
          </w14:textFill>
        </w:rPr>
        <w:t>。</w:t>
      </w:r>
    </w:p>
    <w:p>
      <w:pPr>
        <w:spacing w:line="440" w:lineRule="exact"/>
        <w:ind w:firstLine="480" w:firstLineChars="200"/>
        <w:rPr>
          <w:rFonts w:ascii="宋体" w:hAnsi="宋体" w:eastAsia="宋体"/>
          <w:color w:val="000000" w:themeColor="text1"/>
          <w:kern w:val="0"/>
          <w:sz w:val="24"/>
          <w:szCs w:val="24"/>
          <w:lang w:bidi="en-US"/>
          <w14:textFill>
            <w14:solidFill>
              <w14:schemeClr w14:val="tx1"/>
            </w14:solidFill>
          </w14:textFill>
        </w:rPr>
      </w:pPr>
      <w:r>
        <w:rPr>
          <w:rFonts w:hint="eastAsia" w:ascii="宋体" w:hAnsi="宋体" w:eastAsia="宋体"/>
          <w:color w:val="000000" w:themeColor="text1"/>
          <w:kern w:val="0"/>
          <w:sz w:val="24"/>
          <w:szCs w:val="24"/>
          <w:lang w:bidi="en-US"/>
          <w14:textFill>
            <w14:solidFill>
              <w14:schemeClr w14:val="tx1"/>
            </w14:solidFill>
          </w14:textFill>
        </w:rPr>
        <w:t>在国内，因起步较晚，目前的管理还不够完善，发展不平衡，对学生信息管理的管理过程中应用电子计算机和网上的领域以及外部状况信息存有很大差别。技术性简易地取代了过去的形式或方式，但根据更科学的方式再次设计方案管理的这一环节中，大家必须舍弃传统的管理方式，尽早更改管理方法，变化管理理念合理操纵，使系统更细腻，控制成本、提升管理效益。</w:t>
      </w:r>
    </w:p>
    <w:p>
      <w:pPr>
        <w:pStyle w:val="79"/>
        <w:spacing w:line="440" w:lineRule="exact"/>
        <w:ind w:firstLine="480"/>
        <w:rPr>
          <w:rFonts w:ascii="宋体" w:cstheme="minorBidi"/>
          <w:color w:val="000000" w:themeColor="text1"/>
          <w:szCs w:val="24"/>
          <w:lang w:bidi="en-US"/>
          <w14:textFill>
            <w14:solidFill>
              <w14:schemeClr w14:val="tx1"/>
            </w14:solidFill>
          </w14:textFill>
        </w:rPr>
      </w:pPr>
      <w:r>
        <w:rPr>
          <w:rFonts w:hint="eastAsia" w:ascii="宋体" w:cstheme="minorBidi"/>
          <w:color w:val="000000" w:themeColor="text1"/>
          <w:szCs w:val="24"/>
          <w:lang w:bidi="en-US"/>
          <w14:textFill>
            <w14:solidFill>
              <w14:schemeClr w14:val="tx1"/>
            </w14:solidFill>
          </w14:textFill>
        </w:rPr>
        <w:t>计算机作为信息科学的媒介和关键，它的出现和发展对人类社会的繁荣起着至关重要的作用。无论是政府机构还是公共机构，都会根据工作内容选择一套优秀的通信技术和专业的办公设备，利用这些技术和设备快速收集、解决和存储信息，使管理工作变得方便快捷，达到科学合理的管理目标。</w:t>
      </w:r>
    </w:p>
    <w:p>
      <w:pPr>
        <w:pStyle w:val="79"/>
        <w:spacing w:line="440" w:lineRule="exact"/>
        <w:ind w:firstLine="480"/>
        <w:rPr>
          <w:rFonts w:ascii="宋体" w:cstheme="minorBidi"/>
          <w:color w:val="000000" w:themeColor="text1"/>
          <w:szCs w:val="24"/>
          <w:lang w:bidi="en-US"/>
          <w14:textFill>
            <w14:solidFill>
              <w14:schemeClr w14:val="tx1"/>
            </w14:solidFill>
          </w14:textFill>
        </w:rPr>
      </w:pPr>
      <w:r>
        <w:rPr>
          <w:rFonts w:hint="eastAsia" w:ascii="宋体" w:cstheme="minorBidi"/>
          <w:color w:val="000000" w:themeColor="text1"/>
          <w:szCs w:val="24"/>
          <w:lang w:bidi="en-US"/>
          <w14:textFill>
            <w14:solidFill>
              <w14:schemeClr w14:val="tx1"/>
            </w14:solidFill>
          </w14:textFill>
        </w:rPr>
        <w:t>总之，学生信息管理系统的发展呈不断上升的发展趋势，现在传统的手工制作和半手工管理的方法进入到信息化管理的转变过程中，必须使用和融合新的信息技术来完成传统的系统设计方法，才能保证系统的效果和质量</w:t>
      </w:r>
      <w:r>
        <w:rPr>
          <w:rFonts w:hAnsi="Times New Roman"/>
          <w:color w:val="000000" w:themeColor="text1"/>
          <w:szCs w:val="24"/>
          <w:vertAlign w:val="superscript"/>
          <w:lang w:bidi="en-US"/>
          <w14:textFill>
            <w14:solidFill>
              <w14:schemeClr w14:val="tx1"/>
            </w14:solidFill>
          </w14:textFill>
        </w:rPr>
        <w:t>[6]</w:t>
      </w:r>
      <w:r>
        <w:rPr>
          <w:rFonts w:hint="eastAsia" w:ascii="宋体" w:cstheme="minorBidi"/>
          <w:color w:val="000000" w:themeColor="text1"/>
          <w:szCs w:val="24"/>
          <w:lang w:bidi="en-US"/>
          <w14:textFill>
            <w14:solidFill>
              <w14:schemeClr w14:val="tx1"/>
            </w14:solidFill>
          </w14:textFill>
        </w:rPr>
        <w:t>。</w:t>
      </w:r>
    </w:p>
    <w:p>
      <w:pPr>
        <w:pStyle w:val="3"/>
        <w:spacing w:before="0" w:after="0" w:line="440" w:lineRule="atLeast"/>
        <w:jc w:val="left"/>
        <w:rPr>
          <w:rFonts w:ascii="Times New Roman" w:hAnsi="Times New Roman" w:eastAsia="黑体" w:cs="Times New Roman"/>
          <w:b w:val="0"/>
          <w:bCs w:val="0"/>
          <w:sz w:val="28"/>
          <w:szCs w:val="28"/>
          <w:lang w:bidi="en-US"/>
        </w:rPr>
      </w:pPr>
      <w:bookmarkStart w:id="27" w:name="_Toc133160776"/>
      <w:r>
        <w:rPr>
          <w:rFonts w:hint="eastAsia" w:ascii="Times New Roman" w:hAnsi="Times New Roman" w:eastAsia="黑体" w:cs="Times New Roman"/>
          <w:b w:val="0"/>
          <w:bCs w:val="0"/>
          <w:sz w:val="28"/>
          <w:szCs w:val="28"/>
          <w:lang w:bidi="en-US"/>
        </w:rPr>
        <w:t>1</w:t>
      </w:r>
      <w:r>
        <w:rPr>
          <w:rFonts w:ascii="Times New Roman" w:hAnsi="Times New Roman" w:eastAsia="黑体" w:cs="Times New Roman"/>
          <w:b w:val="0"/>
          <w:bCs w:val="0"/>
          <w:sz w:val="28"/>
          <w:szCs w:val="28"/>
          <w:lang w:bidi="en-US"/>
        </w:rPr>
        <w:t xml:space="preserve">.4 </w:t>
      </w:r>
      <w:r>
        <w:rPr>
          <w:rFonts w:hint="eastAsia" w:ascii="Times New Roman" w:hAnsi="Times New Roman" w:eastAsia="黑体" w:cs="Times New Roman"/>
          <w:b w:val="0"/>
          <w:bCs w:val="0"/>
          <w:sz w:val="28"/>
          <w:szCs w:val="28"/>
          <w:lang w:bidi="en-US"/>
        </w:rPr>
        <w:t>主要研究内容</w:t>
      </w:r>
      <w:bookmarkEnd w:id="27"/>
    </w:p>
    <w:p>
      <w:pPr>
        <w:spacing w:line="440" w:lineRule="exact"/>
        <w:ind w:firstLine="480" w:firstLineChars="200"/>
        <w:rPr>
          <w:rFonts w:ascii="宋体" w:hAnsi="宋体" w:eastAsia="宋体"/>
          <w:color w:val="000000" w:themeColor="text1"/>
          <w:kern w:val="0"/>
          <w:sz w:val="24"/>
          <w:szCs w:val="24"/>
          <w:lang w:bidi="en-US"/>
          <w14:textFill>
            <w14:solidFill>
              <w14:schemeClr w14:val="tx1"/>
            </w14:solidFill>
          </w14:textFill>
        </w:rPr>
      </w:pPr>
      <w:r>
        <w:rPr>
          <w:rFonts w:hint="eastAsia" w:ascii="宋体" w:hAnsi="宋体" w:eastAsia="宋体"/>
          <w:color w:val="000000" w:themeColor="text1"/>
          <w:kern w:val="0"/>
          <w:sz w:val="24"/>
          <w:szCs w:val="24"/>
          <w:lang w:bidi="en-US"/>
          <w14:textFill>
            <w14:solidFill>
              <w14:schemeClr w14:val="tx1"/>
            </w14:solidFill>
          </w14:textFill>
        </w:rPr>
        <w:t>学生信息管理系统</w:t>
      </w:r>
      <w:r>
        <w:rPr>
          <w:rFonts w:ascii="宋体" w:hAnsi="宋体" w:eastAsia="宋体"/>
          <w:color w:val="000000" w:themeColor="text1"/>
          <w:kern w:val="0"/>
          <w:sz w:val="24"/>
          <w:szCs w:val="24"/>
          <w:lang w:bidi="en-US"/>
          <w14:textFill>
            <w14:solidFill>
              <w14:schemeClr w14:val="tx1"/>
            </w14:solidFill>
          </w14:textFill>
        </w:rPr>
        <w:t>主要通过计算机网络，对</w:t>
      </w:r>
      <w:r>
        <w:rPr>
          <w:rFonts w:hint="eastAsia" w:ascii="宋体" w:hAnsi="宋体" w:eastAsia="宋体"/>
          <w:color w:val="000000" w:themeColor="text1"/>
          <w:kern w:val="0"/>
          <w:sz w:val="24"/>
          <w:szCs w:val="24"/>
          <w:lang w:bidi="en-US"/>
          <w14:textFill>
            <w14:solidFill>
              <w14:schemeClr w14:val="tx1"/>
            </w14:solidFill>
          </w14:textFill>
        </w:rPr>
        <w:t>学生信息管理系统</w:t>
      </w:r>
      <w:r>
        <w:rPr>
          <w:rFonts w:ascii="宋体" w:hAnsi="宋体" w:eastAsia="宋体"/>
          <w:color w:val="000000" w:themeColor="text1"/>
          <w:kern w:val="0"/>
          <w:sz w:val="24"/>
          <w:szCs w:val="24"/>
          <w:lang w:bidi="en-US"/>
          <w14:textFill>
            <w14:solidFill>
              <w14:schemeClr w14:val="tx1"/>
            </w14:solidFill>
          </w14:textFill>
        </w:rPr>
        <w:t>的信息进行统一管理，方便</w:t>
      </w:r>
      <w:r>
        <w:rPr>
          <w:rFonts w:hint="eastAsia" w:ascii="宋体" w:hAnsi="宋体" w:eastAsia="宋体"/>
          <w:color w:val="000000" w:themeColor="text1"/>
          <w:kern w:val="0"/>
          <w:sz w:val="24"/>
          <w:szCs w:val="24"/>
          <w:lang w:bidi="en-US"/>
          <w14:textFill>
            <w14:solidFill>
              <w14:schemeClr w14:val="tx1"/>
            </w14:solidFill>
          </w14:textFill>
        </w:rPr>
        <w:t>管理员</w:t>
      </w:r>
      <w:r>
        <w:rPr>
          <w:rFonts w:ascii="宋体" w:hAnsi="宋体" w:eastAsia="宋体"/>
          <w:color w:val="000000" w:themeColor="text1"/>
          <w:kern w:val="0"/>
          <w:sz w:val="24"/>
          <w:szCs w:val="24"/>
          <w:lang w:bidi="en-US"/>
          <w14:textFill>
            <w14:solidFill>
              <w14:schemeClr w14:val="tx1"/>
            </w14:solidFill>
          </w14:textFill>
        </w:rPr>
        <w:t>随时随地进行增添、修改、查询、删除各类信息</w:t>
      </w:r>
      <w:r>
        <w:rPr>
          <w:rFonts w:hint="eastAsia" w:ascii="宋体" w:hAnsi="宋体" w:eastAsia="宋体"/>
          <w:color w:val="000000" w:themeColor="text1"/>
          <w:kern w:val="0"/>
          <w:sz w:val="24"/>
          <w:szCs w:val="24"/>
          <w:lang w:bidi="en-US"/>
          <w14:textFill>
            <w14:solidFill>
              <w14:schemeClr w14:val="tx1"/>
            </w14:solidFill>
          </w14:textFill>
        </w:rPr>
        <w:t>，也方便学生查询课程信息、班级信息、学生成绩等</w:t>
      </w:r>
      <w:r>
        <w:rPr>
          <w:rFonts w:ascii="宋体" w:hAnsi="宋体" w:eastAsia="宋体"/>
          <w:color w:val="000000" w:themeColor="text1"/>
          <w:kern w:val="0"/>
          <w:sz w:val="24"/>
          <w:szCs w:val="24"/>
          <w:lang w:bidi="en-US"/>
          <w14:textFill>
            <w14:solidFill>
              <w14:schemeClr w14:val="tx1"/>
            </w14:solidFill>
          </w14:textFill>
        </w:rPr>
        <w:t>。本系统极大的促进了系统与数据库管理系统软件之间的配合，满足了绝大部分用户的需求，给用户带来了很大的便利。以现在计算机的技术的应用，使计算机成为人们使用现代发达技术的桥梁。计算机可以有效的解决信息，十分方便的获取信息，从而提高工作的效率。</w:t>
      </w:r>
    </w:p>
    <w:p>
      <w:pPr>
        <w:rPr>
          <w:lang w:bidi="en-US"/>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p>
      <w:pPr>
        <w:pStyle w:val="79"/>
        <w:spacing w:line="440" w:lineRule="exact"/>
        <w:ind w:firstLine="480"/>
        <w:rPr>
          <w:rFonts w:ascii="宋体"/>
          <w:color w:val="000000" w:themeColor="text1"/>
          <w:szCs w:val="24"/>
          <w14:textFill>
            <w14:solidFill>
              <w14:schemeClr w14:val="tx1"/>
            </w14:solidFill>
          </w14:textFill>
        </w:rPr>
      </w:pPr>
    </w:p>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pPr>
        <w:pStyle w:val="2"/>
        <w:spacing w:before="312" w:beforeLines="100" w:after="312" w:afterLines="100" w:line="440" w:lineRule="atLeast"/>
        <w:jc w:val="center"/>
        <w:rPr>
          <w:rFonts w:ascii="黑体" w:hAnsi="黑体" w:eastAsia="黑体" w:cs="Times New Roman"/>
          <w:b w:val="0"/>
          <w:bCs w:val="0"/>
          <w:sz w:val="32"/>
          <w:szCs w:val="32"/>
        </w:rPr>
      </w:pPr>
      <w:bookmarkStart w:id="28" w:name="_Toc133160777"/>
      <w:bookmarkStart w:id="29" w:name="_Toc8490"/>
      <w:bookmarkStart w:id="30" w:name="_Toc15382"/>
      <w:bookmarkStart w:id="31" w:name="_Toc40132569"/>
      <w:bookmarkStart w:id="32" w:name="_Toc14161"/>
      <w:bookmarkStart w:id="33" w:name="_Toc25404"/>
      <w:bookmarkStart w:id="34" w:name="_Toc29590"/>
      <w:bookmarkStart w:id="35" w:name="_Toc39369233"/>
      <w:bookmarkStart w:id="36" w:name="_Toc14942"/>
      <w:bookmarkStart w:id="37" w:name="_Toc15692"/>
      <w:bookmarkStart w:id="38" w:name="_Toc20211"/>
      <w:bookmarkStart w:id="39" w:name="_Toc34315582"/>
      <w:r>
        <w:rPr>
          <w:rFonts w:ascii="Times New Roman" w:hAnsi="Times New Roman" w:eastAsia="黑体" w:cs="Times New Roman"/>
          <w:b w:val="0"/>
          <w:bCs w:val="0"/>
          <w:sz w:val="32"/>
          <w:szCs w:val="32"/>
        </w:rPr>
        <w:t xml:space="preserve">2 </w:t>
      </w:r>
      <w:r>
        <w:rPr>
          <w:rFonts w:hint="eastAsia" w:ascii="黑体" w:hAnsi="黑体" w:eastAsia="黑体" w:cs="Times New Roman"/>
          <w:b w:val="0"/>
          <w:bCs w:val="0"/>
          <w:sz w:val="32"/>
          <w:szCs w:val="32"/>
        </w:rPr>
        <w:t>相关技术</w:t>
      </w:r>
      <w:bookmarkEnd w:id="28"/>
    </w:p>
    <w:p>
      <w:pPr>
        <w:pStyle w:val="10"/>
        <w:spacing w:line="440" w:lineRule="exact"/>
        <w:ind w:firstLine="480"/>
        <w:rPr>
          <w:rFonts w:ascii="宋体" w:hAnsi="宋体"/>
          <w:color w:val="000000" w:themeColor="text1"/>
          <w:kern w:val="0"/>
          <w14:textFill>
            <w14:solidFill>
              <w14:schemeClr w14:val="tx1"/>
            </w14:solidFill>
          </w14:textFill>
        </w:rPr>
      </w:pPr>
      <w:r>
        <w:rPr>
          <w:rFonts w:ascii="宋体" w:hAnsi="宋体"/>
          <w:color w:val="000000" w:themeColor="text1"/>
          <w:kern w:val="0"/>
          <w14:textFill>
            <w14:solidFill>
              <w14:schemeClr w14:val="tx1"/>
            </w14:solidFill>
          </w14:textFill>
        </w:rPr>
        <w:t>本</w:t>
      </w:r>
      <w:r>
        <w:rPr>
          <w:rFonts w:hint="eastAsia" w:ascii="宋体" w:hAnsi="宋体"/>
          <w:color w:val="000000" w:themeColor="text1"/>
          <w:kern w:val="0"/>
          <w14:textFill>
            <w14:solidFill>
              <w14:schemeClr w14:val="tx1"/>
            </w14:solidFill>
          </w14:textFill>
        </w:rPr>
        <w:t>学生信息管理系统</w:t>
      </w:r>
      <w:r>
        <w:rPr>
          <w:rFonts w:ascii="宋体" w:hAnsi="宋体"/>
          <w:color w:val="000000" w:themeColor="text1"/>
          <w:kern w:val="0"/>
          <w14:textFill>
            <w14:solidFill>
              <w14:schemeClr w14:val="tx1"/>
            </w14:solidFill>
          </w14:textFill>
        </w:rPr>
        <w:t>的数据库采用的是</w:t>
      </w:r>
      <w:r>
        <w:rPr>
          <w:color w:val="000000" w:themeColor="text1"/>
          <w:kern w:val="0"/>
          <w14:textFill>
            <w14:solidFill>
              <w14:schemeClr w14:val="tx1"/>
            </w14:solidFill>
          </w14:textFill>
        </w:rPr>
        <w:t>Mysql</w:t>
      </w:r>
      <w:r>
        <w:rPr>
          <w:rFonts w:ascii="宋体" w:hAnsi="宋体"/>
          <w:color w:val="000000" w:themeColor="text1"/>
          <w:kern w:val="0"/>
          <w14:textFill>
            <w14:solidFill>
              <w14:schemeClr w14:val="tx1"/>
            </w14:solidFill>
          </w14:textFill>
        </w:rPr>
        <w:t>数据库，并且选择</w:t>
      </w:r>
      <w:r>
        <w:rPr>
          <w:color w:val="000000" w:themeColor="text1"/>
          <w14:textFill>
            <w14:solidFill>
              <w14:schemeClr w14:val="tx1"/>
            </w14:solidFill>
          </w14:textFill>
        </w:rPr>
        <w:t>Python</w:t>
      </w:r>
      <w:r>
        <w:rPr>
          <w:rFonts w:ascii="宋体" w:hAnsi="宋体"/>
          <w:color w:val="000000" w:themeColor="text1"/>
          <w:kern w:val="0"/>
          <w14:textFill>
            <w14:solidFill>
              <w14:schemeClr w14:val="tx1"/>
            </w14:solidFill>
          </w14:textFill>
        </w:rPr>
        <w:t>语言和</w:t>
      </w:r>
      <w:r>
        <w:rPr>
          <w:color w:val="000000" w:themeColor="text1"/>
          <w14:textFill>
            <w14:solidFill>
              <w14:schemeClr w14:val="tx1"/>
            </w14:solidFill>
          </w14:textFill>
        </w:rPr>
        <w:t>Django</w:t>
      </w:r>
      <w:r>
        <w:rPr>
          <w:rFonts w:ascii="宋体" w:hAnsi="宋体"/>
          <w:color w:val="000000" w:themeColor="text1"/>
          <w:kern w:val="0"/>
          <w14:textFill>
            <w14:solidFill>
              <w14:schemeClr w14:val="tx1"/>
            </w14:solidFill>
          </w14:textFill>
        </w:rPr>
        <w:t>框架进行开发项目，在项目开发过程中，实现了系统功能模块的安全性、实用性、稳定性、易维护和页面简单等特点。</w:t>
      </w:r>
    </w:p>
    <w:p>
      <w:pPr>
        <w:pStyle w:val="3"/>
        <w:spacing w:before="0" w:after="0" w:line="440" w:lineRule="atLeast"/>
        <w:jc w:val="left"/>
        <w:rPr>
          <w:rFonts w:ascii="黑体" w:hAnsi="黑体" w:eastAsia="黑体" w:cs="Times New Roman"/>
          <w:b w:val="0"/>
          <w:color w:val="000000" w:themeColor="text1"/>
          <w:sz w:val="28"/>
          <w:szCs w:val="28"/>
          <w14:textFill>
            <w14:solidFill>
              <w14:schemeClr w14:val="tx1"/>
            </w14:solidFill>
          </w14:textFill>
        </w:rPr>
      </w:pPr>
      <w:bookmarkStart w:id="40" w:name="_Toc133160778"/>
      <w:r>
        <w:rPr>
          <w:rFonts w:ascii="Times New Roman" w:hAnsi="Times New Roman" w:eastAsia="黑体" w:cs="Times New Roman"/>
          <w:b w:val="0"/>
          <w:color w:val="000000" w:themeColor="text1"/>
          <w:sz w:val="28"/>
          <w:szCs w:val="28"/>
          <w14:textFill>
            <w14:solidFill>
              <w14:schemeClr w14:val="tx1"/>
            </w14:solidFill>
          </w14:textFill>
        </w:rPr>
        <w:t>2.1</w:t>
      </w:r>
      <w:r>
        <w:rPr>
          <w:rFonts w:ascii="黑体" w:hAnsi="黑体" w:eastAsia="黑体" w:cs="Times New Roman"/>
          <w:b w:val="0"/>
          <w:color w:val="000000" w:themeColor="text1"/>
          <w:sz w:val="28"/>
          <w:szCs w:val="28"/>
          <w14:textFill>
            <w14:solidFill>
              <w14:schemeClr w14:val="tx1"/>
            </w14:solidFill>
          </w14:textFill>
        </w:rPr>
        <w:t xml:space="preserve"> </w:t>
      </w:r>
      <w:r>
        <w:rPr>
          <w:rFonts w:ascii="Times New Roman" w:hAnsi="Times New Roman" w:eastAsia="黑体" w:cs="Times New Roman"/>
          <w:b w:val="0"/>
          <w:color w:val="000000" w:themeColor="text1"/>
          <w:sz w:val="28"/>
          <w:szCs w:val="28"/>
          <w14:textFill>
            <w14:solidFill>
              <w14:schemeClr w14:val="tx1"/>
            </w14:solidFill>
          </w14:textFill>
        </w:rPr>
        <w:t>Python</w:t>
      </w:r>
      <w:r>
        <w:rPr>
          <w:rFonts w:hint="eastAsia" w:ascii="黑体" w:hAnsi="黑体" w:eastAsia="黑体" w:cs="Times New Roman"/>
          <w:b w:val="0"/>
          <w:color w:val="000000" w:themeColor="text1"/>
          <w:sz w:val="28"/>
          <w:szCs w:val="28"/>
          <w14:textFill>
            <w14:solidFill>
              <w14:schemeClr w14:val="tx1"/>
            </w14:solidFill>
          </w14:textFill>
        </w:rPr>
        <w:t>语言</w:t>
      </w:r>
      <w:bookmarkEnd w:id="40"/>
    </w:p>
    <w:p>
      <w:pPr>
        <w:pStyle w:val="10"/>
        <w:spacing w:line="440" w:lineRule="exact"/>
        <w:ind w:firstLine="480"/>
        <w:rPr>
          <w:rFonts w:ascii="宋体" w:hAnsi="宋体"/>
          <w:color w:val="000000" w:themeColor="text1"/>
          <w:kern w:val="0"/>
          <w14:textFill>
            <w14:solidFill>
              <w14:schemeClr w14:val="tx1"/>
            </w14:solidFill>
          </w14:textFill>
        </w:rPr>
      </w:pPr>
      <w:r>
        <w:rPr>
          <w:color w:val="000000" w:themeColor="text1"/>
          <w:kern w:val="0"/>
          <w14:textFill>
            <w14:solidFill>
              <w14:schemeClr w14:val="tx1"/>
            </w14:solidFill>
          </w14:textFill>
        </w:rPr>
        <w:t>Python</w:t>
      </w:r>
      <w:r>
        <w:rPr>
          <w:rFonts w:hint="eastAsia" w:ascii="宋体" w:hAnsi="宋体"/>
          <w:color w:val="000000" w:themeColor="text1"/>
          <w:kern w:val="0"/>
          <w14:textFill>
            <w14:solidFill>
              <w14:schemeClr w14:val="tx1"/>
            </w14:solidFill>
          </w14:textFill>
        </w:rPr>
        <w:t>是解释型的脚本语言，在运行过程中，把程序转换为字节码和机器语言，说明性语言的程序在运行之前不必进行编译，而是一个专用的解释器，当被执行时，它都会被翻译，与之对应的还有编译性语言。</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同时，这也是一种用于电脑编程的跨平台语言，这是一门将编译、交互和面向对象相结合的脚本语言（</w:t>
      </w:r>
      <w:r>
        <w:rPr>
          <w:color w:val="000000" w:themeColor="text1"/>
          <w:kern w:val="0"/>
          <w14:textFill>
            <w14:solidFill>
              <w14:schemeClr w14:val="tx1"/>
            </w14:solidFill>
          </w14:textFill>
        </w:rPr>
        <w:t>script language</w:t>
      </w:r>
      <w:r>
        <w:rPr>
          <w:rFonts w:hint="eastAsia" w:ascii="宋体" w:hAnsi="宋体"/>
          <w:color w:val="000000" w:themeColor="text1"/>
          <w:kern w:val="0"/>
          <w14:textFill>
            <w14:solidFill>
              <w14:schemeClr w14:val="tx1"/>
            </w14:solidFill>
          </w14:textFill>
        </w:rPr>
        <w:t>）</w:t>
      </w:r>
      <w:r>
        <w:rPr>
          <w:rFonts w:ascii="宋体" w:hAnsi="宋体"/>
          <w:color w:val="000000" w:themeColor="text1"/>
          <w:kern w:val="0"/>
          <w14:textFill>
            <w14:solidFill>
              <w14:schemeClr w14:val="tx1"/>
            </w14:solidFill>
          </w14:textFill>
        </w:rPr>
        <w:t>。</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可以说其优点也是非常的突出，下面就其优点进行具体的说明：</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（1）首先它是一种比较简单易学的，而且对初学者来说也是非常容易上手的一种语言，与其他的语言相比较在进行编写和阅读的时候，会更加接近人的思维模式，非常的适合用户的阅读性和易于理解的特点。</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（2）由于其底层的逻辑是用</w:t>
      </w:r>
      <w:r>
        <w:rPr>
          <w:color w:val="000000" w:themeColor="text1"/>
          <w:kern w:val="0"/>
          <w14:textFill>
            <w14:solidFill>
              <w14:schemeClr w14:val="tx1"/>
            </w14:solidFill>
          </w14:textFill>
        </w:rPr>
        <w:t>c</w:t>
      </w:r>
      <w:r>
        <w:rPr>
          <w:rFonts w:hint="eastAsia" w:ascii="宋体" w:hAnsi="宋体"/>
          <w:color w:val="000000" w:themeColor="text1"/>
          <w:kern w:val="0"/>
          <w14:textFill>
            <w14:solidFill>
              <w14:schemeClr w14:val="tx1"/>
            </w14:solidFill>
          </w14:textFill>
        </w:rPr>
        <w:t>语言完成的，所以在运行的速度来说也是非常快的，就如许多的开发者所了解的，它的很多的标准库以及第三方的依赖都是由</w:t>
      </w:r>
      <w:r>
        <w:rPr>
          <w:color w:val="000000" w:themeColor="text1"/>
          <w:kern w:val="0"/>
          <w14:textFill>
            <w14:solidFill>
              <w14:schemeClr w14:val="tx1"/>
            </w14:solidFill>
          </w14:textFill>
        </w:rPr>
        <w:t>c</w:t>
      </w:r>
      <w:r>
        <w:rPr>
          <w:rFonts w:hint="eastAsia" w:ascii="宋体" w:hAnsi="宋体"/>
          <w:color w:val="000000" w:themeColor="text1"/>
          <w:kern w:val="0"/>
          <w14:textFill>
            <w14:solidFill>
              <w14:schemeClr w14:val="tx1"/>
            </w14:solidFill>
          </w14:textFill>
        </w:rPr>
        <w:t>语言所开发的，所以执行起来比较高效率。</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3）并且，它始终是一个面向对象的程序设计，它支持面向过程和面向对象的编写，在以流程为导向的语言里，一个程序是建立在一个过程或者一个简单的可重复使用的代码的功能上，在面向对象中，一个程序是以数据和函数为基础的对象构造的。</w:t>
      </w:r>
      <w:r>
        <w:rPr>
          <w:rFonts w:ascii="宋体" w:hAnsi="宋体"/>
          <w:color w:val="000000" w:themeColor="text1"/>
          <w:kern w:val="0"/>
          <w14:textFill>
            <w14:solidFill>
              <w14:schemeClr w14:val="tx1"/>
            </w14:solidFill>
          </w14:textFill>
        </w:rPr>
        <w:t xml:space="preserve"> </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（4）如果需要代码的扩充或者是快速查看，在使用它的时候格式也是非常的清晰，还有便于维护的特点，在不同的开发人员共同开发的过程中，都会比较方便的理解所编写的内容。</w:t>
      </w:r>
    </w:p>
    <w:p>
      <w:pPr>
        <w:pStyle w:val="10"/>
        <w:spacing w:line="440" w:lineRule="exact"/>
        <w:ind w:firstLine="480"/>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（5）同时也是因为它开源的特点，能够被移植到很多的平台进行使用，并且它也是完全支持重载、派生、继承等有助于增强代码的复用的特点，同时有两个标准库（</w:t>
      </w:r>
      <w:r>
        <w:rPr>
          <w:color w:val="000000" w:themeColor="text1"/>
          <w:kern w:val="0"/>
          <w14:textFill>
            <w14:solidFill>
              <w14:schemeClr w14:val="tx1"/>
            </w14:solidFill>
          </w14:textFill>
        </w:rPr>
        <w:t>functools, itertools</w:t>
      </w:r>
      <w:r>
        <w:rPr>
          <w:rFonts w:hint="eastAsia" w:ascii="宋体" w:hAnsi="宋体"/>
          <w:color w:val="000000" w:themeColor="text1"/>
          <w:kern w:val="0"/>
          <w14:textFill>
            <w14:solidFill>
              <w14:schemeClr w14:val="tx1"/>
            </w14:solidFill>
          </w14:textFill>
        </w:rPr>
        <w:t>）提供了开发的支持。</w:t>
      </w:r>
    </w:p>
    <w:p>
      <w:pPr>
        <w:pStyle w:val="3"/>
        <w:spacing w:before="0" w:after="0" w:line="440" w:lineRule="atLeast"/>
        <w:jc w:val="left"/>
        <w:rPr>
          <w:rFonts w:ascii="黑体" w:hAnsi="黑体" w:eastAsia="黑体" w:cs="Times New Roman"/>
          <w:b w:val="0"/>
          <w:color w:val="000000" w:themeColor="text1"/>
          <w:sz w:val="28"/>
          <w:szCs w:val="28"/>
          <w14:textFill>
            <w14:solidFill>
              <w14:schemeClr w14:val="tx1"/>
            </w14:solidFill>
          </w14:textFill>
        </w:rPr>
      </w:pPr>
      <w:bookmarkStart w:id="41" w:name="_Toc133160779"/>
      <w:r>
        <w:rPr>
          <w:rFonts w:ascii="Times New Roman" w:hAnsi="Times New Roman" w:eastAsia="黑体" w:cs="Times New Roman"/>
          <w:b w:val="0"/>
          <w:color w:val="000000" w:themeColor="text1"/>
          <w:sz w:val="28"/>
          <w:szCs w:val="28"/>
          <w14:textFill>
            <w14:solidFill>
              <w14:schemeClr w14:val="tx1"/>
            </w14:solidFill>
          </w14:textFill>
        </w:rPr>
        <w:t>2.2 Django</w:t>
      </w:r>
      <w:r>
        <w:rPr>
          <w:rFonts w:hint="eastAsia" w:ascii="黑体" w:hAnsi="黑体" w:eastAsia="黑体" w:cs="Times New Roman"/>
          <w:b w:val="0"/>
          <w:color w:val="000000" w:themeColor="text1"/>
          <w:sz w:val="28"/>
          <w:szCs w:val="28"/>
          <w14:textFill>
            <w14:solidFill>
              <w14:schemeClr w14:val="tx1"/>
            </w14:solidFill>
          </w14:textFill>
        </w:rPr>
        <w:t>框架</w:t>
      </w:r>
      <w:bookmarkEnd w:id="41"/>
    </w:p>
    <w:p>
      <w:pPr>
        <w:pStyle w:val="10"/>
        <w:spacing w:after="0" w:line="440" w:lineRule="exact"/>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Django</w:t>
      </w:r>
      <w:r>
        <w:rPr>
          <w:rFonts w:hint="eastAsia"/>
          <w:color w:val="000000" w:themeColor="text1"/>
          <w:kern w:val="0"/>
          <w14:textFill>
            <w14:solidFill>
              <w14:schemeClr w14:val="tx1"/>
            </w14:solidFill>
          </w14:textFill>
        </w:rPr>
        <w:t>框架是p</w:t>
      </w:r>
      <w:r>
        <w:rPr>
          <w:color w:val="000000" w:themeColor="text1"/>
          <w:kern w:val="0"/>
          <w14:textFill>
            <w14:solidFill>
              <w14:schemeClr w14:val="tx1"/>
            </w14:solidFill>
          </w14:textFill>
        </w:rPr>
        <w:t>ytho</w:t>
      </w:r>
      <w:r>
        <w:rPr>
          <w:rFonts w:hint="eastAsia"/>
          <w:color w:val="000000" w:themeColor="text1"/>
          <w:kern w:val="0"/>
          <w14:textFill>
            <w14:solidFill>
              <w14:schemeClr w14:val="tx1"/>
            </w14:solidFill>
          </w14:textFill>
        </w:rPr>
        <w:t>n的一个web框架，可以帮助使用快速搭建一个web项目。Django是一个开放源代码的web应用框架，由python写成。采用了mtv的框架模式。</w:t>
      </w:r>
    </w:p>
    <w:p>
      <w:pPr>
        <w:pStyle w:val="10"/>
        <w:spacing w:line="440" w:lineRule="exact"/>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Django的mtv模式本质上和MVC是一样的，也是为了各组件间保持松耦合 关系，只是定义上有些许不同，Django的 MT分别是指：M表示模型（Model）：编写程序应有的功能，负责业务对象与数据库的映射(ORM)。T表示模板 (Template)：负责如何把页面(html)展示给用户。V表示视图（View）：负责业务逻辑，并在适当时候调用Model和Template。除了以上三层之外，还需要一个URL分发器，它的作用是将一个个URL的页面请求分发给不同的View处理,View再调用相应的 Model和Template，MTV的响应模式法。</w:t>
      </w:r>
    </w:p>
    <w:p>
      <w:pPr>
        <w:pStyle w:val="3"/>
        <w:spacing w:before="0" w:after="0" w:line="440" w:lineRule="atLeast"/>
        <w:jc w:val="left"/>
      </w:pPr>
      <w:bookmarkStart w:id="42" w:name="_Toc133160780"/>
      <w:r>
        <w:rPr>
          <w:rFonts w:ascii="Times New Roman" w:hAnsi="Times New Roman" w:cs="Times New Roman"/>
          <w:b w:val="0"/>
          <w:bCs w:val="0"/>
          <w:sz w:val="28"/>
          <w:szCs w:val="28"/>
        </w:rPr>
        <w:t>2.3 Mysq</w:t>
      </w:r>
      <w:r>
        <w:rPr>
          <w:rFonts w:ascii="Times New Roman" w:hAnsi="Times New Roman" w:cs="Times New Roman"/>
          <w:sz w:val="28"/>
          <w:szCs w:val="28"/>
        </w:rPr>
        <w:t>l</w:t>
      </w:r>
      <w:r>
        <w:rPr>
          <w:rFonts w:hint="eastAsia" w:ascii="黑体" w:hAnsi="黑体" w:eastAsia="黑体"/>
          <w:b w:val="0"/>
          <w:bCs w:val="0"/>
          <w:sz w:val="28"/>
          <w:szCs w:val="28"/>
        </w:rPr>
        <w:t>数据库</w:t>
      </w:r>
      <w:bookmarkEnd w:id="42"/>
    </w:p>
    <w:p>
      <w:pPr>
        <w:pStyle w:val="10"/>
        <w:spacing w:after="0" w:line="440" w:lineRule="exact"/>
        <w:ind w:firstLine="480"/>
        <w:rPr>
          <w:color w:val="000000" w:themeColor="text1"/>
          <w:kern w:val="0"/>
          <w14:textFill>
            <w14:solidFill>
              <w14:schemeClr w14:val="tx1"/>
            </w14:solidFill>
          </w14:textFill>
        </w:rPr>
      </w:pPr>
      <w:r>
        <w:rPr>
          <w:rFonts w:hint="eastAsia"/>
        </w:rPr>
        <w:t xml:space="preserve"> </w:t>
      </w:r>
      <w:r>
        <w:rPr>
          <w:color w:val="000000" w:themeColor="text1"/>
          <w:kern w:val="0"/>
          <w14:textFill>
            <w14:solidFill>
              <w14:schemeClr w14:val="tx1"/>
            </w14:solidFill>
          </w14:textFill>
        </w:rPr>
        <w:t>M</w:t>
      </w:r>
      <w:r>
        <w:rPr>
          <w:rFonts w:hint="eastAsia"/>
          <w:color w:val="000000" w:themeColor="text1"/>
          <w:kern w:val="0"/>
          <w14:textFill>
            <w14:solidFill>
              <w14:schemeClr w14:val="tx1"/>
            </w14:solidFill>
          </w14:textFill>
        </w:rPr>
        <w:t>ysql数据库是一种用于数据存储的关系数据库管理系统，mysql是最好的</w:t>
      </w:r>
      <w:r>
        <w:rPr>
          <w:color w:val="000000" w:themeColor="text1"/>
          <w:kern w:val="0"/>
          <w14:textFill>
            <w14:solidFill>
              <w14:schemeClr w14:val="tx1"/>
            </w14:solidFill>
          </w14:textFill>
        </w:rPr>
        <w:t>RDBMS(Relational Database Management System，关系数据库管理系统) 应用软件之一。</w:t>
      </w:r>
      <w:r>
        <w:rPr>
          <w:rFonts w:hint="eastAsia"/>
          <w:color w:val="000000" w:themeColor="text1"/>
          <w:kern w:val="0"/>
          <w14:textFill>
            <w14:solidFill>
              <w14:schemeClr w14:val="tx1"/>
            </w14:solidFill>
          </w14:textFill>
        </w:rPr>
        <w:t>由于计算机是一个巨大的数据处理工具，所以数据库管理系统在计算机中占有重要地位。数据的管理不仅仅只是数据的存储，而是已经转变成用户需要的许多的数据的管理。其也有很多不同的类型，能够做到有简单的数据管理到大量的数据的管理能力。</w:t>
      </w:r>
    </w:p>
    <w:p>
      <w:pPr>
        <w:pStyle w:val="10"/>
        <w:spacing w:after="0" w:line="440" w:lineRule="exact"/>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这种数据库是比较灵活的方式，优势就在于更加的切合开发者的思考逻辑，所以理解起来也会比较的方便，还能够和其他的语言一起使用，在连接起来就是比较的易懂，同时对于一些基本的查询以及添加的操作也是必须能够掌握的功能。</w:t>
      </w:r>
    </w:p>
    <w:p>
      <w:pPr>
        <w:pStyle w:val="3"/>
        <w:spacing w:before="0" w:after="0" w:line="440" w:lineRule="atLeast"/>
        <w:jc w:val="left"/>
        <w:rPr>
          <w:rFonts w:ascii="黑体" w:hAnsi="黑体" w:eastAsia="黑体"/>
          <w:b w:val="0"/>
          <w:bCs w:val="0"/>
          <w:w w:val="99"/>
        </w:rPr>
      </w:pPr>
      <w:bookmarkStart w:id="43" w:name="_Toc133160781"/>
      <w:r>
        <w:rPr>
          <w:rFonts w:ascii="Times New Roman" w:hAnsi="Times New Roman" w:cs="Times New Roman"/>
          <w:b w:val="0"/>
          <w:bCs w:val="0"/>
          <w:w w:val="99"/>
          <w:sz w:val="28"/>
          <w:szCs w:val="28"/>
        </w:rPr>
        <w:t>2.4</w:t>
      </w:r>
      <w:r>
        <w:rPr>
          <w:w w:val="99"/>
        </w:rPr>
        <w:t xml:space="preserve"> </w:t>
      </w:r>
      <w:r>
        <w:rPr>
          <w:rFonts w:hint="eastAsia" w:ascii="黑体" w:hAnsi="黑体" w:eastAsia="黑体"/>
          <w:b w:val="0"/>
          <w:bCs w:val="0"/>
          <w:w w:val="99"/>
          <w:sz w:val="28"/>
          <w:szCs w:val="28"/>
        </w:rPr>
        <w:t>本章小结</w:t>
      </w:r>
      <w:bookmarkEnd w:id="43"/>
    </w:p>
    <w:p>
      <w:pPr>
        <w:pStyle w:val="10"/>
        <w:spacing w:after="0" w:line="440" w:lineRule="exact"/>
        <w:ind w:firstLine="480"/>
      </w:pPr>
      <w:r>
        <w:t>本章节对项目</w:t>
      </w:r>
      <w:r>
        <w:rPr>
          <w:rFonts w:hint="eastAsia"/>
        </w:rPr>
        <w:t>学生信息管理系统</w:t>
      </w:r>
      <w:r>
        <w:t>进行了相关技术的分析与介绍，在结合技术的优点和适应性来选择数据库、服务器和开发环境，基于现有的情况，针对系统的各个模块确定系统的最优设计方案。</w:t>
      </w:r>
    </w:p>
    <w:p>
      <w:pPr>
        <w:spacing w:line="440" w:lineRule="exact"/>
        <w:ind w:firstLine="450" w:firstLineChars="200"/>
        <w:rPr>
          <w:rFonts w:ascii="宋体" w:hAnsi="宋体" w:eastAsia="宋体"/>
          <w:color w:val="000000" w:themeColor="text1"/>
          <w:spacing w:val="-6"/>
          <w:w w:val="99"/>
          <w:sz w:val="24"/>
          <w:szCs w:val="24"/>
          <w14:textFill>
            <w14:solidFill>
              <w14:schemeClr w14:val="tx1"/>
            </w14:solidFill>
          </w14:textFill>
        </w:rPr>
      </w:pPr>
    </w:p>
    <w:p>
      <w:pPr>
        <w:spacing w:line="440" w:lineRule="exact"/>
        <w:ind w:firstLine="450" w:firstLineChars="200"/>
        <w:rPr>
          <w:rFonts w:ascii="宋体" w:hAnsi="宋体" w:eastAsia="宋体"/>
          <w:color w:val="000000" w:themeColor="text1"/>
          <w:spacing w:val="-6"/>
          <w:w w:val="99"/>
          <w:sz w:val="24"/>
          <w:szCs w:val="24"/>
          <w14:textFill>
            <w14:solidFill>
              <w14:schemeClr w14:val="tx1"/>
            </w14:solidFill>
          </w14:textFill>
        </w:rPr>
      </w:pPr>
    </w:p>
    <w:p>
      <w:pPr>
        <w:spacing w:line="440" w:lineRule="exact"/>
        <w:ind w:firstLine="450" w:firstLineChars="200"/>
        <w:rPr>
          <w:rFonts w:ascii="宋体" w:hAnsi="宋体" w:eastAsia="宋体"/>
          <w:color w:val="000000" w:themeColor="text1"/>
          <w:spacing w:val="-6"/>
          <w:w w:val="99"/>
          <w:sz w:val="24"/>
          <w:szCs w:val="24"/>
          <w14:textFill>
            <w14:solidFill>
              <w14:schemeClr w14:val="tx1"/>
            </w14:solidFill>
          </w14:textFill>
        </w:rPr>
      </w:pPr>
    </w:p>
    <w:p>
      <w:pPr>
        <w:spacing w:line="440" w:lineRule="exact"/>
        <w:ind w:firstLine="450" w:firstLineChars="200"/>
        <w:rPr>
          <w:rFonts w:ascii="宋体" w:hAnsi="宋体" w:eastAsia="宋体"/>
          <w:color w:val="000000" w:themeColor="text1"/>
          <w:spacing w:val="-6"/>
          <w:w w:val="99"/>
          <w:sz w:val="24"/>
          <w:szCs w:val="24"/>
          <w14:textFill>
            <w14:solidFill>
              <w14:schemeClr w14:val="tx1"/>
            </w14:solidFill>
          </w14:textFill>
        </w:rPr>
      </w:pPr>
    </w:p>
    <w:p>
      <w:pPr>
        <w:spacing w:line="440" w:lineRule="exact"/>
        <w:rPr>
          <w:rFonts w:ascii="宋体" w:hAnsi="宋体" w:eastAsia="宋体"/>
          <w:sz w:val="24"/>
          <w:szCs w:val="24"/>
        </w:rPr>
      </w:pPr>
      <w:r>
        <w:rPr>
          <w:rFonts w:hint="eastAsia" w:ascii="宋体" w:hAnsi="宋体" w:eastAsia="宋体"/>
          <w:color w:val="000000" w:themeColor="text1"/>
          <w:spacing w:val="-6"/>
          <w:w w:val="99"/>
          <w:sz w:val="24"/>
          <w:szCs w:val="24"/>
          <w14:textFill>
            <w14:solidFill>
              <w14:schemeClr w14:val="tx1"/>
            </w14:solidFill>
          </w14:textFill>
        </w:rPr>
        <w:t xml:space="preserve"> </w:t>
      </w:r>
      <w:r>
        <w:rPr>
          <w:rFonts w:ascii="宋体" w:hAnsi="宋体" w:eastAsia="宋体"/>
          <w:color w:val="000000" w:themeColor="text1"/>
          <w:spacing w:val="-6"/>
          <w:w w:val="99"/>
          <w:sz w:val="24"/>
          <w:szCs w:val="24"/>
          <w14:textFill>
            <w14:solidFill>
              <w14:schemeClr w14:val="tx1"/>
            </w14:solidFill>
          </w14:textFill>
        </w:rPr>
        <w:t xml:space="preserve">   </w:t>
      </w:r>
    </w:p>
    <w:bookmarkEnd w:id="29"/>
    <w:bookmarkEnd w:id="30"/>
    <w:bookmarkEnd w:id="31"/>
    <w:bookmarkEnd w:id="32"/>
    <w:bookmarkEnd w:id="33"/>
    <w:bookmarkEnd w:id="34"/>
    <w:bookmarkEnd w:id="35"/>
    <w:bookmarkEnd w:id="36"/>
    <w:bookmarkEnd w:id="37"/>
    <w:bookmarkEnd w:id="38"/>
    <w:bookmarkEnd w:id="39"/>
    <w:p>
      <w:pPr>
        <w:pStyle w:val="2"/>
        <w:spacing w:before="312" w:beforeLines="100" w:after="312" w:afterLines="100" w:line="440" w:lineRule="atLeast"/>
        <w:jc w:val="center"/>
        <w:rPr>
          <w:rFonts w:ascii="黑体" w:hAnsi="黑体" w:eastAsia="黑体" w:cs="Times New Roman"/>
          <w:b w:val="0"/>
          <w:bCs w:val="0"/>
          <w:sz w:val="32"/>
          <w:szCs w:val="32"/>
        </w:rPr>
      </w:pPr>
      <w:bookmarkStart w:id="44" w:name="_Toc10954"/>
      <w:bookmarkStart w:id="45" w:name="_Toc26584"/>
      <w:bookmarkStart w:id="46" w:name="_Toc34315589"/>
      <w:bookmarkStart w:id="47" w:name="_Toc12981"/>
      <w:bookmarkStart w:id="48" w:name="_Toc31482"/>
      <w:bookmarkStart w:id="49" w:name="_Toc39369241"/>
      <w:bookmarkStart w:id="50" w:name="_Toc30628"/>
      <w:bookmarkStart w:id="51" w:name="_Toc24257"/>
      <w:bookmarkStart w:id="52" w:name="_Toc40132575"/>
      <w:bookmarkStart w:id="53" w:name="_Toc4113"/>
      <w:bookmarkStart w:id="54" w:name="_Toc133160782"/>
      <w:r>
        <w:rPr>
          <w:rFonts w:ascii="Times New Roman" w:hAnsi="Times New Roman" w:eastAsia="黑体" w:cs="Times New Roman"/>
          <w:b w:val="0"/>
          <w:bCs w:val="0"/>
          <w:sz w:val="32"/>
          <w:szCs w:val="32"/>
        </w:rPr>
        <w:t>3</w:t>
      </w:r>
      <w:r>
        <w:rPr>
          <w:rFonts w:ascii="黑体" w:hAnsi="黑体" w:eastAsia="黑体" w:cs="Times New Roman"/>
          <w:b w:val="0"/>
          <w:bCs w:val="0"/>
          <w:sz w:val="32"/>
          <w:szCs w:val="32"/>
        </w:rPr>
        <w:t xml:space="preserve"> </w:t>
      </w:r>
      <w:bookmarkEnd w:id="44"/>
      <w:bookmarkEnd w:id="45"/>
      <w:bookmarkEnd w:id="46"/>
      <w:bookmarkEnd w:id="47"/>
      <w:bookmarkEnd w:id="48"/>
      <w:bookmarkEnd w:id="49"/>
      <w:bookmarkEnd w:id="50"/>
      <w:bookmarkEnd w:id="51"/>
      <w:bookmarkEnd w:id="52"/>
      <w:bookmarkEnd w:id="53"/>
      <w:r>
        <w:rPr>
          <w:rFonts w:ascii="黑体" w:hAnsi="黑体" w:eastAsia="黑体" w:cs="Times New Roman"/>
          <w:b w:val="0"/>
          <w:bCs w:val="0"/>
          <w:sz w:val="32"/>
          <w:szCs w:val="32"/>
        </w:rPr>
        <w:t>系统分析</w:t>
      </w:r>
      <w:bookmarkEnd w:id="54"/>
    </w:p>
    <w:p>
      <w:pPr>
        <w:pStyle w:val="10"/>
        <w:spacing w:after="0" w:line="440" w:lineRule="exact"/>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为满足用户的需求，本章分析系统开发的可行性，将从技术和操作等方面来判断，然后通过需求分析、系统流程分析来确定学生信息管理系统的功能</w:t>
      </w:r>
      <w:r>
        <w:rPr>
          <w:color w:val="000000" w:themeColor="text1"/>
          <w:kern w:val="0"/>
          <w:vertAlign w:val="superscript"/>
          <w14:textFill>
            <w14:solidFill>
              <w14:schemeClr w14:val="tx1"/>
            </w14:solidFill>
          </w14:textFill>
        </w:rPr>
        <w:t>[7]</w:t>
      </w:r>
      <w:r>
        <w:rPr>
          <w:rFonts w:hint="eastAsia"/>
          <w:color w:val="000000" w:themeColor="text1"/>
          <w:kern w:val="0"/>
          <w14:textFill>
            <w14:solidFill>
              <w14:schemeClr w14:val="tx1"/>
            </w14:solidFill>
          </w14:textFill>
        </w:rPr>
        <w:t>。</w:t>
      </w:r>
    </w:p>
    <w:p>
      <w:pPr>
        <w:pStyle w:val="3"/>
        <w:spacing w:before="0" w:after="0" w:line="440" w:lineRule="atLeast"/>
        <w:jc w:val="left"/>
        <w:rPr>
          <w:rFonts w:ascii="黑体" w:hAnsi="黑体" w:eastAsia="黑体" w:cs="Times New Roman"/>
          <w:b w:val="0"/>
          <w:color w:val="000000" w:themeColor="text1"/>
          <w:sz w:val="28"/>
          <w:szCs w:val="28"/>
          <w14:textFill>
            <w14:solidFill>
              <w14:schemeClr w14:val="tx1"/>
            </w14:solidFill>
          </w14:textFill>
        </w:rPr>
      </w:pPr>
      <w:bookmarkStart w:id="55" w:name="_Toc133160783"/>
      <w:r>
        <w:rPr>
          <w:rFonts w:ascii="Times New Roman" w:hAnsi="Times New Roman" w:eastAsia="黑体" w:cs="Times New Roman"/>
          <w:b w:val="0"/>
          <w:color w:val="000000" w:themeColor="text1"/>
          <w:sz w:val="28"/>
          <w:szCs w:val="28"/>
          <w14:textFill>
            <w14:solidFill>
              <w14:schemeClr w14:val="tx1"/>
            </w14:solidFill>
          </w14:textFill>
        </w:rPr>
        <w:t>3.1</w:t>
      </w:r>
      <w:r>
        <w:rPr>
          <w:rFonts w:hint="eastAsia" w:ascii="黑体" w:hAnsi="黑体" w:eastAsia="黑体" w:cs="Times New Roman"/>
          <w:b w:val="0"/>
          <w:color w:val="000000" w:themeColor="text1"/>
          <w:sz w:val="28"/>
          <w:szCs w:val="28"/>
          <w14:textFill>
            <w14:solidFill>
              <w14:schemeClr w14:val="tx1"/>
            </w14:solidFill>
          </w14:textFill>
        </w:rPr>
        <w:t xml:space="preserve"> 可行性分析</w:t>
      </w:r>
      <w:bookmarkEnd w:id="55"/>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从技术和操作可行性上进行分析</w:t>
      </w:r>
    </w:p>
    <w:p>
      <w:pPr>
        <w:spacing w:line="440" w:lineRule="atLeast"/>
        <w:outlineLvl w:val="2"/>
        <w:rPr>
          <w:rFonts w:ascii="Times New Roman" w:hAnsi="Times New Roman" w:eastAsia="黑体" w:cs="Times New Roman"/>
          <w:bCs/>
          <w:sz w:val="24"/>
          <w:szCs w:val="24"/>
        </w:rPr>
      </w:pPr>
      <w:bookmarkStart w:id="56" w:name="_Toc133160784"/>
      <w:r>
        <w:rPr>
          <w:rFonts w:hint="eastAsia" w:ascii="Times New Roman" w:hAnsi="Times New Roman" w:eastAsia="黑体" w:cs="Times New Roman"/>
          <w:bCs/>
          <w:sz w:val="24"/>
          <w:szCs w:val="24"/>
        </w:rPr>
        <w:t>3</w:t>
      </w:r>
      <w:r>
        <w:rPr>
          <w:rFonts w:ascii="Times New Roman" w:hAnsi="Times New Roman" w:eastAsia="黑体" w:cs="Times New Roman"/>
          <w:bCs/>
          <w:sz w:val="24"/>
          <w:szCs w:val="24"/>
        </w:rPr>
        <w:t>.1.1</w:t>
      </w:r>
      <w:r>
        <w:rPr>
          <w:rFonts w:hint="eastAsia" w:ascii="Times New Roman" w:hAnsi="Times New Roman" w:eastAsia="黑体" w:cs="Times New Roman"/>
          <w:bCs/>
          <w:sz w:val="24"/>
          <w:szCs w:val="24"/>
        </w:rPr>
        <w:t>技术可行性分析</w:t>
      </w:r>
      <w:bookmarkEnd w:id="56"/>
    </w:p>
    <w:p>
      <w:pPr>
        <w:pStyle w:val="10"/>
        <w:spacing w:after="0" w:line="440" w:lineRule="exact"/>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学生信息管理系统</w:t>
      </w:r>
      <w:r>
        <w:rPr>
          <w:color w:val="000000" w:themeColor="text1"/>
          <w:kern w:val="0"/>
          <w14:textFill>
            <w14:solidFill>
              <w14:schemeClr w14:val="tx1"/>
            </w14:solidFill>
          </w14:textFill>
        </w:rPr>
        <w:t>在使用电脑和信息分析系统这些设计没有硬性要求，电脑只要是可以正常使用的话，那么代码和页面设计就是可行的。要求高的主要是服务器，平台上传服务器一定要选择性价比高和安全性高的，打开网站一定要顺滑不卡顿，所以硬件也是可行的</w:t>
      </w:r>
      <w:r>
        <w:rPr>
          <w:color w:val="000000" w:themeColor="text1"/>
          <w:kern w:val="0"/>
          <w:vertAlign w:val="superscript"/>
          <w14:textFill>
            <w14:solidFill>
              <w14:schemeClr w14:val="tx1"/>
            </w14:solidFill>
          </w14:textFill>
        </w:rPr>
        <w:t>[8]</w:t>
      </w:r>
      <w:r>
        <w:rPr>
          <w:color w:val="000000" w:themeColor="text1"/>
          <w:kern w:val="0"/>
          <w14:textFill>
            <w14:solidFill>
              <w14:schemeClr w14:val="tx1"/>
            </w14:solidFill>
          </w14:textFill>
        </w:rPr>
        <w:t>。</w:t>
      </w:r>
    </w:p>
    <w:p>
      <w:pPr>
        <w:spacing w:line="440" w:lineRule="atLeast"/>
        <w:outlineLvl w:val="2"/>
        <w:rPr>
          <w:rFonts w:ascii="Times New Roman" w:hAnsi="Times New Roman" w:eastAsia="黑体" w:cs="Times New Roman"/>
          <w:bCs/>
          <w:sz w:val="24"/>
          <w:szCs w:val="24"/>
        </w:rPr>
      </w:pPr>
      <w:bookmarkStart w:id="57" w:name="_Toc133160785"/>
      <w:r>
        <w:rPr>
          <w:rFonts w:hint="eastAsia" w:ascii="Times New Roman" w:hAnsi="Times New Roman" w:eastAsia="黑体" w:cs="Times New Roman"/>
          <w:bCs/>
          <w:sz w:val="24"/>
          <w:szCs w:val="24"/>
        </w:rPr>
        <w:t>3</w:t>
      </w:r>
      <w:r>
        <w:rPr>
          <w:rFonts w:ascii="Times New Roman" w:hAnsi="Times New Roman" w:eastAsia="黑体" w:cs="Times New Roman"/>
          <w:bCs/>
          <w:sz w:val="24"/>
          <w:szCs w:val="24"/>
        </w:rPr>
        <w:t xml:space="preserve">.1.2 </w:t>
      </w:r>
      <w:r>
        <w:rPr>
          <w:rFonts w:hint="eastAsia" w:ascii="Times New Roman" w:hAnsi="Times New Roman" w:eastAsia="黑体" w:cs="Times New Roman"/>
          <w:bCs/>
          <w:sz w:val="24"/>
          <w:szCs w:val="24"/>
        </w:rPr>
        <w:t>操作可行性分析</w:t>
      </w:r>
      <w:bookmarkEnd w:id="57"/>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将根据管理系统中的用户体验和管理员的效率来分析该措施的可行性。管理人员和用户都可以通过简单的操作登录进对应的系统页面，方便用户搜索业务信息和管理人员管理数据，不需要特别懂电脑的人也可以轻松访问系统模块。该系统已完全投入使用</w:t>
      </w:r>
      <w:r>
        <w:rPr>
          <w:rFonts w:ascii="Times New Roman" w:hAnsi="Times New Roman" w:eastAsia="宋体" w:cs="Times New Roman"/>
          <w:sz w:val="24"/>
          <w:szCs w:val="24"/>
          <w:vertAlign w:val="superscript"/>
        </w:rPr>
        <w:t>[9]</w:t>
      </w:r>
      <w:r>
        <w:rPr>
          <w:rFonts w:hint="eastAsia" w:ascii="Times New Roman" w:hAnsi="Times New Roman" w:eastAsia="宋体" w:cs="Times New Roman"/>
          <w:sz w:val="24"/>
          <w:szCs w:val="24"/>
        </w:rPr>
        <w:t>。</w:t>
      </w:r>
    </w:p>
    <w:p>
      <w:pPr>
        <w:pStyle w:val="3"/>
        <w:spacing w:before="0" w:after="0" w:line="440" w:lineRule="atLeast"/>
        <w:rPr>
          <w:rFonts w:ascii="Times New Roman" w:hAnsi="Times New Roman" w:cs="Times New Roman"/>
          <w:b w:val="0"/>
          <w:bCs w:val="0"/>
          <w:sz w:val="28"/>
          <w:szCs w:val="28"/>
        </w:rPr>
      </w:pPr>
      <w:bookmarkStart w:id="58" w:name="_Toc133160786"/>
      <w:r>
        <w:rPr>
          <w:rFonts w:hint="eastAsia" w:ascii="Times New Roman" w:hAnsi="Times New Roman" w:cs="Times New Roman"/>
          <w:b w:val="0"/>
          <w:bCs w:val="0"/>
          <w:sz w:val="28"/>
          <w:szCs w:val="28"/>
        </w:rPr>
        <w:t>3</w:t>
      </w:r>
      <w:r>
        <w:rPr>
          <w:rFonts w:ascii="Times New Roman" w:hAnsi="Times New Roman" w:cs="Times New Roman"/>
          <w:b w:val="0"/>
          <w:bCs w:val="0"/>
          <w:sz w:val="28"/>
          <w:szCs w:val="28"/>
        </w:rPr>
        <w:t xml:space="preserve">.2 </w:t>
      </w:r>
      <w:r>
        <w:rPr>
          <w:rFonts w:hint="eastAsia" w:ascii="黑体" w:hAnsi="黑体" w:eastAsia="黑体" w:cs="Times New Roman"/>
          <w:b w:val="0"/>
          <w:bCs w:val="0"/>
          <w:sz w:val="28"/>
          <w:szCs w:val="28"/>
        </w:rPr>
        <w:t>需求分析</w:t>
      </w:r>
      <w:bookmarkEnd w:id="58"/>
    </w:p>
    <w:p>
      <w:pPr>
        <w:pStyle w:val="10"/>
        <w:spacing w:after="0" w:line="440" w:lineRule="exact"/>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本学生信息管理系统是为了提高用户查阅信息的效率和管理人员管理信息的工作效率，可以快速存储大量数据，还有信息检索功能，这大大的满足了学生、教师和管理员这三者的需求。操作简单易懂，合理分析各个模块的功能，尽可能优化界面，让学生、教师和管理员能使用环境更好的系统</w:t>
      </w:r>
      <w:r>
        <w:rPr>
          <w:color w:val="000000" w:themeColor="text1"/>
          <w:kern w:val="0"/>
          <w:vertAlign w:val="superscript"/>
          <w14:textFill>
            <w14:solidFill>
              <w14:schemeClr w14:val="tx1"/>
            </w14:solidFill>
          </w14:textFill>
        </w:rPr>
        <w:t>[10]</w:t>
      </w:r>
      <w:r>
        <w:rPr>
          <w:rFonts w:hint="eastAsia"/>
          <w:color w:val="000000" w:themeColor="text1"/>
          <w:kern w:val="0"/>
          <w14:textFill>
            <w14:solidFill>
              <w14:schemeClr w14:val="tx1"/>
            </w14:solidFill>
          </w14:textFill>
        </w:rPr>
        <w:t>。</w:t>
      </w:r>
    </w:p>
    <w:p>
      <w:pPr>
        <w:pStyle w:val="10"/>
        <w:spacing w:after="0" w:line="440" w:lineRule="exact"/>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对比要实现的功能来分析出用户的需求，可以让用户权限内在线对其进行添加、修改、查看、删除，这不仅满足了用户的需求，还大大的节省了时间。因此，管理员的需求也应当考虑一下，尽可能提高管理员的工作效率。</w:t>
      </w:r>
    </w:p>
    <w:p>
      <w:pPr>
        <w:pStyle w:val="3"/>
        <w:spacing w:before="0" w:after="0" w:line="440" w:lineRule="atLeast"/>
        <w:rPr>
          <w:rFonts w:ascii="Times New Roman" w:hAnsi="Times New Roman" w:cs="Times New Roman"/>
          <w:b w:val="0"/>
          <w:bCs w:val="0"/>
          <w:sz w:val="28"/>
          <w:szCs w:val="28"/>
        </w:rPr>
      </w:pPr>
      <w:bookmarkStart w:id="59" w:name="_Toc133160787"/>
      <w:r>
        <w:rPr>
          <w:rFonts w:hint="eastAsia" w:ascii="Times New Roman" w:hAnsi="Times New Roman" w:cs="Times New Roman"/>
          <w:b w:val="0"/>
          <w:bCs w:val="0"/>
          <w:sz w:val="28"/>
          <w:szCs w:val="28"/>
        </w:rPr>
        <w:t>3.</w:t>
      </w:r>
      <w:r>
        <w:rPr>
          <w:rFonts w:ascii="Times New Roman" w:hAnsi="Times New Roman" w:cs="Times New Roman"/>
          <w:b w:val="0"/>
          <w:bCs w:val="0"/>
          <w:sz w:val="28"/>
          <w:szCs w:val="28"/>
        </w:rPr>
        <w:t xml:space="preserve">3 </w:t>
      </w:r>
      <w:r>
        <w:rPr>
          <w:rFonts w:hint="eastAsia" w:ascii="黑体" w:hAnsi="黑体" w:eastAsia="黑体" w:cs="Times New Roman"/>
          <w:b w:val="0"/>
          <w:bCs w:val="0"/>
          <w:sz w:val="28"/>
          <w:szCs w:val="28"/>
        </w:rPr>
        <w:t>项目设计目标</w:t>
      </w:r>
      <w:bookmarkEnd w:id="59"/>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本系统采用Mysql数据库</w:t>
      </w:r>
      <w:r>
        <w:rPr>
          <w:rFonts w:hint="eastAsia" w:ascii="Times New Roman" w:hAnsi="Times New Roman" w:eastAsia="宋体" w:cs="Times New Roman"/>
          <w:sz w:val="24"/>
          <w:szCs w:val="24"/>
        </w:rPr>
        <w:t>和Python语言，Django</w:t>
      </w:r>
      <w:r>
        <w:rPr>
          <w:rFonts w:ascii="Times New Roman" w:hAnsi="Times New Roman" w:eastAsia="宋体" w:cs="Times New Roman"/>
          <w:sz w:val="24"/>
          <w:szCs w:val="24"/>
        </w:rPr>
        <w:t>框架进行开发</w:t>
      </w:r>
      <w:r>
        <w:rPr>
          <w:rFonts w:hint="eastAsia" w:ascii="Times New Roman" w:hAnsi="Times New Roman" w:eastAsia="宋体" w:cs="Times New Roman"/>
          <w:sz w:val="24"/>
          <w:szCs w:val="24"/>
        </w:rPr>
        <w:t>而成</w:t>
      </w:r>
      <w:r>
        <w:rPr>
          <w:rFonts w:ascii="Times New Roman" w:hAnsi="Times New Roman" w:eastAsia="宋体" w:cs="Times New Roman"/>
          <w:sz w:val="24"/>
          <w:szCs w:val="24"/>
        </w:rPr>
        <w:t>，</w:t>
      </w:r>
      <w:r>
        <w:rPr>
          <w:rFonts w:hint="eastAsia" w:ascii="Times New Roman" w:hAnsi="Times New Roman" w:eastAsia="宋体" w:cs="Times New Roman"/>
          <w:sz w:val="24"/>
          <w:szCs w:val="24"/>
        </w:rPr>
        <w:t>极大程度上的保证了系统的稳定性</w:t>
      </w:r>
      <w:r>
        <w:rPr>
          <w:rFonts w:ascii="Times New Roman" w:hAnsi="Times New Roman" w:eastAsia="宋体" w:cs="Times New Roman"/>
          <w:sz w:val="24"/>
          <w:szCs w:val="24"/>
        </w:rPr>
        <w:t>。</w:t>
      </w:r>
    </w:p>
    <w:p>
      <w:pPr>
        <w:spacing w:line="440" w:lineRule="atLeast"/>
        <w:outlineLvl w:val="2"/>
        <w:rPr>
          <w:rFonts w:ascii="Times New Roman" w:hAnsi="Times New Roman" w:eastAsia="黑体" w:cs="Times New Roman"/>
          <w:bCs/>
          <w:sz w:val="24"/>
          <w:szCs w:val="24"/>
        </w:rPr>
      </w:pPr>
      <w:bookmarkStart w:id="60" w:name="_Toc133160788"/>
      <w:r>
        <w:rPr>
          <w:rFonts w:hint="eastAsia" w:ascii="Times New Roman" w:hAnsi="Times New Roman" w:eastAsia="黑体" w:cs="Times New Roman"/>
          <w:bCs/>
          <w:sz w:val="24"/>
          <w:szCs w:val="24"/>
        </w:rPr>
        <w:t>3</w:t>
      </w:r>
      <w:r>
        <w:rPr>
          <w:rFonts w:ascii="Times New Roman" w:hAnsi="Times New Roman" w:eastAsia="黑体" w:cs="Times New Roman"/>
          <w:bCs/>
          <w:sz w:val="24"/>
          <w:szCs w:val="24"/>
        </w:rPr>
        <w:t xml:space="preserve">.3.1 </w:t>
      </w:r>
      <w:r>
        <w:rPr>
          <w:rFonts w:hint="eastAsia" w:ascii="Times New Roman" w:hAnsi="Times New Roman" w:eastAsia="黑体" w:cs="Times New Roman"/>
          <w:bCs/>
          <w:sz w:val="24"/>
          <w:szCs w:val="24"/>
        </w:rPr>
        <w:t>关于系统的基本要求</w:t>
      </w:r>
      <w:bookmarkEnd w:id="60"/>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（1）功能要求：</w:t>
      </w:r>
      <w:r>
        <w:rPr>
          <w:rFonts w:hint="eastAsia" w:ascii="Times New Roman" w:hAnsi="Times New Roman" w:eastAsia="宋体" w:cs="Times New Roman"/>
          <w:sz w:val="24"/>
          <w:szCs w:val="24"/>
        </w:rPr>
        <w:t>管理人员</w:t>
      </w:r>
      <w:r>
        <w:rPr>
          <w:rFonts w:ascii="Times New Roman" w:hAnsi="Times New Roman" w:eastAsia="宋体" w:cs="Times New Roman"/>
          <w:sz w:val="24"/>
          <w:szCs w:val="24"/>
        </w:rPr>
        <w:t>可以管理</w:t>
      </w:r>
      <w:r>
        <w:rPr>
          <w:rFonts w:hint="eastAsia" w:ascii="Times New Roman" w:hAnsi="Times New Roman" w:eastAsia="宋体" w:cs="Times New Roman"/>
          <w:sz w:val="24"/>
          <w:szCs w:val="24"/>
        </w:rPr>
        <w:t>自己的学生、教师、学院、专业、学生档案、课程信息、班级信息、学生成绩等进行</w:t>
      </w:r>
      <w:r>
        <w:rPr>
          <w:rFonts w:ascii="Times New Roman" w:hAnsi="Times New Roman" w:eastAsia="宋体" w:cs="Times New Roman"/>
          <w:sz w:val="24"/>
          <w:szCs w:val="24"/>
        </w:rPr>
        <w:t>管理。</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（2）性能：</w:t>
      </w:r>
      <w:r>
        <w:rPr>
          <w:rFonts w:hint="eastAsia" w:ascii="Times New Roman" w:hAnsi="Times New Roman" w:eastAsia="宋体" w:cs="Times New Roman"/>
          <w:sz w:val="24"/>
          <w:szCs w:val="24"/>
        </w:rPr>
        <w:t>可以准确无误的在不同的操作系统中登录到学生、教师或者管理员的相应界面进行轻松的操作。</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3</w:t>
      </w:r>
      <w:r>
        <w:rPr>
          <w:rFonts w:ascii="Times New Roman" w:hAnsi="Times New Roman" w:eastAsia="宋体" w:cs="Times New Roman"/>
          <w:sz w:val="24"/>
          <w:szCs w:val="24"/>
        </w:rPr>
        <w:t>）环境要求：支持</w:t>
      </w:r>
      <w:r>
        <w:rPr>
          <w:rFonts w:hint="eastAsia" w:ascii="Times New Roman" w:hAnsi="Times New Roman" w:eastAsia="宋体" w:cs="Times New Roman"/>
          <w:sz w:val="24"/>
          <w:szCs w:val="24"/>
        </w:rPr>
        <w:t>不同的操纵系统和不同的</w:t>
      </w:r>
      <w:r>
        <w:rPr>
          <w:rFonts w:ascii="Times New Roman" w:hAnsi="Times New Roman" w:eastAsia="宋体" w:cs="Times New Roman"/>
          <w:sz w:val="24"/>
          <w:szCs w:val="24"/>
        </w:rPr>
        <w:t>平台，可用于Windows系列、Vista系统等</w:t>
      </w:r>
      <w:r>
        <w:rPr>
          <w:rFonts w:hint="eastAsia" w:ascii="Times New Roman" w:hAnsi="Times New Roman" w:eastAsia="宋体" w:cs="Times New Roman"/>
          <w:sz w:val="24"/>
          <w:szCs w:val="24"/>
        </w:rPr>
        <w:t>多种</w:t>
      </w:r>
      <w:r>
        <w:rPr>
          <w:rFonts w:ascii="Times New Roman" w:hAnsi="Times New Roman" w:eastAsia="宋体" w:cs="Times New Roman"/>
          <w:sz w:val="24"/>
          <w:szCs w:val="24"/>
        </w:rPr>
        <w:t>操作系统</w:t>
      </w:r>
      <w:r>
        <w:rPr>
          <w:rFonts w:ascii="Times New Roman" w:hAnsi="Times New Roman" w:eastAsia="宋体" w:cs="Times New Roman"/>
          <w:sz w:val="24"/>
          <w:szCs w:val="24"/>
          <w:vertAlign w:val="superscript"/>
        </w:rPr>
        <w:t>[</w:t>
      </w:r>
      <w:r>
        <w:rPr>
          <w:rFonts w:hint="eastAsia" w:ascii="Times New Roman" w:hAnsi="Times New Roman" w:eastAsia="宋体" w:cs="Times New Roman"/>
          <w:sz w:val="24"/>
          <w:szCs w:val="24"/>
          <w:vertAlign w:val="superscript"/>
        </w:rPr>
        <w:t>11</w:t>
      </w:r>
      <w:r>
        <w:rPr>
          <w:rFonts w:ascii="Times New Roman" w:hAnsi="Times New Roman" w:eastAsia="宋体" w:cs="Times New Roman"/>
          <w:sz w:val="24"/>
          <w:szCs w:val="24"/>
          <w:vertAlign w:val="superscript"/>
        </w:rPr>
        <w:t>]</w:t>
      </w:r>
      <w:r>
        <w:rPr>
          <w:rFonts w:ascii="Times New Roman" w:hAnsi="Times New Roman" w:eastAsia="宋体" w:cs="Times New Roman"/>
          <w:sz w:val="24"/>
          <w:szCs w:val="24"/>
        </w:rPr>
        <w:t>。</w:t>
      </w:r>
    </w:p>
    <w:p>
      <w:pPr>
        <w:spacing w:line="440" w:lineRule="atLeast"/>
        <w:outlineLvl w:val="2"/>
        <w:rPr>
          <w:rFonts w:ascii="Times New Roman" w:hAnsi="Times New Roman" w:eastAsia="黑体" w:cs="Times New Roman"/>
          <w:bCs/>
          <w:sz w:val="24"/>
          <w:szCs w:val="24"/>
        </w:rPr>
      </w:pPr>
      <w:bookmarkStart w:id="61" w:name="_Toc133160789"/>
      <w:r>
        <w:rPr>
          <w:rFonts w:hint="eastAsia" w:ascii="Times New Roman" w:hAnsi="Times New Roman" w:eastAsia="黑体" w:cs="Times New Roman"/>
          <w:bCs/>
          <w:sz w:val="24"/>
          <w:szCs w:val="24"/>
        </w:rPr>
        <w:t>3</w:t>
      </w:r>
      <w:r>
        <w:rPr>
          <w:rFonts w:ascii="Times New Roman" w:hAnsi="Times New Roman" w:eastAsia="黑体" w:cs="Times New Roman"/>
          <w:bCs/>
          <w:sz w:val="24"/>
          <w:szCs w:val="24"/>
        </w:rPr>
        <w:t xml:space="preserve">.3.2 </w:t>
      </w:r>
      <w:r>
        <w:rPr>
          <w:rFonts w:hint="eastAsia" w:ascii="Times New Roman" w:hAnsi="Times New Roman" w:eastAsia="黑体" w:cs="Times New Roman"/>
          <w:bCs/>
          <w:sz w:val="24"/>
          <w:szCs w:val="24"/>
        </w:rPr>
        <w:t>开发目标</w:t>
      </w:r>
      <w:bookmarkEnd w:id="61"/>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本学生信息管理系统</w:t>
      </w:r>
      <w:r>
        <w:rPr>
          <w:rFonts w:ascii="Times New Roman" w:hAnsi="Times New Roman" w:eastAsia="宋体" w:cs="Times New Roman"/>
          <w:sz w:val="24"/>
          <w:szCs w:val="24"/>
        </w:rPr>
        <w:t>的主要开发目标如下：</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w:t>
      </w:r>
      <w:r>
        <w:rPr>
          <w:rFonts w:hint="eastAsia" w:ascii="Times New Roman" w:hAnsi="Times New Roman" w:eastAsia="宋体" w:cs="Times New Roman"/>
          <w:sz w:val="24"/>
          <w:szCs w:val="24"/>
        </w:rPr>
        <w:t>减少后台管理人员的工作量，对用户的信息进行系统的管理；</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2</w:t>
      </w:r>
      <w:r>
        <w:rPr>
          <w:rFonts w:ascii="Times New Roman" w:hAnsi="Times New Roman" w:eastAsia="宋体" w:cs="Times New Roman"/>
          <w:sz w:val="24"/>
          <w:szCs w:val="24"/>
        </w:rPr>
        <w:t>）</w:t>
      </w:r>
      <w:r>
        <w:rPr>
          <w:rFonts w:hint="eastAsia" w:ascii="Times New Roman" w:hAnsi="Times New Roman" w:eastAsia="宋体" w:cs="Times New Roman"/>
          <w:sz w:val="24"/>
          <w:szCs w:val="24"/>
        </w:rPr>
        <w:t>必须要方便快捷的查看搜索信息并管理信息；</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3</w:t>
      </w:r>
      <w:r>
        <w:rPr>
          <w:rFonts w:ascii="Times New Roman" w:hAnsi="Times New Roman" w:eastAsia="宋体" w:cs="Times New Roman"/>
          <w:sz w:val="24"/>
          <w:szCs w:val="24"/>
        </w:rPr>
        <w:t>）</w:t>
      </w:r>
      <w:r>
        <w:rPr>
          <w:rFonts w:hint="eastAsia" w:ascii="Times New Roman" w:hAnsi="Times New Roman" w:eastAsia="宋体" w:cs="Times New Roman"/>
          <w:sz w:val="24"/>
          <w:szCs w:val="24"/>
        </w:rPr>
        <w:t>用户是具有多样性的，所以界面要设置的简单明了，操作更要方便快捷。</w:t>
      </w:r>
    </w:p>
    <w:p>
      <w:pPr>
        <w:pStyle w:val="3"/>
        <w:spacing w:before="0" w:after="0" w:line="440" w:lineRule="atLeast"/>
        <w:rPr>
          <w:rFonts w:ascii="Times New Roman" w:hAnsi="Times New Roman" w:eastAsia="黑体" w:cs="Times New Roman"/>
          <w:b w:val="0"/>
          <w:sz w:val="28"/>
          <w:szCs w:val="28"/>
        </w:rPr>
      </w:pPr>
      <w:bookmarkStart w:id="62" w:name="_Toc133160790"/>
      <w:r>
        <w:rPr>
          <w:rFonts w:hint="eastAsia" w:ascii="Times New Roman" w:hAnsi="Times New Roman" w:eastAsia="黑体" w:cs="Times New Roman"/>
          <w:b w:val="0"/>
          <w:sz w:val="28"/>
          <w:szCs w:val="28"/>
        </w:rPr>
        <w:t>3</w:t>
      </w:r>
      <w:r>
        <w:rPr>
          <w:rFonts w:ascii="Times New Roman" w:hAnsi="Times New Roman" w:eastAsia="黑体" w:cs="Times New Roman"/>
          <w:b w:val="0"/>
          <w:sz w:val="28"/>
          <w:szCs w:val="28"/>
        </w:rPr>
        <w:t xml:space="preserve">.4 </w:t>
      </w:r>
      <w:r>
        <w:rPr>
          <w:rFonts w:hint="eastAsia" w:ascii="Times New Roman" w:hAnsi="Times New Roman" w:eastAsia="黑体" w:cs="Times New Roman"/>
          <w:b w:val="0"/>
          <w:sz w:val="28"/>
          <w:szCs w:val="28"/>
        </w:rPr>
        <w:t>系统用例图</w:t>
      </w:r>
      <w:bookmarkEnd w:id="62"/>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本次系统的用例图做出了十分明确的功能划分，在设计时可以有很好的设计思路进行设计和延展</w:t>
      </w:r>
    </w:p>
    <w:p>
      <w:pPr>
        <w:spacing w:line="440" w:lineRule="exact"/>
        <w:ind w:firstLine="480" w:firstLineChars="200"/>
        <w:rPr>
          <w:rFonts w:ascii="Times New Roman" w:hAnsi="Times New Roman" w:eastAsia="宋体" w:cs="Times New Roman"/>
          <w:sz w:val="24"/>
          <w:szCs w:val="24"/>
        </w:rPr>
      </w:pPr>
      <w:bookmarkStart w:id="63" w:name="_Toc463883015"/>
      <w:r>
        <w:rPr>
          <w:rFonts w:hint="eastAsia" w:ascii="Times New Roman" w:hAnsi="Times New Roman" w:eastAsia="宋体" w:cs="Times New Roman"/>
          <w:sz w:val="24"/>
          <w:szCs w:val="24"/>
        </w:rPr>
        <w:t>（</w:t>
      </w:r>
      <w:r>
        <w:rPr>
          <w:rFonts w:ascii="Times New Roman" w:hAnsi="Times New Roman" w:eastAsia="宋体" w:cs="Times New Roman"/>
          <w:sz w:val="24"/>
          <w:szCs w:val="24"/>
        </w:rPr>
        <w:t>1</w:t>
      </w:r>
      <w:r>
        <w:rPr>
          <w:rFonts w:hint="eastAsia" w:ascii="Times New Roman" w:hAnsi="Times New Roman" w:eastAsia="宋体" w:cs="Times New Roman"/>
          <w:sz w:val="24"/>
          <w:szCs w:val="24"/>
        </w:rPr>
        <w:t>）</w:t>
      </w:r>
      <w:r>
        <w:rPr>
          <w:rFonts w:ascii="Times New Roman" w:hAnsi="Times New Roman" w:eastAsia="宋体" w:cs="Times New Roman"/>
          <w:sz w:val="24"/>
          <w:szCs w:val="24"/>
        </w:rPr>
        <w:t>管理</w:t>
      </w:r>
      <w:bookmarkEnd w:id="63"/>
      <w:r>
        <w:rPr>
          <w:rFonts w:ascii="Times New Roman" w:hAnsi="Times New Roman" w:eastAsia="宋体" w:cs="Times New Roman"/>
          <w:sz w:val="24"/>
          <w:szCs w:val="24"/>
        </w:rPr>
        <w:t>员用例图</w:t>
      </w:r>
      <w:r>
        <w:rPr>
          <w:rFonts w:hint="eastAsia" w:ascii="Times New Roman" w:hAnsi="Times New Roman" w:eastAsia="宋体" w:cs="Times New Roman"/>
          <w:sz w:val="24"/>
          <w:szCs w:val="24"/>
        </w:rPr>
        <w:t>如下所示：</w:t>
      </w:r>
    </w:p>
    <w:p>
      <w:pPr>
        <w:ind w:firstLine="480"/>
        <w:jc w:val="center"/>
        <w:rPr>
          <w:color w:val="000000" w:themeColor="text1"/>
          <w:spacing w:val="-4"/>
          <w14:textFill>
            <w14:solidFill>
              <w14:schemeClr w14:val="tx1"/>
            </w14:solidFill>
          </w14:textFill>
        </w:rPr>
      </w:pPr>
      <w:r>
        <w:rPr>
          <w:rFonts w:hint="eastAsia"/>
          <w:color w:val="000000" w:themeColor="text1"/>
          <w:spacing w:val="-4"/>
          <w14:textFill>
            <w14:solidFill>
              <w14:schemeClr w14:val="tx1"/>
            </w14:solidFill>
          </w14:textFill>
        </w:rPr>
        <w:object>
          <v:shape id="_x0000_i1025" o:spt="75" type="#_x0000_t75" style="height:183.3pt;width:360pt;" o:ole="t" filled="f" o:preferrelative="t" stroked="f" coordsize="21600,21600">
            <v:path/>
            <v:fill on="f" focussize="0,0"/>
            <v:stroke on="f" joinstyle="miter"/>
            <v:imagedata r:id="rId10" o:title=""/>
            <o:lock v:ext="edit" aspectratio="f"/>
            <w10:wrap type="none"/>
            <w10:anchorlock/>
          </v:shape>
          <o:OLEObject Type="Embed" ProgID="Visio.Drawing.11" ShapeID="_x0000_i1025" DrawAspect="Content" ObjectID="_1468075725" r:id="rId9">
            <o:LockedField>false</o:LockedField>
          </o:OLEObject>
        </w:object>
      </w:r>
    </w:p>
    <w:p>
      <w:pPr>
        <w:spacing w:line="440" w:lineRule="atLeast"/>
        <w:jc w:val="center"/>
        <w:rPr>
          <w:rFonts w:ascii="Times New Roman" w:hAnsi="Times New Roman" w:cs="Times New Roman"/>
        </w:rPr>
      </w:pPr>
      <w:r>
        <w:rPr>
          <w:rFonts w:hint="eastAsia" w:ascii="宋体" w:hAnsi="宋体" w:eastAsia="宋体" w:cs="Times New Roman"/>
        </w:rPr>
        <w:t>图</w:t>
      </w:r>
      <w:r>
        <w:rPr>
          <w:rFonts w:ascii="Times New Roman" w:hAnsi="Times New Roman" w:cs="Times New Roman"/>
        </w:rPr>
        <w:t>3-1</w:t>
      </w:r>
      <w:r>
        <w:rPr>
          <w:rFonts w:hint="eastAsia" w:ascii="宋体" w:hAnsi="宋体" w:eastAsia="宋体" w:cs="Times New Roman"/>
        </w:rPr>
        <w:t>管理员用例图</w:t>
      </w:r>
    </w:p>
    <w:p>
      <w:pPr>
        <w:spacing w:line="440" w:lineRule="exact"/>
        <w:ind w:firstLine="480" w:firstLineChars="200"/>
        <w:rPr>
          <w:color w:val="000000" w:themeColor="text1"/>
          <w:spacing w:val="-4"/>
          <w14:textFill>
            <w14:solidFill>
              <w14:schemeClr w14:val="tx1"/>
            </w14:solidFill>
          </w14:textFill>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2</w:t>
      </w:r>
      <w:r>
        <w:rPr>
          <w:rFonts w:hint="eastAsia" w:ascii="Times New Roman" w:hAnsi="Times New Roman" w:eastAsia="宋体" w:cs="Times New Roman"/>
          <w:sz w:val="24"/>
          <w:szCs w:val="24"/>
        </w:rPr>
        <w:t>）学生</w:t>
      </w:r>
      <w:r>
        <w:rPr>
          <w:rFonts w:ascii="Times New Roman" w:hAnsi="Times New Roman" w:eastAsia="宋体" w:cs="Times New Roman"/>
          <w:sz w:val="24"/>
          <w:szCs w:val="24"/>
        </w:rPr>
        <w:t>用例图</w:t>
      </w:r>
      <w:r>
        <w:rPr>
          <w:rFonts w:hint="eastAsia" w:ascii="Times New Roman" w:hAnsi="Times New Roman" w:eastAsia="宋体" w:cs="Times New Roman"/>
          <w:sz w:val="24"/>
          <w:szCs w:val="24"/>
        </w:rPr>
        <w:t>如下所示：</w:t>
      </w:r>
    </w:p>
    <w:p>
      <w:pPr>
        <w:ind w:firstLine="480"/>
        <w:jc w:val="center"/>
        <w:rPr>
          <w:color w:val="000000" w:themeColor="text1"/>
          <w:spacing w:val="-4"/>
          <w14:textFill>
            <w14:solidFill>
              <w14:schemeClr w14:val="tx1"/>
            </w14:solidFill>
          </w14:textFill>
        </w:rPr>
      </w:pPr>
      <w:r>
        <w:rPr>
          <w:rFonts w:hint="eastAsia"/>
          <w:color w:val="000000" w:themeColor="text1"/>
          <w:spacing w:val="-4"/>
          <w14:textFill>
            <w14:solidFill>
              <w14:schemeClr w14:val="tx1"/>
            </w14:solidFill>
          </w14:textFill>
        </w:rPr>
        <w:object>
          <v:shape id="_x0000_i1026" o:spt="75" type="#_x0000_t75" style="height:183.3pt;width:353.35pt;" o:ole="t" filled="f" o:preferrelative="t" stroked="f" coordsize="21600,21600">
            <v:path/>
            <v:fill on="f" focussize="0,0"/>
            <v:stroke on="f" joinstyle="miter"/>
            <v:imagedata r:id="rId12" o:title=""/>
            <o:lock v:ext="edit" aspectratio="f"/>
            <w10:wrap type="none"/>
            <w10:anchorlock/>
          </v:shape>
          <o:OLEObject Type="Embed" ProgID="Visio.Drawing.11" ShapeID="_x0000_i1026" DrawAspect="Content" ObjectID="_1468075726" r:id="rId11">
            <o:LockedField>false</o:LockedField>
          </o:OLEObject>
        </w:object>
      </w:r>
    </w:p>
    <w:p>
      <w:pPr>
        <w:spacing w:line="440" w:lineRule="atLeast"/>
        <w:jc w:val="center"/>
        <w:rPr>
          <w:rFonts w:ascii="宋体" w:hAnsi="宋体" w:eastAsia="宋体"/>
          <w:color w:val="000000" w:themeColor="text1"/>
          <w:spacing w:val="-4"/>
          <w:szCs w:val="21"/>
          <w14:textFill>
            <w14:solidFill>
              <w14:schemeClr w14:val="tx1"/>
            </w14:solidFill>
          </w14:textFill>
        </w:rPr>
      </w:pPr>
      <w:r>
        <w:rPr>
          <w:rFonts w:hint="eastAsia" w:ascii="宋体" w:hAnsi="宋体" w:eastAsia="宋体" w:cs="Times New Roman"/>
        </w:rPr>
        <w:t>图</w:t>
      </w:r>
      <w:r>
        <w:rPr>
          <w:rFonts w:ascii="Times New Roman" w:hAnsi="Times New Roman" w:cs="Times New Roman"/>
        </w:rPr>
        <w:t>3-2</w:t>
      </w:r>
      <w:r>
        <w:rPr>
          <w:rFonts w:hint="eastAsia" w:ascii="宋体" w:hAnsi="宋体" w:eastAsia="宋体" w:cs="Times New Roman"/>
        </w:rPr>
        <w:t>学生用例图</w:t>
      </w:r>
    </w:p>
    <w:p>
      <w:pPr>
        <w:ind w:firstLine="464"/>
        <w:rPr>
          <w:color w:val="000000" w:themeColor="text1"/>
          <w:spacing w:val="-4"/>
          <w14:textFill>
            <w14:solidFill>
              <w14:schemeClr w14:val="tx1"/>
            </w14:solidFill>
          </w14:textFill>
        </w:rPr>
      </w:pPr>
      <w:r>
        <w:rPr>
          <w:rFonts w:hint="eastAsia" w:ascii="Times New Roman" w:hAnsi="Times New Roman" w:eastAsia="宋体" w:cs="Times New Roman"/>
          <w:sz w:val="24"/>
          <w:szCs w:val="24"/>
        </w:rPr>
        <w:t>（3）教师</w:t>
      </w:r>
      <w:r>
        <w:rPr>
          <w:rFonts w:ascii="Times New Roman" w:hAnsi="Times New Roman" w:eastAsia="宋体" w:cs="Times New Roman"/>
          <w:sz w:val="24"/>
          <w:szCs w:val="24"/>
        </w:rPr>
        <w:t>用例图</w:t>
      </w:r>
      <w:r>
        <w:rPr>
          <w:rFonts w:hint="eastAsia" w:ascii="Times New Roman" w:hAnsi="Times New Roman" w:eastAsia="宋体" w:cs="Times New Roman"/>
          <w:sz w:val="24"/>
          <w:szCs w:val="24"/>
        </w:rPr>
        <w:t>如下所示：</w:t>
      </w:r>
    </w:p>
    <w:p>
      <w:pPr>
        <w:ind w:firstLine="480"/>
        <w:jc w:val="center"/>
        <w:rPr>
          <w:color w:val="000000" w:themeColor="text1"/>
          <w:spacing w:val="-4"/>
          <w14:textFill>
            <w14:solidFill>
              <w14:schemeClr w14:val="tx1"/>
            </w14:solidFill>
          </w14:textFill>
        </w:rPr>
      </w:pPr>
      <w:r>
        <w:rPr>
          <w:rFonts w:hint="eastAsia"/>
          <w:color w:val="000000" w:themeColor="text1"/>
          <w:spacing w:val="-4"/>
          <w14:textFill>
            <w14:solidFill>
              <w14:schemeClr w14:val="tx1"/>
            </w14:solidFill>
          </w14:textFill>
        </w:rPr>
        <w:object>
          <v:shape id="_x0000_i1027" o:spt="75" type="#_x0000_t75" style="height:183.3pt;width:360pt;" o:ole="t" filled="f" o:preferrelative="t" stroked="f" coordsize="21600,21600">
            <v:path/>
            <v:fill on="f" focussize="0,0"/>
            <v:stroke on="f" joinstyle="miter"/>
            <v:imagedata r:id="rId14" o:title=""/>
            <o:lock v:ext="edit" aspectratio="f"/>
            <w10:wrap type="none"/>
            <w10:anchorlock/>
          </v:shape>
          <o:OLEObject Type="Embed" ProgID="Visio.Drawing.11" ShapeID="_x0000_i1027" DrawAspect="Content" ObjectID="_1468075727" r:id="rId13">
            <o:LockedField>false</o:LockedField>
          </o:OLEObject>
        </w:object>
      </w:r>
    </w:p>
    <w:p>
      <w:pPr>
        <w:spacing w:line="440" w:lineRule="atLeast"/>
        <w:jc w:val="center"/>
        <w:rPr>
          <w:rFonts w:ascii="宋体" w:hAnsi="宋体" w:eastAsia="宋体" w:cs="Times New Roman"/>
        </w:rPr>
      </w:pPr>
      <w:r>
        <w:rPr>
          <w:rFonts w:hint="eastAsia" w:ascii="宋体" w:hAnsi="宋体" w:eastAsia="宋体" w:cs="Times New Roman"/>
        </w:rPr>
        <w:t>图</w:t>
      </w:r>
      <w:r>
        <w:rPr>
          <w:rFonts w:ascii="Times New Roman" w:hAnsi="Times New Roman" w:cs="Times New Roman"/>
        </w:rPr>
        <w:t>3-2</w:t>
      </w:r>
      <w:r>
        <w:rPr>
          <w:rFonts w:hint="eastAsia" w:ascii="宋体" w:hAnsi="宋体" w:eastAsia="宋体" w:cs="Times New Roman"/>
        </w:rPr>
        <w:t>教师用例图</w:t>
      </w:r>
    </w:p>
    <w:p>
      <w:pPr>
        <w:pStyle w:val="3"/>
        <w:spacing w:before="0" w:after="0" w:line="440" w:lineRule="atLeast"/>
        <w:rPr>
          <w:rFonts w:ascii="Times New Roman" w:hAnsi="Times New Roman" w:eastAsia="黑体" w:cs="Times New Roman"/>
          <w:b w:val="0"/>
          <w:sz w:val="28"/>
          <w:szCs w:val="28"/>
        </w:rPr>
      </w:pPr>
      <w:bookmarkStart w:id="64" w:name="_Toc133160791"/>
      <w:r>
        <w:rPr>
          <w:rFonts w:hint="eastAsia" w:ascii="Times New Roman" w:hAnsi="Times New Roman" w:eastAsia="黑体" w:cs="Times New Roman"/>
          <w:b w:val="0"/>
          <w:sz w:val="28"/>
          <w:szCs w:val="28"/>
        </w:rPr>
        <w:t>3</w:t>
      </w:r>
      <w:r>
        <w:rPr>
          <w:rFonts w:ascii="Times New Roman" w:hAnsi="Times New Roman" w:eastAsia="黑体" w:cs="Times New Roman"/>
          <w:b w:val="0"/>
          <w:sz w:val="28"/>
          <w:szCs w:val="28"/>
        </w:rPr>
        <w:t xml:space="preserve">.5 </w:t>
      </w:r>
      <w:r>
        <w:rPr>
          <w:rFonts w:hint="eastAsia" w:ascii="Times New Roman" w:hAnsi="Times New Roman" w:eastAsia="黑体" w:cs="Times New Roman"/>
          <w:b w:val="0"/>
          <w:sz w:val="28"/>
          <w:szCs w:val="28"/>
        </w:rPr>
        <w:t>系统流程分析</w:t>
      </w:r>
      <w:bookmarkEnd w:id="64"/>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系统登录流程图如图所示</w:t>
      </w:r>
      <w:r>
        <w:rPr>
          <w:rFonts w:hint="eastAsia" w:ascii="Times New Roman" w:hAnsi="Times New Roman" w:eastAsia="宋体" w:cs="Times New Roman"/>
          <w:sz w:val="24"/>
          <w:szCs w:val="24"/>
        </w:rPr>
        <w:t>3-3所示。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28" o:spt="75" type="#_x0000_t75" style="height:330.65pt;width:297.95pt;" o:ole="t" filled="f" o:preferrelative="t" stroked="f" coordsize="21600,21600">
            <v:path/>
            <v:fill on="f" focussize="0,0"/>
            <v:stroke on="f" joinstyle="miter"/>
            <v:imagedata r:id="rId16" o:title=""/>
            <o:lock v:ext="edit" aspectratio="f"/>
            <w10:wrap type="none"/>
            <w10:anchorlock/>
          </v:shape>
          <o:OLEObject Type="Embed" ProgID="Visio.Drawing.15" ShapeID="_x0000_i1028" DrawAspect="Content" ObjectID="_1468075728" r:id="rId15">
            <o:LockedField>false</o:LockedField>
          </o:OLEObject>
        </w:object>
      </w:r>
    </w:p>
    <w:p>
      <w:pPr>
        <w:spacing w:line="440" w:lineRule="atLeast"/>
        <w:jc w:val="center"/>
        <w:rPr>
          <w:rFonts w:ascii="Times New Roman" w:hAnsi="Times New Roman" w:cs="Times New Roman"/>
        </w:rPr>
      </w:pPr>
      <w:r>
        <w:rPr>
          <w:rFonts w:ascii="宋体" w:hAnsi="宋体" w:eastAsia="宋体" w:cs="Times New Roman"/>
        </w:rPr>
        <w:t>图</w:t>
      </w:r>
      <w:r>
        <w:rPr>
          <w:rFonts w:ascii="Times New Roman" w:hAnsi="Times New Roman" w:cs="Times New Roman"/>
        </w:rPr>
        <w:t>3-3</w:t>
      </w:r>
      <w:r>
        <w:rPr>
          <w:rFonts w:hint="eastAsia" w:ascii="宋体" w:hAnsi="宋体" w:eastAsia="宋体" w:cs="Times New Roman"/>
        </w:rPr>
        <w:t>系统</w:t>
      </w:r>
      <w:r>
        <w:rPr>
          <w:rFonts w:ascii="宋体" w:hAnsi="宋体" w:eastAsia="宋体" w:cs="Times New Roman"/>
        </w:rPr>
        <w:t>登录流程图</w:t>
      </w:r>
    </w:p>
    <w:p>
      <w:pPr>
        <w:spacing w:line="440" w:lineRule="exact"/>
        <w:ind w:firstLine="465"/>
        <w:rPr>
          <w:rFonts w:ascii="Times New Roman" w:hAnsi="Times New Roman" w:eastAsia="宋体" w:cs="Times New Roman"/>
          <w:sz w:val="24"/>
          <w:szCs w:val="24"/>
        </w:rPr>
      </w:pPr>
      <w:r>
        <w:rPr>
          <w:rFonts w:ascii="Times New Roman" w:hAnsi="Times New Roman" w:eastAsia="宋体" w:cs="Times New Roman"/>
          <w:sz w:val="24"/>
          <w:szCs w:val="24"/>
        </w:rPr>
        <w:t>用户</w:t>
      </w:r>
      <w:r>
        <w:rPr>
          <w:rFonts w:hint="eastAsia" w:ascii="Times New Roman" w:hAnsi="Times New Roman" w:eastAsia="宋体" w:cs="Times New Roman"/>
          <w:sz w:val="24"/>
          <w:szCs w:val="24"/>
        </w:rPr>
        <w:t>可以添加自己权限内的信息，</w:t>
      </w:r>
      <w:r>
        <w:rPr>
          <w:rFonts w:ascii="Times New Roman" w:hAnsi="Times New Roman" w:eastAsia="宋体" w:cs="Times New Roman"/>
          <w:sz w:val="24"/>
          <w:szCs w:val="24"/>
        </w:rPr>
        <w:t>管理员可以添加信息，</w:t>
      </w:r>
      <w:r>
        <w:rPr>
          <w:rFonts w:hint="eastAsia" w:ascii="Times New Roman" w:hAnsi="Times New Roman" w:eastAsia="宋体" w:cs="Times New Roman"/>
          <w:sz w:val="24"/>
          <w:szCs w:val="24"/>
        </w:rPr>
        <w:t>内容没有问题之后按下确定键就添加成功了。</w:t>
      </w:r>
      <w:r>
        <w:rPr>
          <w:rFonts w:ascii="Times New Roman" w:hAnsi="Times New Roman" w:eastAsia="宋体" w:cs="Times New Roman"/>
          <w:sz w:val="24"/>
          <w:szCs w:val="24"/>
        </w:rPr>
        <w:t>添加信息流程图如图</w:t>
      </w:r>
      <w:r>
        <w:rPr>
          <w:rFonts w:hint="eastAsia" w:ascii="Times New Roman" w:hAnsi="Times New Roman" w:eastAsia="宋体" w:cs="Times New Roman"/>
          <w:sz w:val="24"/>
          <w:szCs w:val="24"/>
        </w:rPr>
        <w:t>3-4</w:t>
      </w:r>
      <w:r>
        <w:rPr>
          <w:rFonts w:ascii="Times New Roman" w:hAnsi="Times New Roman" w:eastAsia="宋体" w:cs="Times New Roman"/>
          <w:sz w:val="24"/>
          <w:szCs w:val="24"/>
        </w:rPr>
        <w:t>所示</w:t>
      </w:r>
      <w:r>
        <w:rPr>
          <w:rFonts w:hint="eastAsia" w:ascii="Times New Roman" w:hAnsi="Times New Roman" w:eastAsia="宋体" w:cs="Times New Roman"/>
          <w:sz w:val="24"/>
          <w:szCs w:val="24"/>
        </w:rPr>
        <w:t>.</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29" o:spt="75" type="#_x0000_t75" style="height:238.7pt;width:180pt;" o:ole="t" filled="f" o:preferrelative="t" stroked="f" coordsize="21600,21600">
            <v:path/>
            <v:fill on="f" focussize="0,0"/>
            <v:stroke on="f" joinstyle="miter"/>
            <v:imagedata r:id="rId18" o:title=""/>
            <o:lock v:ext="edit" aspectratio="f"/>
            <w10:wrap type="none"/>
            <w10:anchorlock/>
          </v:shape>
          <o:OLEObject Type="Embed" ProgID="Visio.Drawing.15" ShapeID="_x0000_i1029" DrawAspect="Content" ObjectID="_1468075729" r:id="rId17">
            <o:LockedField>false</o:LockedField>
          </o:OLEObject>
        </w:object>
      </w:r>
    </w:p>
    <w:p>
      <w:pPr>
        <w:spacing w:line="440" w:lineRule="atLeast"/>
        <w:jc w:val="center"/>
        <w:rPr>
          <w:rFonts w:ascii="宋体" w:hAnsi="宋体" w:eastAsia="宋体" w:cs="Times New Roman"/>
        </w:rPr>
      </w:pPr>
      <w:r>
        <w:rPr>
          <w:rFonts w:ascii="宋体" w:hAnsi="宋体" w:eastAsia="宋体" w:cs="Times New Roman"/>
        </w:rPr>
        <w:t>图</w:t>
      </w:r>
      <w:r>
        <w:rPr>
          <w:rFonts w:ascii="Times New Roman" w:hAnsi="Times New Roman" w:cs="Times New Roman"/>
        </w:rPr>
        <w:t xml:space="preserve">3-4 </w:t>
      </w:r>
      <w:r>
        <w:rPr>
          <w:rFonts w:ascii="宋体" w:hAnsi="宋体" w:eastAsia="宋体" w:cs="Times New Roman"/>
        </w:rPr>
        <w:t>添加信息流程图</w:t>
      </w:r>
    </w:p>
    <w:p>
      <w:pPr>
        <w:spacing w:line="440" w:lineRule="exact"/>
        <w:ind w:firstLine="465"/>
        <w:rPr>
          <w:rFonts w:ascii="Times New Roman" w:hAnsi="Times New Roman" w:eastAsia="宋体" w:cs="Times New Roman"/>
          <w:sz w:val="24"/>
          <w:szCs w:val="24"/>
        </w:rPr>
      </w:pPr>
      <w:r>
        <w:rPr>
          <w:rFonts w:ascii="Times New Roman" w:hAnsi="Times New Roman" w:eastAsia="宋体" w:cs="Times New Roman"/>
          <w:sz w:val="24"/>
          <w:szCs w:val="24"/>
        </w:rPr>
        <w:t>用户可以选择把自己发布的信息删掉，选择要删除的</w:t>
      </w:r>
      <w:r>
        <w:rPr>
          <w:rFonts w:hint="eastAsia" w:ascii="Times New Roman" w:hAnsi="Times New Roman" w:eastAsia="宋体" w:cs="Times New Roman"/>
          <w:sz w:val="24"/>
          <w:szCs w:val="24"/>
        </w:rPr>
        <w:t>文章确认</w:t>
      </w:r>
      <w:r>
        <w:rPr>
          <w:rFonts w:ascii="Times New Roman" w:hAnsi="Times New Roman" w:eastAsia="宋体" w:cs="Times New Roman"/>
          <w:sz w:val="24"/>
          <w:szCs w:val="24"/>
        </w:rPr>
        <w:t>之后，</w:t>
      </w:r>
      <w:r>
        <w:rPr>
          <w:rFonts w:hint="eastAsia" w:ascii="Times New Roman" w:hAnsi="Times New Roman" w:eastAsia="宋体" w:cs="Times New Roman"/>
          <w:sz w:val="24"/>
          <w:szCs w:val="24"/>
        </w:rPr>
        <w:t>删除信息的操作就完成了。</w:t>
      </w:r>
      <w:r>
        <w:rPr>
          <w:rFonts w:ascii="Times New Roman" w:hAnsi="Times New Roman" w:eastAsia="宋体" w:cs="Times New Roman"/>
          <w:sz w:val="24"/>
          <w:szCs w:val="24"/>
        </w:rPr>
        <w:t>删除信息流程图如图</w:t>
      </w:r>
      <w:r>
        <w:rPr>
          <w:rFonts w:hint="eastAsia" w:ascii="Times New Roman" w:hAnsi="Times New Roman" w:eastAsia="宋体" w:cs="Times New Roman"/>
          <w:sz w:val="24"/>
          <w:szCs w:val="24"/>
        </w:rPr>
        <w:t>3-5</w:t>
      </w:r>
      <w:r>
        <w:rPr>
          <w:rFonts w:ascii="Times New Roman" w:hAnsi="Times New Roman" w:eastAsia="宋体" w:cs="Times New Roman"/>
          <w:sz w:val="24"/>
          <w:szCs w:val="24"/>
        </w:rPr>
        <w:t>所示</w:t>
      </w:r>
      <w:r>
        <w:rPr>
          <w:rFonts w:hint="eastAsia" w:ascii="Times New Roman" w:hAnsi="Times New Roman" w:eastAsia="宋体" w:cs="Times New Roman"/>
          <w:sz w:val="24"/>
          <w:szCs w:val="24"/>
        </w:rPr>
        <w:t>。</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0" o:spt="75" type="#_x0000_t75" style="height:193.3pt;width:173.35pt;" o:ole="t" filled="f" o:preferrelative="t" stroked="f" coordsize="21600,21600">
            <v:path/>
            <v:fill on="f" focussize="0,0"/>
            <v:stroke on="f" joinstyle="miter"/>
            <v:imagedata r:id="rId20" o:title=""/>
            <o:lock v:ext="edit" aspectratio="f"/>
            <w10:wrap type="none"/>
            <w10:anchorlock/>
          </v:shape>
          <o:OLEObject Type="Embed" ProgID="Visio.Drawing.15" ShapeID="_x0000_i1030" DrawAspect="Content" ObjectID="_1468075730" r:id="rId19">
            <o:LockedField>false</o:LockedField>
          </o:OLEObject>
        </w:object>
      </w:r>
    </w:p>
    <w:p>
      <w:pPr>
        <w:ind w:firstLine="404"/>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 xml:space="preserve">3-5 </w:t>
      </w:r>
      <w:r>
        <w:rPr>
          <w:rFonts w:ascii="宋体" w:hAnsi="宋体" w:eastAsia="宋体"/>
          <w:color w:val="000000" w:themeColor="text1"/>
          <w:spacing w:val="-4"/>
          <w:szCs w:val="21"/>
          <w14:textFill>
            <w14:solidFill>
              <w14:schemeClr w14:val="tx1"/>
            </w14:solidFill>
          </w14:textFill>
        </w:rPr>
        <w:t>删除信息流程图</w:t>
      </w:r>
    </w:p>
    <w:p>
      <w:pPr>
        <w:pStyle w:val="3"/>
        <w:spacing w:before="0" w:after="0" w:line="440" w:lineRule="atLeast"/>
        <w:rPr>
          <w:rFonts w:ascii="Times New Roman" w:hAnsi="Times New Roman" w:eastAsia="黑体" w:cs="Times New Roman"/>
          <w:b w:val="0"/>
          <w:sz w:val="28"/>
          <w:szCs w:val="28"/>
        </w:rPr>
      </w:pPr>
      <w:bookmarkStart w:id="65" w:name="_Toc133160792"/>
      <w:r>
        <w:rPr>
          <w:rFonts w:hint="eastAsia" w:ascii="Times New Roman" w:hAnsi="Times New Roman" w:eastAsia="黑体" w:cs="Times New Roman"/>
          <w:b w:val="0"/>
          <w:sz w:val="28"/>
          <w:szCs w:val="28"/>
        </w:rPr>
        <w:t>3</w:t>
      </w:r>
      <w:r>
        <w:rPr>
          <w:rFonts w:ascii="Times New Roman" w:hAnsi="Times New Roman" w:eastAsia="黑体" w:cs="Times New Roman"/>
          <w:b w:val="0"/>
          <w:sz w:val="28"/>
          <w:szCs w:val="28"/>
        </w:rPr>
        <w:t xml:space="preserve">.6 </w:t>
      </w:r>
      <w:r>
        <w:rPr>
          <w:rFonts w:hint="eastAsia" w:ascii="Times New Roman" w:hAnsi="Times New Roman" w:eastAsia="黑体" w:cs="Times New Roman"/>
          <w:b w:val="0"/>
          <w:sz w:val="28"/>
          <w:szCs w:val="28"/>
        </w:rPr>
        <w:t>本章小结</w:t>
      </w:r>
      <w:bookmarkEnd w:id="65"/>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本章主要是对</w:t>
      </w:r>
      <w:r>
        <w:rPr>
          <w:rFonts w:hint="eastAsia" w:ascii="Times New Roman" w:hAnsi="Times New Roman" w:eastAsia="宋体" w:cs="Times New Roman"/>
          <w:sz w:val="24"/>
          <w:szCs w:val="24"/>
        </w:rPr>
        <w:t>学生信息管理系统</w:t>
      </w:r>
      <w:r>
        <w:rPr>
          <w:rFonts w:ascii="Times New Roman" w:hAnsi="Times New Roman" w:eastAsia="宋体" w:cs="Times New Roman"/>
          <w:sz w:val="24"/>
          <w:szCs w:val="24"/>
        </w:rPr>
        <w:t>的可行性分析和所要实现的功能进行分析，在对一系列的系统可行性分析之后，又详细的讲述了项目的目标与原则，让人们深刻的了解</w:t>
      </w:r>
      <w:r>
        <w:rPr>
          <w:rFonts w:hint="eastAsia" w:ascii="Times New Roman" w:hAnsi="Times New Roman" w:eastAsia="宋体" w:cs="Times New Roman"/>
          <w:sz w:val="24"/>
          <w:szCs w:val="24"/>
        </w:rPr>
        <w:t>学生信息管理系统</w:t>
      </w:r>
      <w:r>
        <w:rPr>
          <w:rFonts w:ascii="Times New Roman" w:hAnsi="Times New Roman" w:eastAsia="宋体" w:cs="Times New Roman"/>
          <w:sz w:val="24"/>
          <w:szCs w:val="24"/>
        </w:rPr>
        <w:t>的设计思想，之后重点对登录模块、添加模块和删除模块的流程进行了详细的图文介绍。</w:t>
      </w: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pStyle w:val="2"/>
        <w:spacing w:before="312" w:beforeLines="100" w:after="312" w:afterLines="100" w:line="440" w:lineRule="atLeast"/>
        <w:jc w:val="center"/>
        <w:rPr>
          <w:rFonts w:ascii="黑体" w:hAnsi="黑体" w:eastAsia="黑体" w:cs="Times New Roman"/>
          <w:b w:val="0"/>
          <w:bCs w:val="0"/>
          <w:sz w:val="32"/>
          <w:szCs w:val="32"/>
        </w:rPr>
      </w:pPr>
      <w:bookmarkStart w:id="66" w:name="_Toc16981"/>
      <w:bookmarkEnd w:id="66"/>
      <w:bookmarkStart w:id="67" w:name="_Toc34315600"/>
      <w:bookmarkEnd w:id="67"/>
      <w:bookmarkStart w:id="68" w:name="_Toc27047"/>
      <w:bookmarkEnd w:id="68"/>
      <w:bookmarkStart w:id="69" w:name="_Toc12638"/>
      <w:bookmarkEnd w:id="69"/>
      <w:bookmarkStart w:id="70" w:name="_Toc23827"/>
      <w:bookmarkEnd w:id="70"/>
      <w:bookmarkStart w:id="71" w:name="_Toc24271"/>
      <w:bookmarkEnd w:id="71"/>
      <w:bookmarkStart w:id="72" w:name="_Toc22449"/>
      <w:bookmarkEnd w:id="72"/>
      <w:bookmarkStart w:id="73" w:name="_Toc39369251"/>
      <w:bookmarkEnd w:id="73"/>
      <w:bookmarkStart w:id="74" w:name="_Toc40132687"/>
      <w:bookmarkEnd w:id="74"/>
      <w:bookmarkStart w:id="75" w:name="_Toc34315602"/>
      <w:bookmarkStart w:id="76" w:name="_Toc39369252"/>
      <w:bookmarkStart w:id="77" w:name="_Toc40132586"/>
      <w:bookmarkStart w:id="78" w:name="_Toc133160793"/>
      <w:r>
        <w:rPr>
          <w:rFonts w:ascii="Times New Roman" w:hAnsi="Times New Roman" w:eastAsia="黑体" w:cs="Times New Roman"/>
          <w:b w:val="0"/>
          <w:bCs w:val="0"/>
          <w:sz w:val="32"/>
          <w:szCs w:val="32"/>
        </w:rPr>
        <w:t xml:space="preserve">4 </w:t>
      </w:r>
      <w:bookmarkEnd w:id="75"/>
      <w:bookmarkEnd w:id="76"/>
      <w:bookmarkEnd w:id="77"/>
      <w:r>
        <w:rPr>
          <w:rFonts w:hint="eastAsia" w:ascii="黑体" w:hAnsi="黑体" w:eastAsia="黑体" w:cs="Times New Roman"/>
          <w:b w:val="0"/>
          <w:bCs w:val="0"/>
          <w:sz w:val="32"/>
          <w:szCs w:val="32"/>
        </w:rPr>
        <w:t>系统设计</w:t>
      </w:r>
      <w:bookmarkEnd w:id="78"/>
    </w:p>
    <w:p>
      <w:pPr>
        <w:spacing w:line="440" w:lineRule="exact"/>
        <w:ind w:firstLine="480" w:firstLineChars="200"/>
        <w:rPr>
          <w:rFonts w:ascii="Times New Roman" w:hAnsi="Times New Roman" w:eastAsia="宋体" w:cs="Times New Roman"/>
          <w:sz w:val="24"/>
          <w:szCs w:val="24"/>
        </w:rPr>
      </w:pPr>
      <w:bookmarkStart w:id="79" w:name="_Toc7457"/>
      <w:bookmarkStart w:id="80" w:name="_Toc39369253"/>
      <w:bookmarkStart w:id="81" w:name="_Toc34315603"/>
      <w:bookmarkStart w:id="82" w:name="_Toc40132587"/>
      <w:r>
        <w:rPr>
          <w:rFonts w:ascii="Times New Roman" w:hAnsi="Times New Roman" w:eastAsia="宋体" w:cs="Times New Roman"/>
          <w:sz w:val="24"/>
          <w:szCs w:val="24"/>
        </w:rPr>
        <w:t>本章主要讲述的是</w:t>
      </w:r>
      <w:r>
        <w:rPr>
          <w:rFonts w:hint="eastAsia" w:ascii="Times New Roman" w:hAnsi="Times New Roman" w:eastAsia="宋体" w:cs="Times New Roman"/>
          <w:sz w:val="24"/>
          <w:szCs w:val="24"/>
        </w:rPr>
        <w:t>学生信息管理系统的设计开发结构，简单介绍了开发流程与数据库设计的原则以及数据表的关系结构图，并且详细的展示了数据表的内部结构信息与属性。</w:t>
      </w:r>
    </w:p>
    <w:p>
      <w:pPr>
        <w:pStyle w:val="3"/>
        <w:spacing w:before="0" w:after="0" w:line="440" w:lineRule="atLeast"/>
        <w:rPr>
          <w:rFonts w:ascii="Times New Roman" w:hAnsi="Times New Roman" w:eastAsia="黑体" w:cs="Times New Roman"/>
          <w:b w:val="0"/>
          <w:sz w:val="28"/>
          <w:szCs w:val="28"/>
        </w:rPr>
      </w:pPr>
      <w:bookmarkStart w:id="83" w:name="_Toc133160794"/>
      <w:r>
        <w:rPr>
          <w:rFonts w:hint="eastAsia" w:ascii="Times New Roman" w:hAnsi="Times New Roman" w:eastAsia="黑体" w:cs="Times New Roman"/>
          <w:b w:val="0"/>
          <w:sz w:val="28"/>
          <w:szCs w:val="28"/>
        </w:rPr>
        <w:t>4</w:t>
      </w:r>
      <w:r>
        <w:rPr>
          <w:rFonts w:ascii="Times New Roman" w:hAnsi="Times New Roman" w:eastAsia="黑体" w:cs="Times New Roman"/>
          <w:b w:val="0"/>
          <w:sz w:val="28"/>
          <w:szCs w:val="28"/>
        </w:rPr>
        <w:t>.1</w:t>
      </w:r>
      <w:bookmarkEnd w:id="79"/>
      <w:r>
        <w:rPr>
          <w:rFonts w:ascii="Times New Roman" w:hAnsi="Times New Roman" w:eastAsia="黑体" w:cs="Times New Roman"/>
          <w:b w:val="0"/>
          <w:sz w:val="28"/>
          <w:szCs w:val="28"/>
        </w:rPr>
        <w:t xml:space="preserve"> </w:t>
      </w:r>
      <w:r>
        <w:rPr>
          <w:rFonts w:hint="eastAsia" w:ascii="Times New Roman" w:hAnsi="Times New Roman" w:eastAsia="黑体" w:cs="Times New Roman"/>
          <w:b w:val="0"/>
          <w:sz w:val="28"/>
          <w:szCs w:val="28"/>
        </w:rPr>
        <w:t>系统体系结构</w:t>
      </w:r>
      <w:bookmarkEnd w:id="83"/>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系统启动后</w:t>
      </w:r>
      <w:r>
        <w:rPr>
          <w:rFonts w:ascii="Times New Roman" w:hAnsi="Times New Roman" w:eastAsia="宋体" w:cs="Times New Roman"/>
          <w:sz w:val="24"/>
          <w:szCs w:val="24"/>
        </w:rPr>
        <w:t>，</w:t>
      </w:r>
      <w:r>
        <w:rPr>
          <w:rFonts w:hint="eastAsia" w:ascii="Times New Roman" w:hAnsi="Times New Roman" w:eastAsia="宋体" w:cs="Times New Roman"/>
          <w:sz w:val="24"/>
          <w:szCs w:val="24"/>
        </w:rPr>
        <w:t>在登录界面</w:t>
      </w:r>
      <w:r>
        <w:rPr>
          <w:rFonts w:ascii="Times New Roman" w:hAnsi="Times New Roman" w:eastAsia="宋体" w:cs="Times New Roman"/>
          <w:sz w:val="24"/>
          <w:szCs w:val="24"/>
        </w:rPr>
        <w:t>，</w:t>
      </w:r>
      <w:r>
        <w:rPr>
          <w:rFonts w:hint="eastAsia" w:ascii="Times New Roman" w:hAnsi="Times New Roman" w:eastAsia="宋体" w:cs="Times New Roman"/>
          <w:sz w:val="24"/>
          <w:szCs w:val="24"/>
        </w:rPr>
        <w:t>输入正确的账号、密码、角色</w:t>
      </w:r>
      <w:r>
        <w:rPr>
          <w:rFonts w:ascii="Times New Roman" w:hAnsi="Times New Roman" w:eastAsia="宋体" w:cs="Times New Roman"/>
          <w:sz w:val="24"/>
          <w:szCs w:val="24"/>
        </w:rPr>
        <w:t>，选择</w:t>
      </w:r>
      <w:r>
        <w:rPr>
          <w:rFonts w:hint="eastAsia" w:ascii="Times New Roman" w:hAnsi="Times New Roman" w:eastAsia="宋体" w:cs="Times New Roman"/>
          <w:sz w:val="24"/>
          <w:szCs w:val="24"/>
        </w:rPr>
        <w:t>进入管理员界面或学生界面、教师界面</w:t>
      </w:r>
      <w:r>
        <w:rPr>
          <w:rFonts w:ascii="Times New Roman" w:hAnsi="Times New Roman" w:eastAsia="宋体" w:cs="Times New Roman"/>
          <w:sz w:val="24"/>
          <w:szCs w:val="24"/>
        </w:rPr>
        <w:t>，</w:t>
      </w:r>
      <w:r>
        <w:rPr>
          <w:rFonts w:hint="eastAsia" w:ascii="Times New Roman" w:hAnsi="Times New Roman" w:eastAsia="宋体" w:cs="Times New Roman"/>
          <w:sz w:val="24"/>
          <w:szCs w:val="24"/>
        </w:rPr>
        <w:t>管理员界面是用来管理页面与系统的所有功能，用户界面可以正常的使用，并对学生档案、课程信息、班级信息、学生成绩等进行份内的操作，</w:t>
      </w:r>
      <w:r>
        <w:rPr>
          <w:rFonts w:ascii="Times New Roman" w:hAnsi="Times New Roman" w:eastAsia="宋体" w:cs="Times New Roman"/>
          <w:sz w:val="24"/>
          <w:szCs w:val="24"/>
        </w:rPr>
        <w:t>系统登录结构图如图4-1所示。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drawing>
          <wp:inline distT="0" distB="0" distL="0" distR="0">
            <wp:extent cx="2037080" cy="2006600"/>
            <wp:effectExtent l="0" t="0" r="127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0648" cy="2009903"/>
                    </a:xfrm>
                    <a:prstGeom prst="rect">
                      <a:avLst/>
                    </a:prstGeom>
                  </pic:spPr>
                </pic:pic>
              </a:graphicData>
            </a:graphic>
          </wp:inline>
        </w:drawing>
      </w:r>
    </w:p>
    <w:p>
      <w:pPr>
        <w:spacing w:line="440" w:lineRule="exact"/>
        <w:jc w:val="center"/>
        <w:rPr>
          <w:rFonts w:ascii="宋体" w:hAnsi="宋体" w:eastAsia="宋体" w:cs="Times New Roman"/>
        </w:rPr>
      </w:pPr>
      <w:r>
        <w:rPr>
          <w:rFonts w:ascii="宋体" w:hAnsi="宋体" w:eastAsia="宋体" w:cs="Times New Roman"/>
        </w:rPr>
        <w:t>图</w:t>
      </w:r>
      <w:r>
        <w:rPr>
          <w:rFonts w:ascii="Times New Roman" w:hAnsi="Times New Roman" w:cs="Times New Roman"/>
        </w:rPr>
        <w:t xml:space="preserve">4-1 </w:t>
      </w:r>
      <w:r>
        <w:rPr>
          <w:rFonts w:ascii="宋体" w:hAnsi="宋体" w:eastAsia="宋体" w:cs="Times New Roman"/>
        </w:rPr>
        <w:t>系统登录</w:t>
      </w:r>
      <w:r>
        <w:rPr>
          <w:rFonts w:hint="eastAsia" w:ascii="宋体" w:hAnsi="宋体" w:eastAsia="宋体" w:cs="Times New Roman"/>
        </w:rPr>
        <w:t>框架</w:t>
      </w:r>
      <w:r>
        <w:rPr>
          <w:rFonts w:ascii="宋体" w:hAnsi="宋体" w:eastAsia="宋体" w:cs="Times New Roman"/>
        </w:rPr>
        <w:t>图</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管理员模块属于是网站的后台，进入之后有大量的管理员功能，</w:t>
      </w:r>
      <w:r>
        <w:rPr>
          <w:rFonts w:hint="eastAsia" w:ascii="Times New Roman" w:hAnsi="Times New Roman" w:eastAsia="宋体" w:cs="Times New Roman"/>
          <w:sz w:val="24"/>
          <w:szCs w:val="24"/>
        </w:rPr>
        <w:t>管理员也可以使用用户模块的功能，为了维护网站的稳定与页面的布局，将管理员模块的功能详细化后可以使用系统管理对页面进行布局修改，可以课程信息提示用户规范，用户</w:t>
      </w:r>
      <w:r>
        <w:rPr>
          <w:rFonts w:ascii="Times New Roman" w:hAnsi="Times New Roman" w:eastAsia="宋体" w:cs="Times New Roman"/>
          <w:sz w:val="24"/>
          <w:szCs w:val="24"/>
        </w:rPr>
        <w:t>模块</w:t>
      </w:r>
      <w:r>
        <w:rPr>
          <w:rFonts w:hint="eastAsia" w:ascii="Times New Roman" w:hAnsi="Times New Roman" w:eastAsia="宋体" w:cs="Times New Roman"/>
          <w:sz w:val="24"/>
          <w:szCs w:val="24"/>
        </w:rPr>
        <w:t>只可以对学生档案、课程信息、班级信息、学生成绩等进行查询等，并且更改个人信息</w:t>
      </w:r>
      <w:r>
        <w:rPr>
          <w:rFonts w:ascii="Times New Roman" w:hAnsi="Times New Roman" w:eastAsia="宋体" w:cs="Times New Roman"/>
          <w:sz w:val="24"/>
          <w:szCs w:val="24"/>
        </w:rPr>
        <w:t>，</w:t>
      </w:r>
      <w:r>
        <w:rPr>
          <w:rFonts w:hint="eastAsia" w:ascii="Times New Roman" w:hAnsi="Times New Roman" w:eastAsia="宋体" w:cs="Times New Roman"/>
          <w:sz w:val="24"/>
          <w:szCs w:val="24"/>
        </w:rPr>
        <w:t>学生信息管理系统</w:t>
      </w:r>
      <w:r>
        <w:rPr>
          <w:rFonts w:ascii="Times New Roman" w:hAnsi="Times New Roman" w:eastAsia="宋体" w:cs="Times New Roman"/>
          <w:sz w:val="24"/>
          <w:szCs w:val="24"/>
        </w:rPr>
        <w:t>总体结构图如图4-2所示。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1" o:spt="75" type="#_x0000_t75" style="height:232.6pt;width:340.05pt;" o:ole="t" filled="f" o:preferrelative="t" stroked="f" coordsize="21600,21600">
            <v:path/>
            <v:fill on="f" focussize="0,0"/>
            <v:stroke on="f" joinstyle="miter"/>
            <v:imagedata r:id="rId23" o:title=""/>
            <o:lock v:ext="edit" aspectratio="f"/>
            <w10:wrap type="none"/>
            <w10:anchorlock/>
          </v:shape>
          <o:OLEObject Type="Embed" ProgID="Visio.Drawing.15" ShapeID="_x0000_i1031" DrawAspect="Content" ObjectID="_1468075731" r:id="rId22">
            <o:LockedField>false</o:LockedField>
          </o:OLEObject>
        </w:object>
      </w:r>
    </w:p>
    <w:p>
      <w:pPr>
        <w:spacing w:line="440" w:lineRule="exact"/>
        <w:jc w:val="center"/>
        <w:rPr>
          <w:rFonts w:ascii="Times New Roman" w:hAnsi="Times New Roman" w:cs="Times New Roman"/>
        </w:rPr>
      </w:pPr>
      <w:r>
        <w:rPr>
          <w:rFonts w:ascii="宋体" w:hAnsi="宋体" w:eastAsia="宋体" w:cs="Times New Roman"/>
        </w:rPr>
        <w:t>图</w:t>
      </w:r>
      <w:r>
        <w:rPr>
          <w:rFonts w:ascii="Times New Roman" w:hAnsi="Times New Roman" w:cs="Times New Roman"/>
        </w:rPr>
        <w:t>4-2</w:t>
      </w:r>
      <w:r>
        <w:rPr>
          <w:rFonts w:ascii="宋体" w:hAnsi="宋体" w:eastAsia="宋体" w:cs="Times New Roman"/>
        </w:rPr>
        <w:t xml:space="preserve"> </w:t>
      </w:r>
      <w:r>
        <w:rPr>
          <w:rFonts w:hint="eastAsia" w:ascii="宋体" w:hAnsi="宋体" w:eastAsia="宋体" w:cs="Times New Roman"/>
        </w:rPr>
        <w:t>学生信息管理系统</w:t>
      </w:r>
      <w:r>
        <w:rPr>
          <w:rFonts w:ascii="宋体" w:hAnsi="宋体" w:eastAsia="宋体" w:cs="Times New Roman"/>
        </w:rPr>
        <w:t>总体</w:t>
      </w:r>
      <w:r>
        <w:rPr>
          <w:rFonts w:hint="eastAsia" w:ascii="宋体" w:hAnsi="宋体" w:eastAsia="宋体" w:cs="Times New Roman"/>
        </w:rPr>
        <w:t>框架</w:t>
      </w:r>
      <w:r>
        <w:rPr>
          <w:rFonts w:ascii="宋体" w:hAnsi="宋体" w:eastAsia="宋体" w:cs="Times New Roman"/>
        </w:rPr>
        <w:t>图</w:t>
      </w:r>
    </w:p>
    <w:p>
      <w:pPr>
        <w:pStyle w:val="3"/>
        <w:spacing w:before="0" w:after="0" w:line="440" w:lineRule="atLeast"/>
        <w:rPr>
          <w:rFonts w:ascii="Times New Roman" w:hAnsi="Times New Roman" w:eastAsia="黑体" w:cs="Times New Roman"/>
          <w:b w:val="0"/>
          <w:sz w:val="28"/>
          <w:szCs w:val="28"/>
        </w:rPr>
      </w:pPr>
      <w:bookmarkStart w:id="84" w:name="_Toc133160795"/>
      <w:r>
        <w:rPr>
          <w:rFonts w:hint="eastAsia" w:ascii="Times New Roman" w:hAnsi="Times New Roman" w:eastAsia="黑体" w:cs="Times New Roman"/>
          <w:b w:val="0"/>
          <w:sz w:val="28"/>
          <w:szCs w:val="28"/>
        </w:rPr>
        <w:t>4</w:t>
      </w:r>
      <w:r>
        <w:rPr>
          <w:rFonts w:ascii="Times New Roman" w:hAnsi="Times New Roman" w:eastAsia="黑体" w:cs="Times New Roman"/>
          <w:b w:val="0"/>
          <w:sz w:val="28"/>
          <w:szCs w:val="28"/>
        </w:rPr>
        <w:t xml:space="preserve">.2 </w:t>
      </w:r>
      <w:r>
        <w:rPr>
          <w:rFonts w:hint="eastAsia" w:ascii="Times New Roman" w:hAnsi="Times New Roman" w:eastAsia="黑体" w:cs="Times New Roman"/>
          <w:b w:val="0"/>
          <w:sz w:val="28"/>
          <w:szCs w:val="28"/>
        </w:rPr>
        <w:t>开发流程设计</w:t>
      </w:r>
      <w:bookmarkEnd w:id="84"/>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系统的开发流程设计简单的介绍了开发过程，先对任务书进行分析，根据要实现的功能对各个模块进行开发，之后再对模块一一进行测试，测试成功后将模块整合再测试整体功能，完善整体结构。开发系统流程图</w:t>
      </w:r>
      <w:r>
        <w:rPr>
          <w:rFonts w:ascii="Times New Roman" w:hAnsi="Times New Roman" w:eastAsia="宋体" w:cs="Times New Roman"/>
          <w:sz w:val="24"/>
          <w:szCs w:val="24"/>
        </w:rPr>
        <w:t>如图4-3所示。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2" o:spt="75" type="#_x0000_t75" style="height:284.7pt;width:72pt;" o:ole="t" filled="f" o:preferrelative="t" stroked="f" coordsize="21600,21600">
            <v:path/>
            <v:fill on="f" focussize="0,0"/>
            <v:stroke on="f" joinstyle="miter"/>
            <v:imagedata r:id="rId25" o:title=""/>
            <o:lock v:ext="edit" aspectratio="f"/>
            <w10:wrap type="none"/>
            <w10:anchorlock/>
          </v:shape>
          <o:OLEObject Type="Embed" ProgID="Visio.Drawing.15" ShapeID="_x0000_i1032" DrawAspect="Content" ObjectID="_1468075732" r:id="rId24">
            <o:LockedField>false</o:LockedField>
          </o:OLEObject>
        </w:object>
      </w:r>
    </w:p>
    <w:p>
      <w:pPr>
        <w:spacing w:line="440" w:lineRule="exact"/>
        <w:ind w:firstLine="403"/>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4-3</w:t>
      </w:r>
      <w:r>
        <w:rPr>
          <w:rFonts w:ascii="宋体" w:hAnsi="宋体" w:eastAsia="宋体"/>
          <w:color w:val="000000" w:themeColor="text1"/>
          <w:spacing w:val="-4"/>
          <w:szCs w:val="21"/>
          <w14:textFill>
            <w14:solidFill>
              <w14:schemeClr w14:val="tx1"/>
            </w14:solidFill>
          </w14:textFill>
        </w:rPr>
        <w:t>开发系统流程图</w:t>
      </w:r>
    </w:p>
    <w:p>
      <w:pPr>
        <w:pStyle w:val="3"/>
        <w:spacing w:before="0" w:after="0" w:line="440" w:lineRule="atLeast"/>
        <w:rPr>
          <w:rFonts w:ascii="Times New Roman" w:hAnsi="Times New Roman" w:eastAsia="黑体" w:cs="Times New Roman"/>
          <w:b w:val="0"/>
          <w:sz w:val="28"/>
          <w:szCs w:val="28"/>
        </w:rPr>
      </w:pPr>
      <w:bookmarkStart w:id="85" w:name="_Toc133160796"/>
      <w:r>
        <w:rPr>
          <w:rFonts w:hint="eastAsia" w:ascii="Times New Roman" w:hAnsi="Times New Roman" w:eastAsia="黑体" w:cs="Times New Roman"/>
          <w:b w:val="0"/>
          <w:sz w:val="28"/>
          <w:szCs w:val="28"/>
        </w:rPr>
        <w:t>4</w:t>
      </w:r>
      <w:r>
        <w:rPr>
          <w:rFonts w:ascii="Times New Roman" w:hAnsi="Times New Roman" w:eastAsia="黑体" w:cs="Times New Roman"/>
          <w:b w:val="0"/>
          <w:sz w:val="28"/>
          <w:szCs w:val="28"/>
        </w:rPr>
        <w:t xml:space="preserve">.3 </w:t>
      </w:r>
      <w:r>
        <w:rPr>
          <w:rFonts w:hint="eastAsia" w:ascii="Times New Roman" w:hAnsi="Times New Roman" w:eastAsia="黑体" w:cs="Times New Roman"/>
          <w:b w:val="0"/>
          <w:sz w:val="28"/>
          <w:szCs w:val="28"/>
        </w:rPr>
        <w:t>数据库设计原则</w:t>
      </w:r>
      <w:bookmarkEnd w:id="85"/>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数据库设计之后，根据数据库关系，可以更加清晰地了解到数据库结构，每一个数据表之间的关系，再创建数据表。快速更改和查询对应的信息，有了数据库就不用在程序和代码中寻找。</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分析</w:t>
      </w:r>
      <w:r>
        <w:rPr>
          <w:rFonts w:hint="eastAsia" w:ascii="Times New Roman" w:hAnsi="Times New Roman" w:eastAsia="宋体" w:cs="Times New Roman"/>
          <w:sz w:val="24"/>
          <w:szCs w:val="24"/>
        </w:rPr>
        <w:t>学生信息管理系统</w:t>
      </w:r>
      <w:r>
        <w:rPr>
          <w:rFonts w:ascii="Times New Roman" w:hAnsi="Times New Roman" w:eastAsia="宋体" w:cs="Times New Roman"/>
          <w:sz w:val="24"/>
          <w:szCs w:val="24"/>
        </w:rPr>
        <w:t>的数据结构后，在E-R图中分析管理员登录时的模式，需要输入用户名与密码，</w:t>
      </w:r>
      <w:r>
        <w:rPr>
          <w:rFonts w:hint="eastAsia" w:ascii="Times New Roman" w:hAnsi="Times New Roman" w:eastAsia="宋体" w:cs="Times New Roman"/>
          <w:sz w:val="24"/>
          <w:szCs w:val="24"/>
        </w:rPr>
        <w:t>角色，</w:t>
      </w:r>
      <w:r>
        <w:rPr>
          <w:rFonts w:ascii="Times New Roman" w:hAnsi="Times New Roman" w:eastAsia="宋体" w:cs="Times New Roman"/>
          <w:sz w:val="24"/>
          <w:szCs w:val="24"/>
        </w:rPr>
        <w:t>管理员信息E-R</w:t>
      </w:r>
      <w:r>
        <w:rPr>
          <w:rFonts w:hint="eastAsia" w:ascii="Times New Roman" w:hAnsi="Times New Roman" w:eastAsia="宋体" w:cs="Times New Roman"/>
          <w:sz w:val="24"/>
          <w:szCs w:val="24"/>
        </w:rPr>
        <w:t>见</w:t>
      </w:r>
      <w:r>
        <w:rPr>
          <w:rFonts w:ascii="Times New Roman" w:hAnsi="Times New Roman" w:eastAsia="宋体" w:cs="Times New Roman"/>
          <w:sz w:val="24"/>
          <w:szCs w:val="24"/>
        </w:rPr>
        <w:t>图4-4所示。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3" o:spt="75" type="#_x0000_t75" style="height:196.6pt;width:324pt;" o:ole="t" filled="f" o:preferrelative="t" stroked="f" coordsize="21600,21600">
            <v:path/>
            <v:fill on="f" focussize="0,0"/>
            <v:stroke on="f" joinstyle="miter"/>
            <v:imagedata r:id="rId27" o:title=""/>
            <o:lock v:ext="edit" aspectratio="t"/>
            <w10:wrap type="none"/>
            <w10:anchorlock/>
          </v:shape>
          <o:OLEObject Type="Embed" ProgID="Visio.Drawing.11" ShapeID="_x0000_i1033" DrawAspect="Content" ObjectID="_1468075733" r:id="rId26">
            <o:LockedField>false</o:LockedField>
          </o:OLEObject>
        </w:object>
      </w:r>
    </w:p>
    <w:p>
      <w:pPr>
        <w:spacing w:line="440" w:lineRule="exact"/>
        <w:ind w:firstLine="403"/>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4-4</w:t>
      </w:r>
      <w:r>
        <w:rPr>
          <w:rFonts w:ascii="宋体" w:hAnsi="宋体" w:eastAsia="宋体"/>
          <w:color w:val="000000" w:themeColor="text1"/>
          <w:spacing w:val="-4"/>
          <w:szCs w:val="21"/>
          <w14:textFill>
            <w14:solidFill>
              <w14:schemeClr w14:val="tx1"/>
            </w14:solidFill>
          </w14:textFill>
        </w:rPr>
        <w:t xml:space="preserve"> 管理员信息</w:t>
      </w:r>
      <w:r>
        <w:rPr>
          <w:rFonts w:ascii="Times New Roman" w:hAnsi="Times New Roman" w:eastAsia="宋体" w:cs="Times New Roman"/>
          <w:color w:val="000000" w:themeColor="text1"/>
          <w:spacing w:val="-4"/>
          <w:szCs w:val="21"/>
          <w14:textFill>
            <w14:solidFill>
              <w14:schemeClr w14:val="tx1"/>
            </w14:solidFill>
          </w14:textFill>
        </w:rPr>
        <w:t>E-R</w:t>
      </w:r>
      <w:r>
        <w:rPr>
          <w:rFonts w:ascii="宋体" w:hAnsi="宋体" w:eastAsia="宋体"/>
          <w:color w:val="000000" w:themeColor="text1"/>
          <w:spacing w:val="-4"/>
          <w:szCs w:val="21"/>
          <w14:textFill>
            <w14:solidFill>
              <w14:schemeClr w14:val="tx1"/>
            </w14:solidFill>
          </w14:textFill>
        </w:rPr>
        <w:t>图</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教师信息</w:t>
      </w:r>
      <w:r>
        <w:rPr>
          <w:rFonts w:ascii="Times New Roman" w:hAnsi="Times New Roman" w:eastAsia="宋体" w:cs="Times New Roman"/>
          <w:sz w:val="24"/>
          <w:szCs w:val="24"/>
        </w:rPr>
        <w:t>E-R图</w:t>
      </w:r>
      <w:r>
        <w:rPr>
          <w:rFonts w:hint="eastAsia" w:ascii="Times New Roman" w:hAnsi="Times New Roman" w:eastAsia="宋体" w:cs="Times New Roman"/>
          <w:sz w:val="24"/>
          <w:szCs w:val="24"/>
        </w:rPr>
        <w:t>见</w:t>
      </w:r>
      <w:r>
        <w:rPr>
          <w:rFonts w:ascii="Times New Roman" w:hAnsi="Times New Roman" w:eastAsia="宋体" w:cs="Times New Roman"/>
          <w:sz w:val="24"/>
          <w:szCs w:val="24"/>
        </w:rPr>
        <w:t>图4-</w:t>
      </w:r>
      <w:r>
        <w:rPr>
          <w:rFonts w:hint="eastAsia" w:ascii="Times New Roman" w:hAnsi="Times New Roman" w:eastAsia="宋体" w:cs="Times New Roman"/>
          <w:sz w:val="24"/>
          <w:szCs w:val="24"/>
        </w:rPr>
        <w:t>5</w:t>
      </w:r>
      <w:r>
        <w:rPr>
          <w:rFonts w:ascii="Times New Roman" w:hAnsi="Times New Roman" w:eastAsia="宋体" w:cs="Times New Roman"/>
          <w:sz w:val="24"/>
          <w:szCs w:val="24"/>
        </w:rPr>
        <w:t>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4" o:spt="75" type="#_x0000_t75" style="height:225.95pt;width:373.3pt;" o:ole="t" filled="f" o:preferrelative="t" stroked="f" coordsize="21600,21600">
            <v:path/>
            <v:fill on="f" focussize="0,0"/>
            <v:stroke on="f" joinstyle="miter"/>
            <v:imagedata r:id="rId29" o:title=""/>
            <o:lock v:ext="edit" aspectratio="t"/>
            <w10:wrap type="none"/>
            <w10:anchorlock/>
          </v:shape>
          <o:OLEObject Type="Embed" ProgID="Visio.Drawing.11" ShapeID="_x0000_i1034" DrawAspect="Content" ObjectID="_1468075734" r:id="rId28">
            <o:LockedField>false</o:LockedField>
          </o:OLEObject>
        </w:object>
      </w:r>
    </w:p>
    <w:p>
      <w:pPr>
        <w:spacing w:line="440" w:lineRule="exact"/>
        <w:ind w:firstLine="403"/>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4-5</w:t>
      </w:r>
      <w:r>
        <w:rPr>
          <w:rFonts w:hint="eastAsia" w:ascii="宋体" w:hAnsi="宋体" w:eastAsia="宋体"/>
          <w:color w:val="000000" w:themeColor="text1"/>
          <w:spacing w:val="-4"/>
          <w:szCs w:val="21"/>
          <w14:textFill>
            <w14:solidFill>
              <w14:schemeClr w14:val="tx1"/>
            </w14:solidFill>
          </w14:textFill>
        </w:rPr>
        <w:t>教师信息</w:t>
      </w:r>
      <w:r>
        <w:rPr>
          <w:rFonts w:ascii="Times New Roman" w:hAnsi="Times New Roman" w:cs="Times New Roman"/>
          <w:color w:val="000000" w:themeColor="text1"/>
          <w:spacing w:val="-4"/>
          <w:szCs w:val="21"/>
          <w14:textFill>
            <w14:solidFill>
              <w14:schemeClr w14:val="tx1"/>
            </w14:solidFill>
          </w14:textFill>
        </w:rPr>
        <w:t>E-R</w:t>
      </w:r>
      <w:r>
        <w:rPr>
          <w:rFonts w:ascii="宋体" w:hAnsi="宋体" w:eastAsia="宋体"/>
          <w:color w:val="000000" w:themeColor="text1"/>
          <w:spacing w:val="-4"/>
          <w:szCs w:val="21"/>
          <w14:textFill>
            <w14:solidFill>
              <w14:schemeClr w14:val="tx1"/>
            </w14:solidFill>
          </w14:textFill>
        </w:rPr>
        <w:t>图</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学生成绩</w:t>
      </w:r>
      <w:r>
        <w:rPr>
          <w:rFonts w:ascii="Times New Roman" w:hAnsi="Times New Roman" w:eastAsia="宋体" w:cs="Times New Roman"/>
          <w:sz w:val="24"/>
          <w:szCs w:val="24"/>
        </w:rPr>
        <w:t>E-R图</w:t>
      </w:r>
      <w:r>
        <w:rPr>
          <w:rFonts w:hint="eastAsia" w:ascii="Times New Roman" w:hAnsi="Times New Roman" w:eastAsia="宋体" w:cs="Times New Roman"/>
          <w:sz w:val="24"/>
          <w:szCs w:val="24"/>
        </w:rPr>
        <w:t>见</w:t>
      </w:r>
      <w:r>
        <w:rPr>
          <w:rFonts w:ascii="Times New Roman" w:hAnsi="Times New Roman" w:eastAsia="宋体" w:cs="Times New Roman"/>
          <w:sz w:val="24"/>
          <w:szCs w:val="24"/>
        </w:rPr>
        <w:t>图4-</w:t>
      </w:r>
      <w:r>
        <w:rPr>
          <w:rFonts w:hint="eastAsia" w:ascii="Times New Roman" w:hAnsi="Times New Roman" w:eastAsia="宋体" w:cs="Times New Roman"/>
          <w:sz w:val="24"/>
          <w:szCs w:val="24"/>
        </w:rPr>
        <w:t>6</w:t>
      </w:r>
      <w:r>
        <w:rPr>
          <w:rFonts w:ascii="Times New Roman" w:hAnsi="Times New Roman" w:eastAsia="宋体" w:cs="Times New Roman"/>
          <w:sz w:val="24"/>
          <w:szCs w:val="24"/>
        </w:rPr>
        <w:t>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5" o:spt="75" type="#_x0000_t75" style="height:225.95pt;width:373.3pt;" o:ole="t" filled="f" o:preferrelative="t" stroked="f" coordsize="21600,21600">
            <v:path/>
            <v:fill on="f" focussize="0,0"/>
            <v:stroke on="f" joinstyle="miter"/>
            <v:imagedata r:id="rId31" o:title=""/>
            <o:lock v:ext="edit" aspectratio="t"/>
            <w10:wrap type="none"/>
            <w10:anchorlock/>
          </v:shape>
          <o:OLEObject Type="Embed" ProgID="Visio.Drawing.11" ShapeID="_x0000_i1035" DrawAspect="Content" ObjectID="_1468075735" r:id="rId30">
            <o:LockedField>false</o:LockedField>
          </o:OLEObject>
        </w:object>
      </w:r>
    </w:p>
    <w:p>
      <w:pPr>
        <w:spacing w:line="440" w:lineRule="exact"/>
        <w:ind w:firstLine="403"/>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4-6</w:t>
      </w:r>
      <w:r>
        <w:rPr>
          <w:rFonts w:hint="eastAsia" w:ascii="宋体" w:hAnsi="宋体" w:eastAsia="宋体"/>
          <w:color w:val="000000" w:themeColor="text1"/>
          <w:spacing w:val="-4"/>
          <w:szCs w:val="21"/>
          <w14:textFill>
            <w14:solidFill>
              <w14:schemeClr w14:val="tx1"/>
            </w14:solidFill>
          </w14:textFill>
        </w:rPr>
        <w:t>学生成绩</w:t>
      </w:r>
      <w:r>
        <w:rPr>
          <w:rFonts w:ascii="宋体" w:hAnsi="宋体" w:eastAsia="宋体"/>
          <w:color w:val="000000" w:themeColor="text1"/>
          <w:spacing w:val="-4"/>
          <w:szCs w:val="21"/>
          <w14:textFill>
            <w14:solidFill>
              <w14:schemeClr w14:val="tx1"/>
            </w14:solidFill>
          </w14:textFill>
        </w:rPr>
        <w:t>E-R图</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学生信息</w:t>
      </w:r>
      <w:r>
        <w:rPr>
          <w:rFonts w:ascii="Times New Roman" w:hAnsi="Times New Roman" w:eastAsia="宋体" w:cs="Times New Roman"/>
          <w:sz w:val="24"/>
          <w:szCs w:val="24"/>
        </w:rPr>
        <w:t>E-R图</w:t>
      </w:r>
      <w:r>
        <w:rPr>
          <w:rFonts w:hint="eastAsia" w:ascii="Times New Roman" w:hAnsi="Times New Roman" w:eastAsia="宋体" w:cs="Times New Roman"/>
          <w:sz w:val="24"/>
          <w:szCs w:val="24"/>
        </w:rPr>
        <w:t>见</w:t>
      </w:r>
      <w:r>
        <w:rPr>
          <w:rFonts w:ascii="Times New Roman" w:hAnsi="Times New Roman" w:eastAsia="宋体" w:cs="Times New Roman"/>
          <w:sz w:val="24"/>
          <w:szCs w:val="24"/>
        </w:rPr>
        <w:t>图4-</w:t>
      </w:r>
      <w:r>
        <w:rPr>
          <w:rFonts w:hint="eastAsia" w:ascii="Times New Roman" w:hAnsi="Times New Roman" w:eastAsia="宋体" w:cs="Times New Roman"/>
          <w:sz w:val="24"/>
          <w:szCs w:val="24"/>
        </w:rPr>
        <w:t>7</w:t>
      </w:r>
      <w:r>
        <w:rPr>
          <w:rFonts w:ascii="Times New Roman" w:hAnsi="Times New Roman" w:eastAsia="宋体" w:cs="Times New Roman"/>
          <w:sz w:val="24"/>
          <w:szCs w:val="24"/>
        </w:rPr>
        <w:t>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6" o:spt="75" type="#_x0000_t75" style="height:225.95pt;width:373.3pt;" o:ole="t" filled="f" o:preferrelative="t" stroked="f" coordsize="21600,21600">
            <v:path/>
            <v:fill on="f" focussize="0,0"/>
            <v:stroke on="f" joinstyle="miter"/>
            <v:imagedata r:id="rId33" o:title=""/>
            <o:lock v:ext="edit" aspectratio="t"/>
            <w10:wrap type="none"/>
            <w10:anchorlock/>
          </v:shape>
          <o:OLEObject Type="Embed" ProgID="Visio.Drawing.11" ShapeID="_x0000_i1036" DrawAspect="Content" ObjectID="_1468075736" r:id="rId32">
            <o:LockedField>false</o:LockedField>
          </o:OLEObject>
        </w:object>
      </w:r>
    </w:p>
    <w:p>
      <w:pPr>
        <w:spacing w:line="440" w:lineRule="exact"/>
        <w:ind w:firstLine="403"/>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4-7</w:t>
      </w:r>
      <w:r>
        <w:rPr>
          <w:rFonts w:hint="eastAsia" w:ascii="宋体" w:hAnsi="宋体" w:eastAsia="宋体"/>
          <w:color w:val="000000" w:themeColor="text1"/>
          <w:spacing w:val="-4"/>
          <w:szCs w:val="21"/>
          <w14:textFill>
            <w14:solidFill>
              <w14:schemeClr w14:val="tx1"/>
            </w14:solidFill>
          </w14:textFill>
        </w:rPr>
        <w:t>学生信息</w:t>
      </w:r>
      <w:r>
        <w:rPr>
          <w:rFonts w:ascii="Times New Roman" w:hAnsi="Times New Roman" w:cs="Times New Roman"/>
          <w:color w:val="000000" w:themeColor="text1"/>
          <w:spacing w:val="-4"/>
          <w:szCs w:val="21"/>
          <w14:textFill>
            <w14:solidFill>
              <w14:schemeClr w14:val="tx1"/>
            </w14:solidFill>
          </w14:textFill>
        </w:rPr>
        <w:t>E-R</w:t>
      </w:r>
      <w:r>
        <w:rPr>
          <w:rFonts w:ascii="宋体" w:hAnsi="宋体" w:eastAsia="宋体"/>
          <w:color w:val="000000" w:themeColor="text1"/>
          <w:spacing w:val="-4"/>
          <w:szCs w:val="21"/>
          <w14:textFill>
            <w14:solidFill>
              <w14:schemeClr w14:val="tx1"/>
            </w14:solidFill>
          </w14:textFill>
        </w:rPr>
        <w:t>图</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班级信息</w:t>
      </w:r>
      <w:r>
        <w:rPr>
          <w:rFonts w:ascii="Times New Roman" w:hAnsi="Times New Roman" w:eastAsia="宋体" w:cs="Times New Roman"/>
          <w:sz w:val="24"/>
          <w:szCs w:val="24"/>
        </w:rPr>
        <w:t>E-R图</w:t>
      </w:r>
      <w:r>
        <w:rPr>
          <w:rFonts w:hint="eastAsia" w:ascii="Times New Roman" w:hAnsi="Times New Roman" w:eastAsia="宋体" w:cs="Times New Roman"/>
          <w:sz w:val="24"/>
          <w:szCs w:val="24"/>
        </w:rPr>
        <w:t>见</w:t>
      </w:r>
      <w:r>
        <w:rPr>
          <w:rFonts w:ascii="Times New Roman" w:hAnsi="Times New Roman" w:eastAsia="宋体" w:cs="Times New Roman"/>
          <w:sz w:val="24"/>
          <w:szCs w:val="24"/>
        </w:rPr>
        <w:t>图4-8所示。</w:t>
      </w:r>
    </w:p>
    <w:p>
      <w:pPr>
        <w:ind w:firstLine="480"/>
        <w:jc w:val="center"/>
        <w:rPr>
          <w:color w:val="000000" w:themeColor="text1"/>
          <w:spacing w:val="-4"/>
          <w14:textFill>
            <w14:solidFill>
              <w14:schemeClr w14:val="tx1"/>
            </w14:solidFill>
          </w14:textFill>
        </w:rPr>
      </w:pPr>
      <w:r>
        <w:rPr>
          <w:color w:val="000000" w:themeColor="text1"/>
          <w:spacing w:val="-4"/>
          <w14:textFill>
            <w14:solidFill>
              <w14:schemeClr w14:val="tx1"/>
            </w14:solidFill>
          </w14:textFill>
        </w:rPr>
        <w:object>
          <v:shape id="_x0000_i1037" o:spt="75" type="#_x0000_t75" style="height:225.95pt;width:373.3pt;" o:ole="t" filled="f" o:preferrelative="t" stroked="f" coordsize="21600,21600">
            <v:path/>
            <v:fill on="f" focussize="0,0"/>
            <v:stroke on="f" joinstyle="miter"/>
            <v:imagedata r:id="rId35" o:title=""/>
            <o:lock v:ext="edit" aspectratio="t"/>
            <w10:wrap type="none"/>
            <w10:anchorlock/>
          </v:shape>
          <o:OLEObject Type="Embed" ProgID="Visio.Drawing.11" ShapeID="_x0000_i1037" DrawAspect="Content" ObjectID="_1468075737" r:id="rId34">
            <o:LockedField>false</o:LockedField>
          </o:OLEObject>
        </w:object>
      </w:r>
    </w:p>
    <w:p>
      <w:pPr>
        <w:ind w:firstLine="404"/>
        <w:jc w:val="center"/>
        <w:rPr>
          <w:rFonts w:ascii="宋体" w:hAnsi="宋体"/>
          <w:color w:val="000000" w:themeColor="text1"/>
          <w:spacing w:val="-4"/>
          <w:szCs w:val="21"/>
          <w14:textFill>
            <w14:solidFill>
              <w14:schemeClr w14:val="tx1"/>
            </w14:solidFill>
          </w14:textFill>
        </w:rPr>
      </w:pPr>
      <w:r>
        <w:rPr>
          <w:rFonts w:ascii="宋体" w:hAnsi="宋体" w:eastAsia="宋体"/>
          <w:color w:val="000000" w:themeColor="text1"/>
          <w:spacing w:val="-4"/>
          <w:szCs w:val="21"/>
          <w14:textFill>
            <w14:solidFill>
              <w14:schemeClr w14:val="tx1"/>
            </w14:solidFill>
          </w14:textFill>
        </w:rPr>
        <w:t>图</w:t>
      </w:r>
      <w:r>
        <w:rPr>
          <w:rFonts w:ascii="Times New Roman" w:hAnsi="Times New Roman" w:cs="Times New Roman"/>
          <w:color w:val="000000" w:themeColor="text1"/>
          <w:spacing w:val="-4"/>
          <w:szCs w:val="21"/>
          <w14:textFill>
            <w14:solidFill>
              <w14:schemeClr w14:val="tx1"/>
            </w14:solidFill>
          </w14:textFill>
        </w:rPr>
        <w:t>4-8</w:t>
      </w:r>
      <w:r>
        <w:rPr>
          <w:rFonts w:hint="eastAsia" w:ascii="宋体" w:hAnsi="宋体" w:eastAsia="宋体"/>
          <w:color w:val="000000" w:themeColor="text1"/>
          <w:spacing w:val="-4"/>
          <w:szCs w:val="21"/>
          <w14:textFill>
            <w14:solidFill>
              <w14:schemeClr w14:val="tx1"/>
            </w14:solidFill>
          </w14:textFill>
        </w:rPr>
        <w:t>班级信息</w:t>
      </w:r>
      <w:r>
        <w:rPr>
          <w:rFonts w:ascii="Times New Roman" w:hAnsi="Times New Roman" w:cs="Times New Roman"/>
          <w:color w:val="000000" w:themeColor="text1"/>
          <w:spacing w:val="-4"/>
          <w:szCs w:val="21"/>
          <w14:textFill>
            <w14:solidFill>
              <w14:schemeClr w14:val="tx1"/>
            </w14:solidFill>
          </w14:textFill>
        </w:rPr>
        <w:t>E-R</w:t>
      </w:r>
      <w:r>
        <w:rPr>
          <w:rFonts w:ascii="宋体" w:hAnsi="宋体" w:eastAsia="宋体"/>
          <w:color w:val="000000" w:themeColor="text1"/>
          <w:spacing w:val="-4"/>
          <w:szCs w:val="21"/>
          <w14:textFill>
            <w14:solidFill>
              <w14:schemeClr w14:val="tx1"/>
            </w14:solidFill>
          </w14:textFill>
        </w:rPr>
        <w:t>图</w:t>
      </w:r>
    </w:p>
    <w:p>
      <w:pPr>
        <w:pStyle w:val="3"/>
        <w:spacing w:before="0" w:after="0" w:line="440" w:lineRule="atLeast"/>
        <w:rPr>
          <w:rFonts w:ascii="Times New Roman" w:hAnsi="Times New Roman" w:eastAsia="黑体" w:cs="Times New Roman"/>
          <w:b w:val="0"/>
          <w:sz w:val="28"/>
          <w:szCs w:val="28"/>
        </w:rPr>
      </w:pPr>
      <w:bookmarkStart w:id="86" w:name="_Toc133160797"/>
      <w:r>
        <w:rPr>
          <w:rFonts w:hint="eastAsia" w:ascii="Times New Roman" w:hAnsi="Times New Roman" w:eastAsia="黑体" w:cs="Times New Roman"/>
          <w:b w:val="0"/>
          <w:sz w:val="28"/>
          <w:szCs w:val="28"/>
        </w:rPr>
        <w:t>4</w:t>
      </w:r>
      <w:r>
        <w:rPr>
          <w:rFonts w:ascii="Times New Roman" w:hAnsi="Times New Roman" w:eastAsia="黑体" w:cs="Times New Roman"/>
          <w:b w:val="0"/>
          <w:sz w:val="28"/>
          <w:szCs w:val="28"/>
        </w:rPr>
        <w:t>.4</w:t>
      </w:r>
      <w:r>
        <w:rPr>
          <w:rFonts w:hint="eastAsia" w:ascii="Times New Roman" w:hAnsi="Times New Roman" w:eastAsia="黑体" w:cs="Times New Roman"/>
          <w:b w:val="0"/>
          <w:sz w:val="28"/>
          <w:szCs w:val="28"/>
        </w:rPr>
        <w:t>数据表信息</w:t>
      </w:r>
      <w:bookmarkEnd w:id="86"/>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在关系数据</w:t>
      </w:r>
      <w:r>
        <w:rPr>
          <w:rFonts w:ascii="Times New Roman" w:hAnsi="Times New Roman" w:eastAsia="宋体" w:cs="Times New Roman"/>
          <w:sz w:val="24"/>
          <w:szCs w:val="24"/>
        </w:rPr>
        <w:t>E-R</w:t>
      </w:r>
      <w:r>
        <w:rPr>
          <w:rFonts w:hint="eastAsia" w:ascii="Times New Roman" w:hAnsi="Times New Roman" w:eastAsia="宋体" w:cs="Times New Roman"/>
          <w:sz w:val="24"/>
          <w:szCs w:val="24"/>
        </w:rPr>
        <w:t>图中，分析并创建数据表，数据表用来记录信息，数据表关系由多个数据表组成，下面介绍的是数据表各个字段信息</w:t>
      </w:r>
      <w:r>
        <w:rPr>
          <w:rFonts w:ascii="Times New Roman" w:hAnsi="Times New Roman" w:eastAsia="宋体" w:cs="Times New Roman"/>
          <w:sz w:val="24"/>
          <w:szCs w:val="24"/>
        </w:rPr>
        <w:t>如下表所示。</w:t>
      </w:r>
    </w:p>
    <w:p>
      <w:pPr>
        <w:spacing w:before="156" w:beforeLines="50"/>
        <w:jc w:val="center"/>
        <w:rPr>
          <w:rFonts w:ascii="宋体" w:hAnsi="宋体" w:cs="宋体"/>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表4-1 </w:t>
      </w:r>
      <w:r>
        <w:rPr>
          <w:rFonts w:hint="eastAsia" w:ascii="宋体" w:hAnsi="宋体" w:eastAsia="宋体" w:cs="宋体"/>
          <w:color w:val="000000" w:themeColor="text1"/>
          <w14:textFill>
            <w14:solidFill>
              <w14:schemeClr w14:val="tx1"/>
            </w14:solidFill>
          </w14:textFill>
        </w:rPr>
        <w:t>教师</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581"/>
        <w:gridCol w:w="1214"/>
        <w:gridCol w:w="1266"/>
        <w:gridCol w:w="1179"/>
        <w:gridCol w:w="762"/>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top w:val="single" w:color="auto" w:sz="12" w:space="0"/>
              <w:bottom w:val="single" w:color="auto" w:sz="6" w:space="0"/>
            </w:tcBorders>
          </w:tcPr>
          <w:p>
            <w:r>
              <w:rPr>
                <w:rFonts w:hint="eastAsia" w:ascii="宋体" w:hAnsi="宋体" w:eastAsia="宋体" w:cs="宋体"/>
              </w:rPr>
              <w:t>字段名称</w:t>
            </w:r>
          </w:p>
        </w:tc>
        <w:tc>
          <w:tcPr>
            <w:tcW w:w="1214" w:type="dxa"/>
            <w:tcBorders>
              <w:top w:val="single" w:color="auto" w:sz="12" w:space="0"/>
              <w:bottom w:val="single" w:color="auto" w:sz="6" w:space="0"/>
            </w:tcBorders>
          </w:tcPr>
          <w:p>
            <w:r>
              <w:rPr>
                <w:rFonts w:hint="eastAsia" w:ascii="宋体" w:hAnsi="宋体" w:eastAsia="宋体" w:cs="宋体"/>
              </w:rPr>
              <w:t>类型</w:t>
            </w:r>
          </w:p>
        </w:tc>
        <w:tc>
          <w:tcPr>
            <w:tcW w:w="1266" w:type="dxa"/>
            <w:tcBorders>
              <w:top w:val="single" w:color="auto" w:sz="12" w:space="0"/>
              <w:bottom w:val="single" w:color="auto" w:sz="6" w:space="0"/>
            </w:tcBorders>
          </w:tcPr>
          <w:p>
            <w:r>
              <w:rPr>
                <w:rFonts w:hint="eastAsia" w:ascii="宋体" w:hAnsi="宋体" w:eastAsia="宋体" w:cs="宋体"/>
              </w:rPr>
              <w:t>长度</w:t>
            </w:r>
          </w:p>
        </w:tc>
        <w:tc>
          <w:tcPr>
            <w:tcW w:w="1179" w:type="dxa"/>
            <w:tcBorders>
              <w:top w:val="single" w:color="auto" w:sz="12" w:space="0"/>
              <w:bottom w:val="single" w:color="auto" w:sz="6" w:space="0"/>
            </w:tcBorders>
          </w:tcPr>
          <w:p>
            <w:r>
              <w:rPr>
                <w:rFonts w:hint="eastAsia" w:ascii="宋体" w:hAnsi="宋体" w:eastAsia="宋体" w:cs="宋体"/>
              </w:rPr>
              <w:t>字段说明</w:t>
            </w:r>
          </w:p>
        </w:tc>
        <w:tc>
          <w:tcPr>
            <w:tcW w:w="762" w:type="dxa"/>
            <w:tcBorders>
              <w:top w:val="single" w:color="auto" w:sz="12" w:space="0"/>
              <w:bottom w:val="single" w:color="auto" w:sz="6" w:space="0"/>
            </w:tcBorders>
          </w:tcPr>
          <w:p>
            <w:r>
              <w:rPr>
                <w:rFonts w:hint="eastAsia" w:ascii="宋体" w:hAnsi="宋体" w:eastAsia="宋体" w:cs="宋体"/>
              </w:rPr>
              <w:t>主键</w:t>
            </w:r>
          </w:p>
        </w:tc>
        <w:tc>
          <w:tcPr>
            <w:tcW w:w="2498" w:type="dxa"/>
            <w:tcBorders>
              <w:top w:val="single" w:color="auto" w:sz="12" w:space="0"/>
              <w:bottom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top w:val="single" w:color="auto" w:sz="6" w:space="0"/>
            </w:tcBorders>
          </w:tcPr>
          <w:p>
            <w:pPr>
              <w:rPr>
                <w:rFonts w:ascii="Times New Roman" w:hAnsi="Times New Roman" w:cs="Times New Roman"/>
              </w:rPr>
            </w:pPr>
            <w:r>
              <w:rPr>
                <w:rFonts w:hint="eastAsia" w:ascii="Times New Roman" w:hAnsi="Times New Roman" w:cs="Times New Roman"/>
              </w:rPr>
              <w:t>i</w:t>
            </w:r>
            <w:r>
              <w:rPr>
                <w:rFonts w:ascii="Times New Roman" w:hAnsi="Times New Roman" w:cs="Times New Roman"/>
              </w:rPr>
              <w:t>d</w:t>
            </w:r>
          </w:p>
        </w:tc>
        <w:tc>
          <w:tcPr>
            <w:tcW w:w="1214" w:type="dxa"/>
            <w:tcBorders>
              <w:top w:val="single" w:color="auto" w:sz="6" w:space="0"/>
            </w:tcBorders>
          </w:tcPr>
          <w:p>
            <w:r>
              <w:rPr>
                <w:rFonts w:ascii="Times New Roman"/>
                <w:color w:val="000000" w:themeColor="text1"/>
                <w:szCs w:val="21"/>
                <w14:textFill>
                  <w14:solidFill>
                    <w14:schemeClr w14:val="tx1"/>
                  </w14:solidFill>
                </w14:textFill>
              </w:rPr>
              <w:t>bigint</w:t>
            </w:r>
          </w:p>
        </w:tc>
        <w:tc>
          <w:tcPr>
            <w:tcW w:w="1266" w:type="dxa"/>
            <w:tcBorders>
              <w:top w:val="single" w:color="auto" w:sz="6" w:space="0"/>
            </w:tcBorders>
          </w:tcPr>
          <w:p/>
        </w:tc>
        <w:tc>
          <w:tcPr>
            <w:tcW w:w="1179" w:type="dxa"/>
            <w:tcBorders>
              <w:top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762" w:type="dxa"/>
            <w:tcBorders>
              <w:top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2498" w:type="dxa"/>
            <w:tcBorders>
              <w:top w:val="single" w:color="auto" w:sz="6" w:space="0"/>
            </w:tcBorders>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addtime</w:t>
            </w:r>
          </w:p>
        </w:tc>
        <w:tc>
          <w:tcPr>
            <w:tcW w:w="1214" w:type="dxa"/>
          </w:tcPr>
          <w:p>
            <w:r>
              <w:rPr>
                <w:rFonts w:ascii="Times New Roman"/>
                <w:color w:val="000000" w:themeColor="text1"/>
                <w:szCs w:val="21"/>
                <w14:textFill>
                  <w14:solidFill>
                    <w14:schemeClr w14:val="tx1"/>
                  </w14:solidFill>
                </w14:textFill>
              </w:rPr>
              <w:t>timestamp</w:t>
            </w:r>
          </w:p>
        </w:tc>
        <w:tc>
          <w:tcPr>
            <w:tcW w:w="1266" w:type="dxa"/>
          </w:tcP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创建时间</w:t>
            </w:r>
          </w:p>
        </w:tc>
        <w:tc>
          <w:tcPr>
            <w:tcW w:w="762" w:type="dxa"/>
          </w:tcPr>
          <w:p/>
        </w:tc>
        <w:tc>
          <w:tcPr>
            <w:tcW w:w="2498" w:type="dxa"/>
          </w:tcPr>
          <w:p>
            <w:r>
              <w:rPr>
                <w:rFonts w:ascii="Times New Roman"/>
                <w:color w:val="000000" w:themeColor="text1"/>
                <w:szCs w:val="21"/>
                <w14:textFill>
                  <w14:solidFill>
                    <w14:schemeClr w14:val="tx1"/>
                  </w14:solidFill>
                </w14:textFill>
              </w:rPr>
              <w:t>CURRENT_TIMESTAMP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jiaoshigonghao</w:t>
            </w:r>
          </w:p>
        </w:tc>
        <w:tc>
          <w:tcPr>
            <w:tcW w:w="1214" w:type="dxa"/>
          </w:tcPr>
          <w:p>
            <w:r>
              <w:rPr>
                <w:rFonts w:ascii="Times New Roman"/>
                <w:color w:val="000000" w:themeColor="text1"/>
                <w:szCs w:val="21"/>
                <w14:textFill>
                  <w14:solidFill>
                    <w14:schemeClr w14:val="tx1"/>
                  </w14:solidFill>
                </w14:textFill>
              </w:rPr>
              <w:t>varchar</w:t>
            </w:r>
          </w:p>
        </w:tc>
        <w:tc>
          <w:tcPr>
            <w:tcW w:w="1266" w:type="dxa"/>
          </w:tcPr>
          <w:p>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教师工号</w:t>
            </w:r>
          </w:p>
        </w:tc>
        <w:tc>
          <w:tcPr>
            <w:tcW w:w="762" w:type="dxa"/>
          </w:tc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mima</w:t>
            </w:r>
          </w:p>
        </w:tc>
        <w:tc>
          <w:tcPr>
            <w:tcW w:w="1214" w:type="dxa"/>
          </w:tcPr>
          <w:p>
            <w:r>
              <w:rPr>
                <w:rFonts w:ascii="Times New Roman"/>
                <w:color w:val="000000" w:themeColor="text1"/>
                <w:szCs w:val="21"/>
                <w14:textFill>
                  <w14:solidFill>
                    <w14:schemeClr w14:val="tx1"/>
                  </w14:solidFill>
                </w14:textFill>
              </w:rPr>
              <w:t>varchar</w:t>
            </w:r>
          </w:p>
        </w:tc>
        <w:tc>
          <w:tcPr>
            <w:tcW w:w="1266" w:type="dxa"/>
          </w:tcPr>
          <w:p>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密码</w:t>
            </w:r>
          </w:p>
        </w:tc>
        <w:tc>
          <w:tcPr>
            <w:tcW w:w="762" w:type="dxa"/>
          </w:tc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touxiang</w:t>
            </w:r>
          </w:p>
        </w:tc>
        <w:tc>
          <w:tcPr>
            <w:tcW w:w="1214" w:type="dxa"/>
          </w:tcPr>
          <w:p>
            <w:r>
              <w:rPr>
                <w:rFonts w:ascii="Times New Roman"/>
                <w:color w:val="000000" w:themeColor="text1"/>
                <w:szCs w:val="21"/>
                <w14:textFill>
                  <w14:solidFill>
                    <w14:schemeClr w14:val="tx1"/>
                  </w14:solidFill>
                </w14:textFill>
              </w:rPr>
              <w:t>longtext</w:t>
            </w:r>
          </w:p>
        </w:tc>
        <w:tc>
          <w:tcPr>
            <w:tcW w:w="1266" w:type="dxa"/>
          </w:tcPr>
          <w:p>
            <w:r>
              <w:rPr>
                <w:rFonts w:ascii="Times New Roman"/>
                <w:color w:val="000000" w:themeColor="text1"/>
                <w:szCs w:val="21"/>
                <w14:textFill>
                  <w14:solidFill>
                    <w14:schemeClr w14:val="tx1"/>
                  </w14:solidFill>
                </w14:textFill>
              </w:rPr>
              <w:t>4294967295</w:t>
            </w: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头像</w:t>
            </w:r>
          </w:p>
        </w:tc>
        <w:tc>
          <w:tcPr>
            <w:tcW w:w="762" w:type="dxa"/>
          </w:tc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jiaoshixingming</w:t>
            </w:r>
          </w:p>
        </w:tc>
        <w:tc>
          <w:tcPr>
            <w:tcW w:w="1214" w:type="dxa"/>
          </w:tcPr>
          <w:p>
            <w:r>
              <w:rPr>
                <w:rFonts w:ascii="Times New Roman"/>
                <w:color w:val="000000" w:themeColor="text1"/>
                <w:szCs w:val="21"/>
                <w14:textFill>
                  <w14:solidFill>
                    <w14:schemeClr w14:val="tx1"/>
                  </w14:solidFill>
                </w14:textFill>
              </w:rPr>
              <w:t>varchar</w:t>
            </w:r>
          </w:p>
        </w:tc>
        <w:tc>
          <w:tcPr>
            <w:tcW w:w="1266" w:type="dxa"/>
          </w:tcPr>
          <w:p>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教师姓名</w:t>
            </w:r>
          </w:p>
        </w:tc>
        <w:tc>
          <w:tcPr>
            <w:tcW w:w="762" w:type="dxa"/>
          </w:tc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xingbie</w:t>
            </w:r>
          </w:p>
        </w:tc>
        <w:tc>
          <w:tcPr>
            <w:tcW w:w="1214" w:type="dxa"/>
          </w:tcPr>
          <w:p>
            <w:r>
              <w:rPr>
                <w:rFonts w:ascii="Times New Roman"/>
                <w:color w:val="000000" w:themeColor="text1"/>
                <w:szCs w:val="21"/>
                <w14:textFill>
                  <w14:solidFill>
                    <w14:schemeClr w14:val="tx1"/>
                  </w14:solidFill>
                </w14:textFill>
              </w:rPr>
              <w:t>varchar</w:t>
            </w:r>
          </w:p>
        </w:tc>
        <w:tc>
          <w:tcPr>
            <w:tcW w:w="1266" w:type="dxa"/>
          </w:tcPr>
          <w:p>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性别</w:t>
            </w:r>
          </w:p>
        </w:tc>
        <w:tc>
          <w:tcPr>
            <w:tcW w:w="762" w:type="dxa"/>
          </w:tc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lianxidianhua</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联系电话</w:t>
            </w:r>
          </w:p>
        </w:tc>
        <w:tc>
          <w:tcPr>
            <w:tcW w:w="762" w:type="dxa"/>
          </w:tc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bottom w:val="single" w:color="auto" w:sz="12" w:space="0"/>
            </w:tcBorders>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youxiang</w:t>
            </w:r>
          </w:p>
        </w:tc>
        <w:tc>
          <w:tcPr>
            <w:tcW w:w="1214" w:type="dxa"/>
            <w:tcBorders>
              <w:bottom w:val="single" w:color="auto" w:sz="12" w:space="0"/>
            </w:tcBorders>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Borders>
              <w:bottom w:val="single" w:color="auto" w:sz="12" w:space="0"/>
            </w:tcBorders>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Borders>
              <w:bottom w:val="single" w:color="auto" w:sz="12" w:space="0"/>
            </w:tcBorders>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邮箱</w:t>
            </w:r>
          </w:p>
        </w:tc>
        <w:tc>
          <w:tcPr>
            <w:tcW w:w="762" w:type="dxa"/>
            <w:tcBorders>
              <w:bottom w:val="single" w:color="auto" w:sz="12" w:space="0"/>
            </w:tcBorders>
          </w:tcPr>
          <w:p/>
        </w:tc>
        <w:tc>
          <w:tcPr>
            <w:tcW w:w="2498" w:type="dxa"/>
            <w:tcBorders>
              <w:bottom w:val="single" w:color="auto" w:sz="12" w:space="0"/>
            </w:tcBorders>
          </w:tcPr>
          <w:p/>
        </w:tc>
      </w:tr>
    </w:tbl>
    <w:p>
      <w:pPr>
        <w:rPr>
          <w:rFonts w:ascii="宋体" w:hAnsi="宋体" w:cs="宋体"/>
          <w:color w:val="000000" w:themeColor="text1"/>
          <w:szCs w:val="21"/>
          <w14:textFill>
            <w14:solidFill>
              <w14:schemeClr w14:val="tx1"/>
            </w14:solidFill>
          </w14:textFill>
        </w:rPr>
      </w:pPr>
    </w:p>
    <w:p>
      <w:pPr>
        <w:spacing w:before="156" w:beforeLines="50"/>
        <w:jc w:val="center"/>
        <w:rPr>
          <w:rFonts w:ascii="宋体" w:hAnsi="宋体" w:cs="宋体"/>
          <w:color w:val="000000" w:themeColor="text1"/>
          <w:szCs w:val="2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 xml:space="preserve"> </w:t>
      </w:r>
      <w:r>
        <w:rPr>
          <w:rFonts w:ascii="宋体" w:hAnsi="宋体" w:eastAsia="宋体" w:cs="宋体"/>
          <w:color w:val="000000" w:themeColor="text1"/>
          <w:szCs w:val="21"/>
          <w14:textFill>
            <w14:solidFill>
              <w14:schemeClr w14:val="tx1"/>
            </w14:solidFill>
          </w14:textFill>
        </w:rPr>
        <w:t xml:space="preserve"> </w:t>
      </w:r>
      <w:r>
        <w:rPr>
          <w:rFonts w:hint="eastAsia" w:ascii="宋体" w:hAnsi="宋体" w:eastAsia="宋体" w:cs="宋体"/>
          <w:color w:val="000000" w:themeColor="text1"/>
          <w:szCs w:val="21"/>
          <w14:textFill>
            <w14:solidFill>
              <w14:schemeClr w14:val="tx1"/>
            </w14:solidFill>
          </w14:textFill>
        </w:rPr>
        <w:t>表</w:t>
      </w:r>
      <w:r>
        <w:rPr>
          <w:rFonts w:ascii="Times New Roman" w:hAnsi="Times New Roman" w:cs="Times New Roman"/>
          <w:color w:val="000000" w:themeColor="text1"/>
          <w:szCs w:val="21"/>
          <w14:textFill>
            <w14:solidFill>
              <w14:schemeClr w14:val="tx1"/>
            </w14:solidFill>
          </w14:textFill>
        </w:rPr>
        <w:t xml:space="preserve">4-2 </w:t>
      </w:r>
      <w:r>
        <w:rPr>
          <w:rFonts w:hint="eastAsia" w:ascii="宋体" w:hAnsi="宋体" w:eastAsia="宋体" w:cs="宋体"/>
          <w:color w:val="000000" w:themeColor="text1"/>
          <w:szCs w:val="21"/>
          <w14:textFill>
            <w14:solidFill>
              <w14:schemeClr w14:val="tx1"/>
            </w14:solidFill>
          </w14:textFill>
        </w:rPr>
        <w:t>配置文件</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581"/>
        <w:gridCol w:w="1214"/>
        <w:gridCol w:w="1266"/>
        <w:gridCol w:w="1179"/>
        <w:gridCol w:w="762"/>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top w:val="single" w:color="auto" w:sz="12" w:space="0"/>
              <w:bottom w:val="single" w:color="auto" w:sz="6" w:space="0"/>
            </w:tcBorders>
          </w:tcPr>
          <w:p>
            <w:pPr>
              <w:spacing w:before="312" w:beforeLines="100"/>
            </w:pPr>
            <w:r>
              <w:rPr>
                <w:rFonts w:hint="eastAsia" w:ascii="宋体" w:hAnsi="宋体" w:eastAsia="宋体" w:cs="宋体"/>
              </w:rPr>
              <w:t>字段名称</w:t>
            </w:r>
          </w:p>
        </w:tc>
        <w:tc>
          <w:tcPr>
            <w:tcW w:w="1214" w:type="dxa"/>
            <w:tcBorders>
              <w:top w:val="single" w:color="auto" w:sz="12" w:space="0"/>
              <w:bottom w:val="single" w:color="auto" w:sz="6" w:space="0"/>
            </w:tcBorders>
          </w:tcPr>
          <w:p>
            <w:pPr>
              <w:spacing w:before="312" w:beforeLines="100"/>
            </w:pPr>
            <w:r>
              <w:rPr>
                <w:rFonts w:hint="eastAsia" w:ascii="宋体" w:hAnsi="宋体" w:eastAsia="宋体" w:cs="宋体"/>
              </w:rPr>
              <w:t>类型</w:t>
            </w:r>
          </w:p>
        </w:tc>
        <w:tc>
          <w:tcPr>
            <w:tcW w:w="1266" w:type="dxa"/>
            <w:tcBorders>
              <w:top w:val="single" w:color="auto" w:sz="12" w:space="0"/>
              <w:bottom w:val="single" w:color="auto" w:sz="6" w:space="0"/>
            </w:tcBorders>
          </w:tcPr>
          <w:p>
            <w:pPr>
              <w:spacing w:before="312" w:beforeLines="100"/>
            </w:pPr>
            <w:r>
              <w:rPr>
                <w:rFonts w:hint="eastAsia" w:ascii="宋体" w:hAnsi="宋体" w:eastAsia="宋体" w:cs="宋体"/>
              </w:rPr>
              <w:t>长度</w:t>
            </w:r>
          </w:p>
        </w:tc>
        <w:tc>
          <w:tcPr>
            <w:tcW w:w="1179" w:type="dxa"/>
            <w:tcBorders>
              <w:top w:val="single" w:color="auto" w:sz="12" w:space="0"/>
              <w:bottom w:val="single" w:color="auto" w:sz="6" w:space="0"/>
            </w:tcBorders>
          </w:tcPr>
          <w:p>
            <w:pPr>
              <w:spacing w:before="312" w:beforeLines="100"/>
            </w:pPr>
            <w:r>
              <w:rPr>
                <w:rFonts w:hint="eastAsia" w:ascii="宋体" w:hAnsi="宋体" w:eastAsia="宋体" w:cs="宋体"/>
              </w:rPr>
              <w:t>字段说明</w:t>
            </w:r>
          </w:p>
        </w:tc>
        <w:tc>
          <w:tcPr>
            <w:tcW w:w="762" w:type="dxa"/>
            <w:tcBorders>
              <w:top w:val="single" w:color="auto" w:sz="12" w:space="0"/>
              <w:bottom w:val="single" w:color="auto" w:sz="6" w:space="0"/>
            </w:tcBorders>
          </w:tcPr>
          <w:p>
            <w:pPr>
              <w:spacing w:before="312" w:beforeLines="100"/>
            </w:pPr>
            <w:r>
              <w:rPr>
                <w:rFonts w:hint="eastAsia" w:ascii="宋体" w:hAnsi="宋体" w:eastAsia="宋体" w:cs="宋体"/>
              </w:rPr>
              <w:t>主键</w:t>
            </w:r>
          </w:p>
        </w:tc>
        <w:tc>
          <w:tcPr>
            <w:tcW w:w="2498" w:type="dxa"/>
            <w:tcBorders>
              <w:top w:val="single" w:color="auto" w:sz="12" w:space="0"/>
              <w:bottom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top w:val="single" w:color="auto" w:sz="6" w:space="0"/>
            </w:tcBorders>
          </w:tcPr>
          <w:p>
            <w:pPr>
              <w:spacing w:before="312" w:beforeLines="100"/>
            </w:pPr>
            <w:r>
              <w:rPr>
                <w:rFonts w:ascii="Times New Roman"/>
                <w:color w:val="000000" w:themeColor="text1"/>
                <w:szCs w:val="21"/>
                <w14:textFill>
                  <w14:solidFill>
                    <w14:schemeClr w14:val="tx1"/>
                  </w14:solidFill>
                </w14:textFill>
              </w:rPr>
              <w:t>id</w:t>
            </w:r>
          </w:p>
        </w:tc>
        <w:tc>
          <w:tcPr>
            <w:tcW w:w="1214" w:type="dxa"/>
            <w:tcBorders>
              <w:top w:val="single" w:color="auto" w:sz="6" w:space="0"/>
            </w:tcBorders>
          </w:tcPr>
          <w:p>
            <w:pPr>
              <w:spacing w:before="312" w:beforeLines="100"/>
            </w:pPr>
            <w:r>
              <w:rPr>
                <w:rFonts w:ascii="Times New Roman"/>
                <w:color w:val="000000" w:themeColor="text1"/>
                <w:szCs w:val="21"/>
                <w14:textFill>
                  <w14:solidFill>
                    <w14:schemeClr w14:val="tx1"/>
                  </w14:solidFill>
                </w14:textFill>
              </w:rPr>
              <w:t>bigint</w:t>
            </w:r>
          </w:p>
        </w:tc>
        <w:tc>
          <w:tcPr>
            <w:tcW w:w="1266" w:type="dxa"/>
            <w:tcBorders>
              <w:top w:val="single" w:color="auto" w:sz="6" w:space="0"/>
            </w:tcBorders>
          </w:tcPr>
          <w:p>
            <w:pPr>
              <w:spacing w:before="312" w:beforeLines="100"/>
            </w:pPr>
          </w:p>
        </w:tc>
        <w:tc>
          <w:tcPr>
            <w:tcW w:w="1179" w:type="dxa"/>
            <w:tcBorders>
              <w:top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762" w:type="dxa"/>
            <w:tcBorders>
              <w:top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2498" w:type="dxa"/>
            <w:tcBorders>
              <w:top w:val="single" w:color="auto" w:sz="6" w:space="0"/>
            </w:tcBorders>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spacing w:before="312" w:beforeLines="100"/>
            </w:pPr>
            <w:r>
              <w:rPr>
                <w:rFonts w:ascii="Times New Roman"/>
                <w:color w:val="000000" w:themeColor="text1"/>
                <w:szCs w:val="21"/>
                <w14:textFill>
                  <w14:solidFill>
                    <w14:schemeClr w14:val="tx1"/>
                  </w14:solidFill>
                </w14:textFill>
              </w:rPr>
              <w:t>name</w:t>
            </w:r>
          </w:p>
        </w:tc>
        <w:tc>
          <w:tcPr>
            <w:tcW w:w="1214" w:type="dxa"/>
          </w:tcPr>
          <w:p>
            <w:pPr>
              <w:spacing w:before="312" w:beforeLines="100"/>
            </w:pPr>
            <w:r>
              <w:rPr>
                <w:rFonts w:ascii="Times New Roman"/>
                <w:color w:val="000000" w:themeColor="text1"/>
                <w:szCs w:val="21"/>
                <w14:textFill>
                  <w14:solidFill>
                    <w14:schemeClr w14:val="tx1"/>
                  </w14:solidFill>
                </w14:textFill>
              </w:rPr>
              <w:t>varchar</w:t>
            </w:r>
          </w:p>
        </w:tc>
        <w:tc>
          <w:tcPr>
            <w:tcW w:w="1266" w:type="dxa"/>
          </w:tcPr>
          <w:p>
            <w:pPr>
              <w:spacing w:before="312" w:beforeLines="100"/>
            </w:pPr>
            <w:r>
              <w:rPr>
                <w:rFonts w:ascii="Times New Roman"/>
                <w:color w:val="000000" w:themeColor="text1"/>
                <w:szCs w:val="21"/>
                <w14:textFill>
                  <w14:solidFill>
                    <w14:schemeClr w14:val="tx1"/>
                  </w14:solidFill>
                </w14:textFill>
              </w:rPr>
              <w:t>100</w:t>
            </w:r>
          </w:p>
        </w:tc>
        <w:tc>
          <w:tcPr>
            <w:tcW w:w="1179" w:type="dxa"/>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配置参数名称</w:t>
            </w:r>
          </w:p>
        </w:tc>
        <w:tc>
          <w:tcPr>
            <w:tcW w:w="76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bottom w:val="single" w:color="auto" w:sz="12" w:space="0"/>
            </w:tcBorders>
          </w:tcPr>
          <w:p>
            <w:pPr>
              <w:spacing w:before="312" w:beforeLines="100"/>
            </w:pPr>
            <w:r>
              <w:rPr>
                <w:rFonts w:ascii="Times New Roman"/>
                <w:color w:val="000000" w:themeColor="text1"/>
                <w:szCs w:val="21"/>
                <w14:textFill>
                  <w14:solidFill>
                    <w14:schemeClr w14:val="tx1"/>
                  </w14:solidFill>
                </w14:textFill>
              </w:rPr>
              <w:t>value</w:t>
            </w:r>
          </w:p>
        </w:tc>
        <w:tc>
          <w:tcPr>
            <w:tcW w:w="1214" w:type="dxa"/>
            <w:tcBorders>
              <w:bottom w:val="single" w:color="auto" w:sz="12" w:space="0"/>
            </w:tcBorders>
          </w:tcPr>
          <w:p>
            <w:pPr>
              <w:spacing w:before="312" w:beforeLines="100"/>
            </w:pPr>
            <w:r>
              <w:rPr>
                <w:rFonts w:ascii="Times New Roman"/>
                <w:color w:val="000000" w:themeColor="text1"/>
                <w:szCs w:val="21"/>
                <w14:textFill>
                  <w14:solidFill>
                    <w14:schemeClr w14:val="tx1"/>
                  </w14:solidFill>
                </w14:textFill>
              </w:rPr>
              <w:t>varchar</w:t>
            </w:r>
          </w:p>
        </w:tc>
        <w:tc>
          <w:tcPr>
            <w:tcW w:w="1266" w:type="dxa"/>
            <w:tcBorders>
              <w:bottom w:val="single" w:color="auto" w:sz="12" w:space="0"/>
            </w:tcBorders>
          </w:tcPr>
          <w:p>
            <w:pPr>
              <w:spacing w:before="312" w:beforeLines="100"/>
            </w:pPr>
            <w:r>
              <w:rPr>
                <w:rFonts w:ascii="Times New Roman"/>
                <w:color w:val="000000" w:themeColor="text1"/>
                <w:szCs w:val="21"/>
                <w14:textFill>
                  <w14:solidFill>
                    <w14:schemeClr w14:val="tx1"/>
                  </w14:solidFill>
                </w14:textFill>
              </w:rPr>
              <w:t>100</w:t>
            </w:r>
          </w:p>
        </w:tc>
        <w:tc>
          <w:tcPr>
            <w:tcW w:w="1179" w:type="dxa"/>
            <w:tcBorders>
              <w:bottom w:val="single" w:color="auto" w:sz="12"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配置参数</w:t>
            </w:r>
          </w:p>
        </w:tc>
        <w:tc>
          <w:tcPr>
            <w:tcW w:w="762" w:type="dxa"/>
            <w:tcBorders>
              <w:bottom w:val="single" w:color="auto" w:sz="12" w:space="0"/>
            </w:tcBorders>
          </w:tcPr>
          <w:p>
            <w:pPr>
              <w:spacing w:before="312" w:beforeLines="100"/>
              <w:rPr>
                <w:rFonts w:ascii="宋体" w:hAnsi="宋体" w:eastAsia="宋体"/>
              </w:rPr>
            </w:pPr>
          </w:p>
        </w:tc>
        <w:tc>
          <w:tcPr>
            <w:tcW w:w="2498" w:type="dxa"/>
            <w:tcBorders>
              <w:bottom w:val="single" w:color="auto" w:sz="12" w:space="0"/>
            </w:tcBorders>
          </w:tcPr>
          <w:p>
            <w:pPr>
              <w:spacing w:before="312" w:beforeLines="100"/>
            </w:pPr>
          </w:p>
        </w:tc>
      </w:tr>
    </w:tbl>
    <w:p>
      <w:pPr>
        <w:spacing w:before="156" w:beforeLines="50"/>
        <w:jc w:val="center"/>
        <w:rPr>
          <w:rFonts w:ascii="宋体" w:hAnsi="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4-3 </w:t>
      </w:r>
      <w:r>
        <w:rPr>
          <w:rFonts w:hint="eastAsia" w:ascii="宋体" w:hAnsi="宋体" w:eastAsia="宋体" w:cs="宋体"/>
          <w:color w:val="000000" w:themeColor="text1"/>
          <w14:textFill>
            <w14:solidFill>
              <w14:schemeClr w14:val="tx1"/>
            </w14:solidFill>
          </w14:textFill>
        </w:rPr>
        <w:t>班级信息</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15"/>
        <w:gridCol w:w="1198"/>
        <w:gridCol w:w="1178"/>
        <w:gridCol w:w="1089"/>
        <w:gridCol w:w="722"/>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top w:val="single" w:color="auto" w:sz="12" w:space="0"/>
              <w:bottom w:val="single" w:color="auto" w:sz="6" w:space="0"/>
            </w:tcBorders>
          </w:tcPr>
          <w:p>
            <w:r>
              <w:rPr>
                <w:rFonts w:hint="eastAsia" w:ascii="宋体" w:hAnsi="宋体" w:eastAsia="宋体" w:cs="宋体"/>
              </w:rPr>
              <w:t>字段名称</w:t>
            </w:r>
          </w:p>
        </w:tc>
        <w:tc>
          <w:tcPr>
            <w:tcW w:w="1214" w:type="dxa"/>
            <w:tcBorders>
              <w:top w:val="single" w:color="auto" w:sz="12" w:space="0"/>
              <w:bottom w:val="single" w:color="auto" w:sz="6" w:space="0"/>
            </w:tcBorders>
          </w:tcPr>
          <w:p>
            <w:r>
              <w:rPr>
                <w:rFonts w:hint="eastAsia" w:ascii="宋体" w:hAnsi="宋体" w:eastAsia="宋体" w:cs="宋体"/>
              </w:rPr>
              <w:t>类型</w:t>
            </w:r>
          </w:p>
        </w:tc>
        <w:tc>
          <w:tcPr>
            <w:tcW w:w="1266" w:type="dxa"/>
            <w:tcBorders>
              <w:top w:val="single" w:color="auto" w:sz="12" w:space="0"/>
              <w:bottom w:val="single" w:color="auto" w:sz="6" w:space="0"/>
            </w:tcBorders>
          </w:tcPr>
          <w:p>
            <w:r>
              <w:rPr>
                <w:rFonts w:hint="eastAsia" w:ascii="宋体" w:hAnsi="宋体" w:eastAsia="宋体" w:cs="宋体"/>
              </w:rPr>
              <w:t>长度</w:t>
            </w:r>
          </w:p>
        </w:tc>
        <w:tc>
          <w:tcPr>
            <w:tcW w:w="1179" w:type="dxa"/>
            <w:tcBorders>
              <w:top w:val="single" w:color="auto" w:sz="12" w:space="0"/>
              <w:bottom w:val="single" w:color="auto" w:sz="6" w:space="0"/>
            </w:tcBorders>
          </w:tcPr>
          <w:p>
            <w:r>
              <w:rPr>
                <w:rFonts w:hint="eastAsia" w:ascii="宋体" w:hAnsi="宋体" w:eastAsia="宋体" w:cs="宋体"/>
              </w:rPr>
              <w:t>字段说明</w:t>
            </w:r>
          </w:p>
        </w:tc>
        <w:tc>
          <w:tcPr>
            <w:tcW w:w="762" w:type="dxa"/>
            <w:tcBorders>
              <w:top w:val="single" w:color="auto" w:sz="12" w:space="0"/>
              <w:bottom w:val="single" w:color="auto" w:sz="6" w:space="0"/>
            </w:tcBorders>
          </w:tcPr>
          <w:p>
            <w:r>
              <w:rPr>
                <w:rFonts w:hint="eastAsia" w:ascii="宋体" w:hAnsi="宋体" w:eastAsia="宋体" w:cs="宋体"/>
              </w:rPr>
              <w:t>主键</w:t>
            </w:r>
          </w:p>
        </w:tc>
        <w:tc>
          <w:tcPr>
            <w:tcW w:w="2498" w:type="dxa"/>
            <w:tcBorders>
              <w:top w:val="single" w:color="auto" w:sz="12" w:space="0"/>
              <w:bottom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top w:val="single" w:color="auto" w:sz="6" w:space="0"/>
            </w:tcBorders>
          </w:tcPr>
          <w:p>
            <w:r>
              <w:rPr>
                <w:rFonts w:ascii="Times New Roman"/>
                <w:color w:val="000000" w:themeColor="text1"/>
                <w:szCs w:val="21"/>
                <w14:textFill>
                  <w14:solidFill>
                    <w14:schemeClr w14:val="tx1"/>
                  </w14:solidFill>
                </w14:textFill>
              </w:rPr>
              <w:t>id</w:t>
            </w:r>
          </w:p>
        </w:tc>
        <w:tc>
          <w:tcPr>
            <w:tcW w:w="1214" w:type="dxa"/>
            <w:tcBorders>
              <w:top w:val="single" w:color="auto" w:sz="6" w:space="0"/>
            </w:tcBorders>
          </w:tcPr>
          <w:p>
            <w:r>
              <w:rPr>
                <w:rFonts w:ascii="Times New Roman"/>
                <w:color w:val="000000" w:themeColor="text1"/>
                <w:szCs w:val="21"/>
                <w14:textFill>
                  <w14:solidFill>
                    <w14:schemeClr w14:val="tx1"/>
                  </w14:solidFill>
                </w14:textFill>
              </w:rPr>
              <w:t>bigint</w:t>
            </w:r>
          </w:p>
        </w:tc>
        <w:tc>
          <w:tcPr>
            <w:tcW w:w="1266" w:type="dxa"/>
            <w:tcBorders>
              <w:top w:val="single" w:color="auto" w:sz="6" w:space="0"/>
            </w:tcBorders>
          </w:tcPr>
          <w:p/>
        </w:tc>
        <w:tc>
          <w:tcPr>
            <w:tcW w:w="1179" w:type="dxa"/>
            <w:tcBorders>
              <w:top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762" w:type="dxa"/>
            <w:tcBorders>
              <w:top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2498" w:type="dxa"/>
            <w:tcBorders>
              <w:top w:val="single" w:color="auto" w:sz="6" w:space="0"/>
            </w:tcBorders>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addtime</w:t>
            </w:r>
          </w:p>
        </w:tc>
        <w:tc>
          <w:tcPr>
            <w:tcW w:w="1214" w:type="dxa"/>
          </w:tcPr>
          <w:p>
            <w:r>
              <w:rPr>
                <w:rFonts w:ascii="Times New Roman"/>
                <w:color w:val="000000" w:themeColor="text1"/>
                <w:szCs w:val="21"/>
                <w14:textFill>
                  <w14:solidFill>
                    <w14:schemeClr w14:val="tx1"/>
                  </w14:solidFill>
                </w14:textFill>
              </w:rPr>
              <w:t>timestamp</w:t>
            </w:r>
          </w:p>
        </w:tc>
        <w:tc>
          <w:tcPr>
            <w:tcW w:w="1266" w:type="dxa"/>
          </w:tcP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创建时间</w:t>
            </w:r>
          </w:p>
        </w:tc>
        <w:tc>
          <w:tcPr>
            <w:tcW w:w="762" w:type="dxa"/>
          </w:tcPr>
          <w:p>
            <w:pPr>
              <w:rPr>
                <w:rFonts w:ascii="宋体" w:hAnsi="宋体" w:eastAsia="宋体"/>
              </w:rPr>
            </w:pPr>
          </w:p>
        </w:tc>
        <w:tc>
          <w:tcPr>
            <w:tcW w:w="2498" w:type="dxa"/>
          </w:tcPr>
          <w:p>
            <w:r>
              <w:rPr>
                <w:rFonts w:ascii="Times New Roman"/>
                <w:color w:val="000000" w:themeColor="text1"/>
                <w:szCs w:val="21"/>
                <w14:textFill>
                  <w14:solidFill>
                    <w14:schemeClr w14:val="tx1"/>
                  </w14:solidFill>
                </w14:textFill>
              </w:rPr>
              <w:t>CURRENT_TIMESTAMP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r>
              <w:rPr>
                <w:rFonts w:ascii="Times New Roman"/>
                <w:color w:val="000000" w:themeColor="text1"/>
                <w:szCs w:val="21"/>
                <w14:textFill>
                  <w14:solidFill>
                    <w14:schemeClr w14:val="tx1"/>
                  </w14:solidFill>
                </w14:textFill>
              </w:rPr>
              <w:t>banjimingcheng</w:t>
            </w:r>
          </w:p>
        </w:tc>
        <w:tc>
          <w:tcPr>
            <w:tcW w:w="1214" w:type="dxa"/>
          </w:tcPr>
          <w:p>
            <w:r>
              <w:rPr>
                <w:rFonts w:ascii="Times New Roman"/>
                <w:color w:val="000000" w:themeColor="text1"/>
                <w:szCs w:val="21"/>
                <w14:textFill>
                  <w14:solidFill>
                    <w14:schemeClr w14:val="tx1"/>
                  </w14:solidFill>
                </w14:textFill>
              </w:rPr>
              <w:t>varchar</w:t>
            </w:r>
          </w:p>
        </w:tc>
        <w:tc>
          <w:tcPr>
            <w:tcW w:w="1266" w:type="dxa"/>
          </w:tcPr>
          <w:p>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班级名称</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xueyuan</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学院</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zhuanye</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专业</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banjirenshu</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int</w:t>
            </w:r>
          </w:p>
        </w:tc>
        <w:tc>
          <w:tcPr>
            <w:tcW w:w="1266" w:type="dxa"/>
          </w:tcPr>
          <w:p>
            <w:pPr>
              <w:rPr>
                <w:color w:val="000000" w:themeColor="text1"/>
                <w14:textFill>
                  <w14:solidFill>
                    <w14:schemeClr w14:val="tx1"/>
                  </w14:solidFill>
                </w14:textFill>
              </w:rPr>
            </w:pP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班级人数</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jiaoshigonghao</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教师工号</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jiaoshixingming</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教师姓名</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xuehao</w:t>
            </w:r>
          </w:p>
        </w:tc>
        <w:tc>
          <w:tcPr>
            <w:tcW w:w="1214"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学号</w:t>
            </w:r>
          </w:p>
        </w:tc>
        <w:tc>
          <w:tcPr>
            <w:tcW w:w="762"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81" w:type="dxa"/>
            <w:tcBorders>
              <w:bottom w:val="single" w:color="auto" w:sz="12" w:space="0"/>
            </w:tcBorders>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xueshengxingming</w:t>
            </w:r>
          </w:p>
        </w:tc>
        <w:tc>
          <w:tcPr>
            <w:tcW w:w="1214" w:type="dxa"/>
            <w:tcBorders>
              <w:bottom w:val="single" w:color="auto" w:sz="12" w:space="0"/>
            </w:tcBorders>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varchar</w:t>
            </w:r>
          </w:p>
        </w:tc>
        <w:tc>
          <w:tcPr>
            <w:tcW w:w="1266" w:type="dxa"/>
            <w:tcBorders>
              <w:bottom w:val="single" w:color="auto" w:sz="12" w:space="0"/>
            </w:tcBorders>
          </w:tcPr>
          <w:p>
            <w:pPr>
              <w:rPr>
                <w:color w:val="000000" w:themeColor="text1"/>
                <w14:textFill>
                  <w14:solidFill>
                    <w14:schemeClr w14:val="tx1"/>
                  </w14:solidFill>
                </w14:textFill>
              </w:rPr>
            </w:pPr>
            <w:r>
              <w:rPr>
                <w:rFonts w:ascii="Times New Roman"/>
                <w:color w:val="000000" w:themeColor="text1"/>
                <w:szCs w:val="21"/>
                <w14:textFill>
                  <w14:solidFill>
                    <w14:schemeClr w14:val="tx1"/>
                  </w14:solidFill>
                </w14:textFill>
              </w:rPr>
              <w:t>200</w:t>
            </w:r>
          </w:p>
        </w:tc>
        <w:tc>
          <w:tcPr>
            <w:tcW w:w="1179" w:type="dxa"/>
            <w:tcBorders>
              <w:bottom w:val="single" w:color="auto" w:sz="12" w:space="0"/>
            </w:tcBorders>
          </w:tcPr>
          <w:p>
            <w:pP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学生姓名</w:t>
            </w:r>
          </w:p>
        </w:tc>
        <w:tc>
          <w:tcPr>
            <w:tcW w:w="762" w:type="dxa"/>
            <w:tcBorders>
              <w:bottom w:val="single" w:color="auto" w:sz="12" w:space="0"/>
            </w:tcBorders>
          </w:tcPr>
          <w:p>
            <w:pPr>
              <w:rPr>
                <w:rFonts w:ascii="宋体" w:hAnsi="宋体" w:eastAsia="宋体"/>
              </w:rPr>
            </w:pPr>
          </w:p>
        </w:tc>
        <w:tc>
          <w:tcPr>
            <w:tcW w:w="2498" w:type="dxa"/>
            <w:tcBorders>
              <w:bottom w:val="single" w:color="auto" w:sz="12" w:space="0"/>
            </w:tcBorders>
          </w:tcPr>
          <w:p/>
        </w:tc>
      </w:tr>
    </w:tbl>
    <w:p>
      <w:pPr>
        <w:rPr>
          <w:rFonts w:ascii="宋体" w:hAnsi="宋体" w:cs="宋体"/>
          <w:color w:val="000000" w:themeColor="text1"/>
          <w14:textFill>
            <w14:solidFill>
              <w14:schemeClr w14:val="tx1"/>
            </w14:solidFill>
          </w14:textFill>
        </w:rPr>
      </w:pPr>
    </w:p>
    <w:p>
      <w:pPr>
        <w:spacing w:before="156" w:beforeLines="50"/>
        <w:jc w:val="center"/>
        <w:rPr>
          <w:rFonts w:ascii="宋体" w:hAnsi="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4-4</w:t>
      </w:r>
      <w:r>
        <w:rPr>
          <w:rFonts w:hint="eastAsia" w:ascii="Times New Roman" w:hAnsi="Times New Roman" w:cs="Times New Roman"/>
          <w:color w:val="000000" w:themeColor="text1"/>
          <w14:textFill>
            <w14:solidFill>
              <w14:schemeClr w14:val="tx1"/>
            </w14:solidFill>
          </w14:textFill>
        </w:rPr>
        <w:t xml:space="preserve"> </w:t>
      </w:r>
      <w:r>
        <w:rPr>
          <w:rFonts w:hint="eastAsia" w:ascii="宋体" w:hAnsi="宋体" w:eastAsia="宋体" w:cs="宋体"/>
          <w:color w:val="000000" w:themeColor="text1"/>
          <w14:textFill>
            <w14:solidFill>
              <w14:schemeClr w14:val="tx1"/>
            </w14:solidFill>
          </w14:textFill>
        </w:rPr>
        <w:t>专业</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15"/>
        <w:gridCol w:w="1198"/>
        <w:gridCol w:w="1178"/>
        <w:gridCol w:w="1089"/>
        <w:gridCol w:w="722"/>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top w:val="single" w:color="auto" w:sz="12" w:space="0"/>
              <w:bottom w:val="single" w:color="auto" w:sz="6" w:space="0"/>
            </w:tcBorders>
          </w:tcPr>
          <w:p>
            <w:pPr>
              <w:spacing w:before="312" w:beforeLines="100"/>
            </w:pPr>
            <w:r>
              <w:rPr>
                <w:rFonts w:hint="eastAsia" w:ascii="宋体" w:hAnsi="宋体" w:eastAsia="宋体" w:cs="宋体"/>
              </w:rPr>
              <w:t>字段名称</w:t>
            </w:r>
          </w:p>
        </w:tc>
        <w:tc>
          <w:tcPr>
            <w:tcW w:w="1198" w:type="dxa"/>
            <w:tcBorders>
              <w:top w:val="single" w:color="auto" w:sz="12" w:space="0"/>
              <w:bottom w:val="single" w:color="auto" w:sz="6" w:space="0"/>
            </w:tcBorders>
          </w:tcPr>
          <w:p>
            <w:pPr>
              <w:spacing w:before="312" w:beforeLines="100"/>
            </w:pPr>
            <w:r>
              <w:rPr>
                <w:rFonts w:hint="eastAsia" w:ascii="宋体" w:hAnsi="宋体" w:eastAsia="宋体" w:cs="宋体"/>
              </w:rPr>
              <w:t>类型</w:t>
            </w:r>
          </w:p>
        </w:tc>
        <w:tc>
          <w:tcPr>
            <w:tcW w:w="1178" w:type="dxa"/>
            <w:tcBorders>
              <w:top w:val="single" w:color="auto" w:sz="12" w:space="0"/>
              <w:bottom w:val="single" w:color="auto" w:sz="6" w:space="0"/>
            </w:tcBorders>
          </w:tcPr>
          <w:p>
            <w:pPr>
              <w:spacing w:before="312" w:beforeLines="100"/>
            </w:pPr>
            <w:r>
              <w:rPr>
                <w:rFonts w:hint="eastAsia" w:ascii="宋体" w:hAnsi="宋体" w:eastAsia="宋体" w:cs="宋体"/>
              </w:rPr>
              <w:t>长度</w:t>
            </w:r>
          </w:p>
        </w:tc>
        <w:tc>
          <w:tcPr>
            <w:tcW w:w="1089" w:type="dxa"/>
            <w:tcBorders>
              <w:top w:val="single" w:color="auto" w:sz="12" w:space="0"/>
              <w:bottom w:val="single" w:color="auto" w:sz="6" w:space="0"/>
            </w:tcBorders>
          </w:tcPr>
          <w:p>
            <w:pPr>
              <w:spacing w:before="312" w:beforeLines="100"/>
            </w:pPr>
            <w:r>
              <w:rPr>
                <w:rFonts w:hint="eastAsia" w:ascii="宋体" w:hAnsi="宋体" w:eastAsia="宋体" w:cs="宋体"/>
              </w:rPr>
              <w:t>字段说明</w:t>
            </w:r>
          </w:p>
        </w:tc>
        <w:tc>
          <w:tcPr>
            <w:tcW w:w="722" w:type="dxa"/>
            <w:tcBorders>
              <w:top w:val="single" w:color="auto" w:sz="12" w:space="0"/>
              <w:bottom w:val="single" w:color="auto" w:sz="6" w:space="0"/>
            </w:tcBorders>
          </w:tcPr>
          <w:p>
            <w:pPr>
              <w:spacing w:before="312" w:beforeLines="100"/>
            </w:pPr>
            <w:r>
              <w:rPr>
                <w:rFonts w:hint="eastAsia" w:ascii="宋体" w:hAnsi="宋体" w:eastAsia="宋体" w:cs="宋体"/>
              </w:rPr>
              <w:t>主键</w:t>
            </w:r>
          </w:p>
        </w:tc>
        <w:tc>
          <w:tcPr>
            <w:tcW w:w="2498" w:type="dxa"/>
            <w:tcBorders>
              <w:top w:val="single" w:color="auto" w:sz="12" w:space="0"/>
              <w:bottom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top w:val="single" w:color="auto" w:sz="6" w:space="0"/>
            </w:tcBorders>
          </w:tcPr>
          <w:p>
            <w:pPr>
              <w:spacing w:before="312" w:beforeLines="100"/>
            </w:pPr>
            <w:r>
              <w:rPr>
                <w:rFonts w:ascii="Times New Roman"/>
                <w:color w:val="000000" w:themeColor="text1"/>
                <w:szCs w:val="21"/>
                <w14:textFill>
                  <w14:solidFill>
                    <w14:schemeClr w14:val="tx1"/>
                  </w14:solidFill>
                </w14:textFill>
              </w:rPr>
              <w:t>id</w:t>
            </w:r>
          </w:p>
        </w:tc>
        <w:tc>
          <w:tcPr>
            <w:tcW w:w="1198" w:type="dxa"/>
            <w:tcBorders>
              <w:top w:val="single" w:color="auto" w:sz="6" w:space="0"/>
            </w:tcBorders>
          </w:tcPr>
          <w:p>
            <w:pPr>
              <w:spacing w:before="312" w:beforeLines="100"/>
            </w:pPr>
            <w:r>
              <w:rPr>
                <w:rFonts w:ascii="Times New Roman"/>
                <w:color w:val="000000" w:themeColor="text1"/>
                <w:szCs w:val="21"/>
                <w14:textFill>
                  <w14:solidFill>
                    <w14:schemeClr w14:val="tx1"/>
                  </w14:solidFill>
                </w14:textFill>
              </w:rPr>
              <w:t>bigint</w:t>
            </w:r>
          </w:p>
        </w:tc>
        <w:tc>
          <w:tcPr>
            <w:tcW w:w="1178" w:type="dxa"/>
            <w:tcBorders>
              <w:top w:val="single" w:color="auto" w:sz="6" w:space="0"/>
            </w:tcBorders>
          </w:tcPr>
          <w:p>
            <w:pPr>
              <w:spacing w:before="312" w:beforeLines="100"/>
            </w:pPr>
          </w:p>
        </w:tc>
        <w:tc>
          <w:tcPr>
            <w:tcW w:w="1089" w:type="dxa"/>
            <w:tcBorders>
              <w:top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722" w:type="dxa"/>
            <w:tcBorders>
              <w:top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主键</w:t>
            </w:r>
          </w:p>
        </w:tc>
        <w:tc>
          <w:tcPr>
            <w:tcW w:w="2498" w:type="dxa"/>
            <w:tcBorders>
              <w:top w:val="single" w:color="auto" w:sz="6" w:space="0"/>
            </w:tcBorders>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2" w:hRule="atLeast"/>
        </w:trPr>
        <w:tc>
          <w:tcPr>
            <w:tcW w:w="1815" w:type="dxa"/>
          </w:tcPr>
          <w:p>
            <w:pPr>
              <w:spacing w:before="312" w:beforeLines="100"/>
            </w:pPr>
            <w:r>
              <w:rPr>
                <w:rFonts w:ascii="Times New Roman"/>
                <w:color w:val="000000" w:themeColor="text1"/>
                <w:szCs w:val="21"/>
                <w14:textFill>
                  <w14:solidFill>
                    <w14:schemeClr w14:val="tx1"/>
                  </w14:solidFill>
                </w14:textFill>
              </w:rPr>
              <w:t>addtime</w:t>
            </w:r>
          </w:p>
        </w:tc>
        <w:tc>
          <w:tcPr>
            <w:tcW w:w="1198" w:type="dxa"/>
          </w:tcPr>
          <w:p>
            <w:pPr>
              <w:spacing w:before="312" w:beforeLines="100"/>
            </w:pPr>
            <w:r>
              <w:rPr>
                <w:rFonts w:ascii="Times New Roman"/>
                <w:color w:val="000000" w:themeColor="text1"/>
                <w:szCs w:val="21"/>
                <w14:textFill>
                  <w14:solidFill>
                    <w14:schemeClr w14:val="tx1"/>
                  </w14:solidFill>
                </w14:textFill>
              </w:rPr>
              <w:t>timestamp</w:t>
            </w:r>
          </w:p>
        </w:tc>
        <w:tc>
          <w:tcPr>
            <w:tcW w:w="1178" w:type="dxa"/>
          </w:tcPr>
          <w:p>
            <w:pPr>
              <w:spacing w:before="312" w:beforeLines="100"/>
            </w:pPr>
          </w:p>
        </w:tc>
        <w:tc>
          <w:tcPr>
            <w:tcW w:w="1089" w:type="dxa"/>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创建时间</w:t>
            </w:r>
          </w:p>
        </w:tc>
        <w:tc>
          <w:tcPr>
            <w:tcW w:w="722" w:type="dxa"/>
          </w:tcPr>
          <w:p>
            <w:pPr>
              <w:spacing w:before="312" w:beforeLines="100"/>
              <w:rPr>
                <w:rFonts w:ascii="宋体" w:hAnsi="宋体" w:eastAsia="宋体"/>
              </w:rPr>
            </w:pPr>
          </w:p>
        </w:tc>
        <w:tc>
          <w:tcPr>
            <w:tcW w:w="2498" w:type="dxa"/>
          </w:tcPr>
          <w:p>
            <w:pPr>
              <w:spacing w:before="312" w:beforeLines="100"/>
            </w:pPr>
            <w:r>
              <w:rPr>
                <w:rFonts w:ascii="Times New Roman"/>
                <w:color w:val="000000" w:themeColor="text1"/>
                <w:szCs w:val="21"/>
                <w14:textFill>
                  <w14:solidFill>
                    <w14:schemeClr w14:val="tx1"/>
                  </w14:solidFill>
                </w14:textFill>
              </w:rPr>
              <w:t>CURRENT_TIMESTAMP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bottom w:val="single" w:color="auto" w:sz="12" w:space="0"/>
            </w:tcBorders>
          </w:tcPr>
          <w:p>
            <w:pPr>
              <w:spacing w:before="312" w:beforeLines="100"/>
            </w:pPr>
            <w:r>
              <w:rPr>
                <w:rFonts w:ascii="Times New Roman"/>
                <w:color w:val="000000" w:themeColor="text1"/>
                <w:szCs w:val="21"/>
                <w14:textFill>
                  <w14:solidFill>
                    <w14:schemeClr w14:val="tx1"/>
                  </w14:solidFill>
                </w14:textFill>
              </w:rPr>
              <w:t>zhuanye</w:t>
            </w:r>
          </w:p>
        </w:tc>
        <w:tc>
          <w:tcPr>
            <w:tcW w:w="1198" w:type="dxa"/>
            <w:tcBorders>
              <w:bottom w:val="single" w:color="auto" w:sz="12" w:space="0"/>
            </w:tcBorders>
          </w:tcPr>
          <w:p>
            <w:pPr>
              <w:spacing w:before="312" w:beforeLines="100"/>
            </w:pPr>
            <w:r>
              <w:rPr>
                <w:rFonts w:ascii="Times New Roman"/>
                <w:color w:val="000000" w:themeColor="text1"/>
                <w:szCs w:val="21"/>
                <w14:textFill>
                  <w14:solidFill>
                    <w14:schemeClr w14:val="tx1"/>
                  </w14:solidFill>
                </w14:textFill>
              </w:rPr>
              <w:t>varchar</w:t>
            </w:r>
          </w:p>
        </w:tc>
        <w:tc>
          <w:tcPr>
            <w:tcW w:w="1178" w:type="dxa"/>
            <w:tcBorders>
              <w:bottom w:val="single" w:color="auto" w:sz="12" w:space="0"/>
            </w:tcBorders>
          </w:tcPr>
          <w:p>
            <w:pPr>
              <w:spacing w:before="312" w:beforeLines="100"/>
            </w:pPr>
            <w:r>
              <w:rPr>
                <w:rFonts w:ascii="Times New Roman"/>
                <w:color w:val="000000" w:themeColor="text1"/>
                <w:szCs w:val="21"/>
                <w14:textFill>
                  <w14:solidFill>
                    <w14:schemeClr w14:val="tx1"/>
                  </w14:solidFill>
                </w14:textFill>
              </w:rPr>
              <w:t>200</w:t>
            </w:r>
          </w:p>
        </w:tc>
        <w:tc>
          <w:tcPr>
            <w:tcW w:w="1089" w:type="dxa"/>
            <w:tcBorders>
              <w:bottom w:val="single" w:color="auto" w:sz="12"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专业</w:t>
            </w:r>
          </w:p>
        </w:tc>
        <w:tc>
          <w:tcPr>
            <w:tcW w:w="722" w:type="dxa"/>
            <w:tcBorders>
              <w:bottom w:val="single" w:color="auto" w:sz="12" w:space="0"/>
            </w:tcBorders>
          </w:tcPr>
          <w:p>
            <w:pPr>
              <w:spacing w:before="312" w:beforeLines="100"/>
              <w:rPr>
                <w:rFonts w:ascii="宋体" w:hAnsi="宋体" w:eastAsia="宋体"/>
              </w:rPr>
            </w:pPr>
          </w:p>
        </w:tc>
        <w:tc>
          <w:tcPr>
            <w:tcW w:w="2498" w:type="dxa"/>
            <w:tcBorders>
              <w:bottom w:val="single" w:color="auto" w:sz="12" w:space="0"/>
            </w:tcBorders>
          </w:tcPr>
          <w:p>
            <w:pPr>
              <w:spacing w:before="312" w:beforeLines="100"/>
            </w:pPr>
          </w:p>
        </w:tc>
      </w:tr>
    </w:tbl>
    <w:p>
      <w:pPr>
        <w:rPr>
          <w:rFonts w:ascii="宋体" w:hAnsi="宋体" w:cs="宋体"/>
          <w:color w:val="000000" w:themeColor="text1"/>
          <w14:textFill>
            <w14:solidFill>
              <w14:schemeClr w14:val="tx1"/>
            </w14:solidFill>
          </w14:textFill>
        </w:rPr>
      </w:pPr>
    </w:p>
    <w:p>
      <w:pPr>
        <w:ind w:firstLine="480"/>
        <w:jc w:val="center"/>
        <w:rPr>
          <w:rFonts w:ascii="宋体" w:hAnsi="宋体" w:eastAsia="宋体" w:cs="宋体"/>
          <w:color w:val="000000" w:themeColor="text1"/>
          <w14:textFill>
            <w14:solidFill>
              <w14:schemeClr w14:val="tx1"/>
            </w14:solidFill>
          </w14:textFill>
        </w:rPr>
      </w:pPr>
      <w:bookmarkStart w:id="87" w:name="_Hlk133159685"/>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4-5 </w:t>
      </w:r>
      <w:r>
        <w:rPr>
          <w:rFonts w:hint="eastAsia" w:ascii="宋体" w:hAnsi="宋体" w:eastAsia="宋体" w:cs="宋体"/>
          <w:color w:val="000000" w:themeColor="text1"/>
          <w14:textFill>
            <w14:solidFill>
              <w14:schemeClr w14:val="tx1"/>
            </w14:solidFill>
          </w14:textFill>
        </w:rPr>
        <w:t>学生档案</w:t>
      </w:r>
    </w:p>
    <w:bookmarkEnd w:id="87"/>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15"/>
        <w:gridCol w:w="1198"/>
        <w:gridCol w:w="1178"/>
        <w:gridCol w:w="1089"/>
        <w:gridCol w:w="722"/>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top w:val="single" w:color="auto" w:sz="12" w:space="0"/>
              <w:bottom w:val="single" w:color="auto" w:sz="6" w:space="0"/>
            </w:tcBorders>
          </w:tcPr>
          <w:p>
            <w:pPr>
              <w:spacing w:before="312" w:beforeLines="100"/>
            </w:pPr>
            <w:r>
              <w:rPr>
                <w:rFonts w:hint="eastAsia" w:ascii="宋体" w:hAnsi="宋体" w:eastAsia="宋体" w:cs="宋体"/>
              </w:rPr>
              <w:t>字段名称</w:t>
            </w:r>
          </w:p>
        </w:tc>
        <w:tc>
          <w:tcPr>
            <w:tcW w:w="1198" w:type="dxa"/>
            <w:tcBorders>
              <w:top w:val="single" w:color="auto" w:sz="12" w:space="0"/>
              <w:bottom w:val="single" w:color="auto" w:sz="6" w:space="0"/>
            </w:tcBorders>
          </w:tcPr>
          <w:p>
            <w:pPr>
              <w:spacing w:before="312" w:beforeLines="100"/>
            </w:pPr>
            <w:r>
              <w:rPr>
                <w:rFonts w:hint="eastAsia" w:ascii="宋体" w:hAnsi="宋体" w:eastAsia="宋体" w:cs="宋体"/>
              </w:rPr>
              <w:t>类型</w:t>
            </w:r>
          </w:p>
        </w:tc>
        <w:tc>
          <w:tcPr>
            <w:tcW w:w="1178" w:type="dxa"/>
            <w:tcBorders>
              <w:top w:val="single" w:color="auto" w:sz="12" w:space="0"/>
              <w:bottom w:val="single" w:color="auto" w:sz="6" w:space="0"/>
            </w:tcBorders>
          </w:tcPr>
          <w:p>
            <w:pPr>
              <w:spacing w:before="312" w:beforeLines="100"/>
            </w:pPr>
            <w:r>
              <w:rPr>
                <w:rFonts w:hint="eastAsia" w:ascii="宋体" w:hAnsi="宋体" w:eastAsia="宋体" w:cs="宋体"/>
              </w:rPr>
              <w:t>长度</w:t>
            </w:r>
          </w:p>
        </w:tc>
        <w:tc>
          <w:tcPr>
            <w:tcW w:w="1089" w:type="dxa"/>
            <w:tcBorders>
              <w:top w:val="single" w:color="auto" w:sz="12" w:space="0"/>
              <w:bottom w:val="single" w:color="auto" w:sz="6" w:space="0"/>
            </w:tcBorders>
          </w:tcPr>
          <w:p>
            <w:pPr>
              <w:spacing w:before="312" w:beforeLines="100"/>
            </w:pPr>
            <w:r>
              <w:rPr>
                <w:rFonts w:hint="eastAsia" w:ascii="宋体" w:hAnsi="宋体" w:eastAsia="宋体" w:cs="宋体"/>
              </w:rPr>
              <w:t>字段说明</w:t>
            </w:r>
          </w:p>
        </w:tc>
        <w:tc>
          <w:tcPr>
            <w:tcW w:w="722" w:type="dxa"/>
            <w:tcBorders>
              <w:top w:val="single" w:color="auto" w:sz="12" w:space="0"/>
              <w:bottom w:val="single" w:color="auto" w:sz="6" w:space="0"/>
            </w:tcBorders>
          </w:tcPr>
          <w:p>
            <w:pPr>
              <w:spacing w:before="312" w:beforeLines="100"/>
            </w:pPr>
            <w:r>
              <w:rPr>
                <w:rFonts w:hint="eastAsia" w:ascii="宋体" w:hAnsi="宋体" w:eastAsia="宋体" w:cs="宋体"/>
              </w:rPr>
              <w:t>主键</w:t>
            </w:r>
          </w:p>
        </w:tc>
        <w:tc>
          <w:tcPr>
            <w:tcW w:w="2498" w:type="dxa"/>
            <w:tcBorders>
              <w:top w:val="single" w:color="auto" w:sz="12" w:space="0"/>
              <w:bottom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top w:val="single" w:color="auto" w:sz="6" w:space="0"/>
            </w:tcBorders>
          </w:tcPr>
          <w:p>
            <w:pPr>
              <w:spacing w:before="312" w:beforeLines="100"/>
            </w:pPr>
            <w:r>
              <w:rPr>
                <w:rFonts w:hint="eastAsia" w:ascii="Times New Roman"/>
                <w:color w:val="000000" w:themeColor="text1"/>
                <w:szCs w:val="21"/>
                <w14:textFill>
                  <w14:solidFill>
                    <w14:schemeClr w14:val="tx1"/>
                  </w14:solidFill>
                </w14:textFill>
              </w:rPr>
              <w:t>id</w:t>
            </w:r>
          </w:p>
        </w:tc>
        <w:tc>
          <w:tcPr>
            <w:tcW w:w="1198" w:type="dxa"/>
            <w:tcBorders>
              <w:top w:val="single" w:color="auto" w:sz="6" w:space="0"/>
            </w:tcBorders>
          </w:tcPr>
          <w:p>
            <w:pPr>
              <w:spacing w:before="312" w:beforeLines="100"/>
            </w:pPr>
            <w:r>
              <w:rPr>
                <w:rFonts w:hint="eastAsia" w:ascii="Times New Roman"/>
                <w:color w:val="000000" w:themeColor="text1"/>
                <w:szCs w:val="21"/>
                <w14:textFill>
                  <w14:solidFill>
                    <w14:schemeClr w14:val="tx1"/>
                  </w14:solidFill>
                </w14:textFill>
              </w:rPr>
              <w:t>bigint</w:t>
            </w:r>
          </w:p>
        </w:tc>
        <w:tc>
          <w:tcPr>
            <w:tcW w:w="1178" w:type="dxa"/>
            <w:tcBorders>
              <w:top w:val="single" w:color="auto" w:sz="6" w:space="0"/>
            </w:tcBorders>
          </w:tcPr>
          <w:p>
            <w:pPr>
              <w:spacing w:before="312" w:beforeLines="100"/>
            </w:pPr>
          </w:p>
        </w:tc>
        <w:tc>
          <w:tcPr>
            <w:tcW w:w="1089" w:type="dxa"/>
            <w:tcBorders>
              <w:top w:val="single" w:color="auto" w:sz="6" w:space="0"/>
            </w:tcBorders>
          </w:tcPr>
          <w:p>
            <w:pPr>
              <w:spacing w:before="312" w:beforeLines="100"/>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722" w:type="dxa"/>
            <w:tcBorders>
              <w:top w:val="single" w:color="auto" w:sz="6" w:space="0"/>
            </w:tcBorders>
          </w:tcPr>
          <w:p>
            <w:pPr>
              <w:spacing w:before="312" w:beforeLines="100"/>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2498" w:type="dxa"/>
            <w:tcBorders>
              <w:top w:val="single" w:color="auto" w:sz="6" w:space="0"/>
            </w:tcBorders>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pPr>
            <w:r>
              <w:rPr>
                <w:rFonts w:hint="eastAsia" w:ascii="Times New Roman"/>
                <w:color w:val="000000" w:themeColor="text1"/>
                <w:szCs w:val="21"/>
                <w14:textFill>
                  <w14:solidFill>
                    <w14:schemeClr w14:val="tx1"/>
                  </w14:solidFill>
                </w14:textFill>
              </w:rPr>
              <w:t>addtime</w:t>
            </w:r>
          </w:p>
        </w:tc>
        <w:tc>
          <w:tcPr>
            <w:tcW w:w="1198" w:type="dxa"/>
          </w:tcPr>
          <w:p>
            <w:pPr>
              <w:spacing w:before="312" w:beforeLines="100"/>
            </w:pPr>
            <w:r>
              <w:rPr>
                <w:rFonts w:hint="eastAsia" w:ascii="Times New Roman"/>
                <w:color w:val="000000" w:themeColor="text1"/>
                <w:szCs w:val="21"/>
                <w14:textFill>
                  <w14:solidFill>
                    <w14:schemeClr w14:val="tx1"/>
                  </w14:solidFill>
                </w14:textFill>
              </w:rPr>
              <w:t>timestamp</w:t>
            </w:r>
          </w:p>
        </w:tc>
        <w:tc>
          <w:tcPr>
            <w:tcW w:w="1178" w:type="dxa"/>
          </w:tcPr>
          <w:p>
            <w:pPr>
              <w:spacing w:before="312" w:beforeLines="100"/>
            </w:pPr>
          </w:p>
        </w:tc>
        <w:tc>
          <w:tcPr>
            <w:tcW w:w="1089" w:type="dxa"/>
          </w:tcPr>
          <w:p>
            <w:pPr>
              <w:spacing w:before="312" w:beforeLines="100"/>
              <w:rPr>
                <w:rFonts w:ascii="宋体" w:hAnsi="宋体" w:eastAsia="宋体"/>
              </w:rPr>
            </w:pPr>
            <w:r>
              <w:rPr>
                <w:rFonts w:hint="eastAsia" w:ascii="宋体" w:hAnsi="宋体" w:eastAsia="宋体"/>
                <w:color w:val="000000" w:themeColor="text1"/>
                <w:szCs w:val="21"/>
                <w14:textFill>
                  <w14:solidFill>
                    <w14:schemeClr w14:val="tx1"/>
                  </w14:solidFill>
                </w14:textFill>
              </w:rPr>
              <w:t>创建时间</w:t>
            </w:r>
          </w:p>
        </w:tc>
        <w:tc>
          <w:tcPr>
            <w:tcW w:w="722" w:type="dxa"/>
          </w:tcPr>
          <w:p>
            <w:pPr>
              <w:spacing w:before="312" w:beforeLines="100"/>
              <w:rPr>
                <w:rFonts w:ascii="宋体" w:hAnsi="宋体" w:eastAsia="宋体"/>
              </w:rPr>
            </w:pPr>
          </w:p>
        </w:tc>
        <w:tc>
          <w:tcPr>
            <w:tcW w:w="2498" w:type="dxa"/>
          </w:tcPr>
          <w:p>
            <w:pPr>
              <w:spacing w:before="312" w:beforeLines="100"/>
            </w:pPr>
            <w:r>
              <w:rPr>
                <w:rFonts w:hint="eastAsia" w:ascii="Times New Roman"/>
                <w:color w:val="000000" w:themeColor="text1"/>
                <w:szCs w:val="21"/>
                <w14:textFill>
                  <w14:solidFill>
                    <w14:schemeClr w14:val="tx1"/>
                  </w14:solidFill>
                </w14:textFill>
              </w:rPr>
              <w:t>CURRENT_TIMESTAMP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pPr>
            <w:r>
              <w:rPr>
                <w:rFonts w:hint="eastAsia" w:ascii="Times New Roman"/>
                <w:color w:val="000000" w:themeColor="text1"/>
                <w:szCs w:val="21"/>
                <w14:textFill>
                  <w14:solidFill>
                    <w14:schemeClr w14:val="tx1"/>
                  </w14:solidFill>
                </w14:textFill>
              </w:rPr>
              <w:t>danganbianhao</w:t>
            </w:r>
          </w:p>
        </w:tc>
        <w:tc>
          <w:tcPr>
            <w:tcW w:w="1198" w:type="dxa"/>
          </w:tcPr>
          <w:p>
            <w:pPr>
              <w:spacing w:before="312" w:beforeLines="100"/>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rPr>
            </w:pPr>
            <w:r>
              <w:rPr>
                <w:rFonts w:hint="eastAsia" w:ascii="宋体" w:hAnsi="宋体" w:eastAsia="宋体"/>
                <w:color w:val="000000" w:themeColor="text1"/>
                <w:szCs w:val="21"/>
                <w14:textFill>
                  <w14:solidFill>
                    <w14:schemeClr w14:val="tx1"/>
                  </w14:solidFill>
                </w14:textFill>
              </w:rPr>
              <w:t>档案编号</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xuehao</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学号</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xueshengxingming</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学生姓名</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xingbie</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性别</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shoujihaoma</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手机号码</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bottom w:val="single" w:color="auto" w:sz="12"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shenfenzhenghao</w:t>
            </w:r>
          </w:p>
        </w:tc>
        <w:tc>
          <w:tcPr>
            <w:tcW w:w="1198" w:type="dxa"/>
            <w:tcBorders>
              <w:bottom w:val="single" w:color="auto" w:sz="12"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Borders>
              <w:bottom w:val="single" w:color="auto" w:sz="12"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Borders>
              <w:bottom w:val="single" w:color="auto" w:sz="12" w:space="0"/>
            </w:tcBorders>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身份证号</w:t>
            </w:r>
          </w:p>
        </w:tc>
        <w:tc>
          <w:tcPr>
            <w:tcW w:w="722" w:type="dxa"/>
            <w:tcBorders>
              <w:bottom w:val="single" w:color="auto" w:sz="12" w:space="0"/>
            </w:tcBorders>
          </w:tcPr>
          <w:p>
            <w:pPr>
              <w:spacing w:before="312" w:beforeLines="100"/>
              <w:rPr>
                <w:rFonts w:ascii="宋体" w:hAnsi="宋体" w:eastAsia="宋体"/>
              </w:rPr>
            </w:pPr>
          </w:p>
        </w:tc>
        <w:tc>
          <w:tcPr>
            <w:tcW w:w="2498" w:type="dxa"/>
            <w:tcBorders>
              <w:bottom w:val="single" w:color="auto" w:sz="12" w:space="0"/>
            </w:tcBorders>
          </w:tcPr>
          <w:p>
            <w:pPr>
              <w:spacing w:before="312" w:beforeLines="100"/>
            </w:pPr>
          </w:p>
        </w:tc>
      </w:tr>
    </w:tbl>
    <w:p>
      <w:pPr>
        <w:rPr>
          <w:rFonts w:ascii="宋体" w:hAnsi="宋体" w:cs="宋体"/>
          <w:color w:val="000000" w:themeColor="text1"/>
          <w14:textFill>
            <w14:solidFill>
              <w14:schemeClr w14:val="tx1"/>
            </w14:solidFill>
          </w14:textFill>
        </w:rPr>
      </w:pPr>
    </w:p>
    <w:p>
      <w:pPr>
        <w:ind w:firstLine="480"/>
        <w:jc w:val="cente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4-5 </w:t>
      </w:r>
      <w:r>
        <w:rPr>
          <w:rFonts w:hint="eastAsia" w:ascii="宋体" w:hAnsi="宋体" w:eastAsia="宋体" w:cs="宋体"/>
          <w:color w:val="000000" w:themeColor="text1"/>
          <w14:textFill>
            <w14:solidFill>
              <w14:schemeClr w14:val="tx1"/>
            </w14:solidFill>
          </w14:textFill>
        </w:rPr>
        <w:t>学生档案（续）</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15"/>
        <w:gridCol w:w="1198"/>
        <w:gridCol w:w="1178"/>
        <w:gridCol w:w="1089"/>
        <w:gridCol w:w="722"/>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top w:val="single" w:color="auto" w:sz="12" w:space="0"/>
              <w:bottom w:val="single" w:color="auto" w:sz="6" w:space="0"/>
            </w:tcBorders>
          </w:tcPr>
          <w:p>
            <w:pPr>
              <w:spacing w:before="312" w:beforeLines="100"/>
            </w:pPr>
            <w:r>
              <w:rPr>
                <w:rFonts w:hint="eastAsia" w:ascii="宋体" w:hAnsi="宋体" w:eastAsia="宋体" w:cs="宋体"/>
              </w:rPr>
              <w:t>字段名称</w:t>
            </w:r>
          </w:p>
        </w:tc>
        <w:tc>
          <w:tcPr>
            <w:tcW w:w="1198" w:type="dxa"/>
            <w:tcBorders>
              <w:top w:val="single" w:color="auto" w:sz="12" w:space="0"/>
              <w:bottom w:val="single" w:color="auto" w:sz="6" w:space="0"/>
            </w:tcBorders>
          </w:tcPr>
          <w:p>
            <w:pPr>
              <w:spacing w:before="312" w:beforeLines="100"/>
            </w:pPr>
            <w:r>
              <w:rPr>
                <w:rFonts w:hint="eastAsia" w:ascii="宋体" w:hAnsi="宋体" w:eastAsia="宋体" w:cs="宋体"/>
              </w:rPr>
              <w:t>类型</w:t>
            </w:r>
          </w:p>
        </w:tc>
        <w:tc>
          <w:tcPr>
            <w:tcW w:w="1178" w:type="dxa"/>
            <w:tcBorders>
              <w:top w:val="single" w:color="auto" w:sz="12" w:space="0"/>
              <w:bottom w:val="single" w:color="auto" w:sz="6" w:space="0"/>
            </w:tcBorders>
          </w:tcPr>
          <w:p>
            <w:pPr>
              <w:spacing w:before="312" w:beforeLines="100"/>
            </w:pPr>
            <w:r>
              <w:rPr>
                <w:rFonts w:hint="eastAsia" w:ascii="宋体" w:hAnsi="宋体" w:eastAsia="宋体" w:cs="宋体"/>
              </w:rPr>
              <w:t>长度</w:t>
            </w:r>
          </w:p>
        </w:tc>
        <w:tc>
          <w:tcPr>
            <w:tcW w:w="1089" w:type="dxa"/>
            <w:tcBorders>
              <w:top w:val="single" w:color="auto" w:sz="12" w:space="0"/>
              <w:bottom w:val="single" w:color="auto" w:sz="6" w:space="0"/>
            </w:tcBorders>
          </w:tcPr>
          <w:p>
            <w:pPr>
              <w:spacing w:before="312" w:beforeLines="100"/>
            </w:pPr>
            <w:r>
              <w:rPr>
                <w:rFonts w:hint="eastAsia" w:ascii="宋体" w:hAnsi="宋体" w:eastAsia="宋体" w:cs="宋体"/>
              </w:rPr>
              <w:t>字段说明</w:t>
            </w:r>
          </w:p>
        </w:tc>
        <w:tc>
          <w:tcPr>
            <w:tcW w:w="722" w:type="dxa"/>
            <w:tcBorders>
              <w:top w:val="single" w:color="auto" w:sz="12" w:space="0"/>
              <w:bottom w:val="single" w:color="auto" w:sz="6" w:space="0"/>
            </w:tcBorders>
          </w:tcPr>
          <w:p>
            <w:pPr>
              <w:spacing w:before="312" w:beforeLines="100"/>
            </w:pPr>
            <w:r>
              <w:rPr>
                <w:rFonts w:hint="eastAsia" w:ascii="宋体" w:hAnsi="宋体" w:eastAsia="宋体" w:cs="宋体"/>
              </w:rPr>
              <w:t>主键</w:t>
            </w:r>
          </w:p>
        </w:tc>
        <w:tc>
          <w:tcPr>
            <w:tcW w:w="2498" w:type="dxa"/>
            <w:tcBorders>
              <w:top w:val="single" w:color="auto" w:sz="12" w:space="0"/>
              <w:bottom w:val="single" w:color="auto" w:sz="6" w:space="0"/>
            </w:tcBorders>
          </w:tcPr>
          <w:p>
            <w:pPr>
              <w:spacing w:before="312" w:beforeLines="100"/>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top w:val="single" w:color="auto" w:sz="6" w:space="0"/>
            </w:tcBorders>
          </w:tcPr>
          <w:p>
            <w:pPr>
              <w:spacing w:before="312" w:beforeLines="10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xueyua</w:t>
            </w:r>
            <w:r>
              <w:rPr>
                <w:rFonts w:ascii="Times New Roman" w:hAnsi="Times New Roman" w:cs="Times New Roman"/>
              </w:rPr>
              <w:t>n</w:t>
            </w:r>
          </w:p>
        </w:tc>
        <w:tc>
          <w:tcPr>
            <w:tcW w:w="1198" w:type="dxa"/>
            <w:tcBorders>
              <w:top w:val="single" w:color="auto" w:sz="6"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Borders>
              <w:top w:val="single" w:color="auto" w:sz="6"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Borders>
              <w:top w:val="single" w:color="auto" w:sz="6" w:space="0"/>
            </w:tcBorders>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学院</w:t>
            </w:r>
          </w:p>
        </w:tc>
        <w:tc>
          <w:tcPr>
            <w:tcW w:w="722" w:type="dxa"/>
            <w:tcBorders>
              <w:top w:val="single" w:color="auto" w:sz="6" w:space="0"/>
            </w:tcBorders>
          </w:tcPr>
          <w:p>
            <w:pPr>
              <w:spacing w:before="312" w:beforeLines="100"/>
              <w:rPr>
                <w:rFonts w:ascii="宋体" w:hAnsi="宋体" w:eastAsia="宋体"/>
              </w:rPr>
            </w:pPr>
          </w:p>
        </w:tc>
        <w:tc>
          <w:tcPr>
            <w:tcW w:w="2498" w:type="dxa"/>
            <w:tcBorders>
              <w:top w:val="single" w:color="auto" w:sz="6" w:space="0"/>
            </w:tcBorders>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zhuanye</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专业</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chushengnianyue</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date</w:t>
            </w:r>
          </w:p>
        </w:tc>
        <w:tc>
          <w:tcPr>
            <w:tcW w:w="1178" w:type="dxa"/>
          </w:tcPr>
          <w:p>
            <w:pPr>
              <w:spacing w:before="312" w:beforeLines="100"/>
              <w:rPr>
                <w:color w:val="000000" w:themeColor="text1"/>
                <w14:textFill>
                  <w14:solidFill>
                    <w14:schemeClr w14:val="tx1"/>
                  </w14:solidFill>
                </w14:textFill>
              </w:rPr>
            </w:pP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出生年月</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minzu</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民族</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jiguan</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籍贯</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jiatingzhuzhi</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家庭住址</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youzhengbianma</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7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邮政编码</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ruxueshijian</w:t>
            </w:r>
          </w:p>
        </w:tc>
        <w:tc>
          <w:tcPr>
            <w:tcW w:w="1198" w:type="dxa"/>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date</w:t>
            </w:r>
          </w:p>
        </w:tc>
        <w:tc>
          <w:tcPr>
            <w:tcW w:w="1178" w:type="dxa"/>
          </w:tcPr>
          <w:p>
            <w:pPr>
              <w:spacing w:before="312" w:beforeLines="100"/>
              <w:rPr>
                <w:color w:val="000000" w:themeColor="text1"/>
                <w14:textFill>
                  <w14:solidFill>
                    <w14:schemeClr w14:val="tx1"/>
                  </w14:solidFill>
                </w14:textFill>
              </w:rPr>
            </w:pPr>
          </w:p>
        </w:tc>
        <w:tc>
          <w:tcPr>
            <w:tcW w:w="1089" w:type="dxa"/>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入学时间</w:t>
            </w:r>
          </w:p>
        </w:tc>
        <w:tc>
          <w:tcPr>
            <w:tcW w:w="722" w:type="dxa"/>
          </w:tcPr>
          <w:p>
            <w:pPr>
              <w:spacing w:before="312" w:beforeLines="100"/>
              <w:rPr>
                <w:rFonts w:ascii="宋体" w:hAnsi="宋体" w:eastAsia="宋体"/>
              </w:rPr>
            </w:pPr>
          </w:p>
        </w:tc>
        <w:tc>
          <w:tcPr>
            <w:tcW w:w="2498" w:type="dxa"/>
          </w:tcPr>
          <w:p>
            <w:pPr>
              <w:spacing w:before="312" w:beforeLines="10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15" w:type="dxa"/>
            <w:tcBorders>
              <w:bottom w:val="single" w:color="auto" w:sz="12"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beizhu</w:t>
            </w:r>
          </w:p>
        </w:tc>
        <w:tc>
          <w:tcPr>
            <w:tcW w:w="1198" w:type="dxa"/>
            <w:tcBorders>
              <w:bottom w:val="single" w:color="auto" w:sz="12" w:space="0"/>
            </w:tcBorders>
          </w:tcPr>
          <w:p>
            <w:pPr>
              <w:spacing w:before="312" w:beforeLines="100"/>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longtext</w:t>
            </w:r>
          </w:p>
        </w:tc>
        <w:tc>
          <w:tcPr>
            <w:tcW w:w="1178" w:type="dxa"/>
            <w:tcBorders>
              <w:bottom w:val="single" w:color="auto" w:sz="12" w:space="0"/>
            </w:tcBorders>
          </w:tcPr>
          <w:p>
            <w:pPr>
              <w:spacing w:before="312" w:beforeLines="10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429496729</w:t>
            </w:r>
          </w:p>
          <w:p>
            <w:pPr>
              <w:spacing w:before="312" w:beforeLines="100"/>
              <w:rPr>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5</w:t>
            </w:r>
          </w:p>
        </w:tc>
        <w:tc>
          <w:tcPr>
            <w:tcW w:w="1089" w:type="dxa"/>
            <w:tcBorders>
              <w:bottom w:val="single" w:color="auto" w:sz="12" w:space="0"/>
            </w:tcBorders>
          </w:tcPr>
          <w:p>
            <w:pPr>
              <w:spacing w:before="312" w:beforeLines="100"/>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备注</w:t>
            </w:r>
          </w:p>
        </w:tc>
        <w:tc>
          <w:tcPr>
            <w:tcW w:w="722" w:type="dxa"/>
            <w:tcBorders>
              <w:bottom w:val="single" w:color="auto" w:sz="12" w:space="0"/>
            </w:tcBorders>
          </w:tcPr>
          <w:p>
            <w:pPr>
              <w:spacing w:before="312" w:beforeLines="100"/>
              <w:rPr>
                <w:rFonts w:ascii="宋体" w:hAnsi="宋体" w:eastAsia="宋体"/>
              </w:rPr>
            </w:pPr>
          </w:p>
        </w:tc>
        <w:tc>
          <w:tcPr>
            <w:tcW w:w="2498" w:type="dxa"/>
            <w:tcBorders>
              <w:bottom w:val="single" w:color="auto" w:sz="12" w:space="0"/>
            </w:tcBorders>
          </w:tcPr>
          <w:p>
            <w:pPr>
              <w:spacing w:before="312" w:beforeLines="100"/>
            </w:pPr>
          </w:p>
        </w:tc>
      </w:tr>
    </w:tbl>
    <w:p>
      <w:pPr>
        <w:rPr>
          <w:rFonts w:ascii="宋体" w:hAnsi="宋体" w:cs="宋体"/>
          <w:color w:val="000000" w:themeColor="text1"/>
          <w14:textFill>
            <w14:solidFill>
              <w14:schemeClr w14:val="tx1"/>
            </w14:solidFill>
          </w14:textFill>
        </w:rPr>
      </w:pPr>
    </w:p>
    <w:p>
      <w:pPr>
        <w:spacing w:before="156" w:beforeLines="50"/>
        <w:jc w:val="center"/>
        <w:rPr>
          <w:rFonts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4-6 </w:t>
      </w:r>
      <w:r>
        <w:rPr>
          <w:rFonts w:ascii="宋体" w:hAnsi="宋体" w:eastAsia="宋体"/>
          <w:color w:val="000000" w:themeColor="text1"/>
          <w14:textFill>
            <w14:solidFill>
              <w14:schemeClr w14:val="tx1"/>
            </w14:solidFill>
          </w14:textFill>
        </w:rPr>
        <w:t>学生成绩</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49"/>
        <w:gridCol w:w="1196"/>
        <w:gridCol w:w="1165"/>
        <w:gridCol w:w="1076"/>
        <w:gridCol w:w="716"/>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top w:val="single" w:color="auto" w:sz="12" w:space="0"/>
              <w:bottom w:val="single" w:color="auto" w:sz="6" w:space="0"/>
            </w:tcBorders>
          </w:tcPr>
          <w:p>
            <w:r>
              <w:rPr>
                <w:rFonts w:hint="eastAsia" w:ascii="宋体" w:hAnsi="宋体" w:eastAsia="宋体" w:cs="宋体"/>
              </w:rPr>
              <w:t>字段名称</w:t>
            </w:r>
          </w:p>
        </w:tc>
        <w:tc>
          <w:tcPr>
            <w:tcW w:w="1196" w:type="dxa"/>
            <w:tcBorders>
              <w:top w:val="single" w:color="auto" w:sz="12" w:space="0"/>
              <w:bottom w:val="single" w:color="auto" w:sz="6" w:space="0"/>
            </w:tcBorders>
          </w:tcPr>
          <w:p>
            <w:r>
              <w:rPr>
                <w:rFonts w:hint="eastAsia" w:ascii="宋体" w:hAnsi="宋体" w:eastAsia="宋体" w:cs="宋体"/>
              </w:rPr>
              <w:t>类型</w:t>
            </w:r>
          </w:p>
        </w:tc>
        <w:tc>
          <w:tcPr>
            <w:tcW w:w="1165" w:type="dxa"/>
            <w:tcBorders>
              <w:top w:val="single" w:color="auto" w:sz="12" w:space="0"/>
              <w:bottom w:val="single" w:color="auto" w:sz="6" w:space="0"/>
            </w:tcBorders>
          </w:tcPr>
          <w:p>
            <w:r>
              <w:rPr>
                <w:rFonts w:hint="eastAsia" w:ascii="宋体" w:hAnsi="宋体" w:eastAsia="宋体" w:cs="宋体"/>
              </w:rPr>
              <w:t>长度</w:t>
            </w:r>
          </w:p>
        </w:tc>
        <w:tc>
          <w:tcPr>
            <w:tcW w:w="1076" w:type="dxa"/>
            <w:tcBorders>
              <w:top w:val="single" w:color="auto" w:sz="12" w:space="0"/>
              <w:bottom w:val="single" w:color="auto" w:sz="6" w:space="0"/>
            </w:tcBorders>
          </w:tcPr>
          <w:p>
            <w:r>
              <w:rPr>
                <w:rFonts w:hint="eastAsia" w:ascii="宋体" w:hAnsi="宋体" w:eastAsia="宋体" w:cs="宋体"/>
              </w:rPr>
              <w:t>字段说明</w:t>
            </w:r>
          </w:p>
        </w:tc>
        <w:tc>
          <w:tcPr>
            <w:tcW w:w="716" w:type="dxa"/>
            <w:tcBorders>
              <w:top w:val="single" w:color="auto" w:sz="12" w:space="0"/>
              <w:bottom w:val="single" w:color="auto" w:sz="6" w:space="0"/>
            </w:tcBorders>
          </w:tcPr>
          <w:p>
            <w:r>
              <w:rPr>
                <w:rFonts w:hint="eastAsia" w:ascii="宋体" w:hAnsi="宋体" w:eastAsia="宋体" w:cs="宋体"/>
              </w:rPr>
              <w:t>主键</w:t>
            </w:r>
          </w:p>
        </w:tc>
        <w:tc>
          <w:tcPr>
            <w:tcW w:w="2498" w:type="dxa"/>
            <w:tcBorders>
              <w:top w:val="single" w:color="auto" w:sz="12" w:space="0"/>
              <w:bottom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top w:val="single" w:color="auto" w:sz="6" w:space="0"/>
            </w:tcBorders>
          </w:tcPr>
          <w:p>
            <w:r>
              <w:rPr>
                <w:rFonts w:hint="eastAsia" w:ascii="Times New Roman"/>
                <w:color w:val="000000" w:themeColor="text1"/>
                <w:szCs w:val="21"/>
                <w14:textFill>
                  <w14:solidFill>
                    <w14:schemeClr w14:val="tx1"/>
                  </w14:solidFill>
                </w14:textFill>
              </w:rPr>
              <w:t>id</w:t>
            </w:r>
          </w:p>
        </w:tc>
        <w:tc>
          <w:tcPr>
            <w:tcW w:w="1196" w:type="dxa"/>
            <w:tcBorders>
              <w:top w:val="single" w:color="auto" w:sz="6" w:space="0"/>
            </w:tcBorders>
          </w:tcPr>
          <w:p>
            <w:r>
              <w:rPr>
                <w:rFonts w:hint="eastAsia" w:ascii="Times New Roman"/>
                <w:color w:val="000000" w:themeColor="text1"/>
                <w:szCs w:val="21"/>
                <w14:textFill>
                  <w14:solidFill>
                    <w14:schemeClr w14:val="tx1"/>
                  </w14:solidFill>
                </w14:textFill>
              </w:rPr>
              <w:t>bigint</w:t>
            </w:r>
          </w:p>
        </w:tc>
        <w:tc>
          <w:tcPr>
            <w:tcW w:w="1165" w:type="dxa"/>
            <w:tcBorders>
              <w:top w:val="single" w:color="auto" w:sz="6" w:space="0"/>
            </w:tcBorders>
          </w:tcPr>
          <w:p/>
        </w:tc>
        <w:tc>
          <w:tcPr>
            <w:tcW w:w="1076" w:type="dxa"/>
            <w:tcBorders>
              <w:top w:val="single" w:color="auto" w:sz="6" w:space="0"/>
            </w:tcBorders>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716" w:type="dxa"/>
            <w:tcBorders>
              <w:top w:val="single" w:color="auto" w:sz="6" w:space="0"/>
            </w:tcBorders>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2498" w:type="dxa"/>
            <w:tcBorders>
              <w:top w:val="single" w:color="auto" w:sz="6" w:space="0"/>
            </w:tcBorders>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r>
              <w:rPr>
                <w:rFonts w:hint="eastAsia" w:ascii="Times New Roman"/>
                <w:color w:val="000000" w:themeColor="text1"/>
                <w:szCs w:val="21"/>
                <w14:textFill>
                  <w14:solidFill>
                    <w14:schemeClr w14:val="tx1"/>
                  </w14:solidFill>
                </w14:textFill>
              </w:rPr>
              <w:t>addtime</w:t>
            </w:r>
          </w:p>
        </w:tc>
        <w:tc>
          <w:tcPr>
            <w:tcW w:w="1196" w:type="dxa"/>
          </w:tcPr>
          <w:p>
            <w:r>
              <w:rPr>
                <w:rFonts w:hint="eastAsia" w:ascii="Times New Roman"/>
                <w:color w:val="000000" w:themeColor="text1"/>
                <w:szCs w:val="21"/>
                <w14:textFill>
                  <w14:solidFill>
                    <w14:schemeClr w14:val="tx1"/>
                  </w14:solidFill>
                </w14:textFill>
              </w:rPr>
              <w:t>timestamp</w:t>
            </w:r>
          </w:p>
        </w:tc>
        <w:tc>
          <w:tcPr>
            <w:tcW w:w="1165" w:type="dxa"/>
          </w:tcPr>
          <w:p/>
        </w:tc>
        <w:tc>
          <w:tcPr>
            <w:tcW w:w="1076"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创建时间</w:t>
            </w:r>
          </w:p>
        </w:tc>
        <w:tc>
          <w:tcPr>
            <w:tcW w:w="716" w:type="dxa"/>
          </w:tcPr>
          <w:p>
            <w:pPr>
              <w:rPr>
                <w:rFonts w:ascii="宋体" w:hAnsi="宋体" w:eastAsia="宋体"/>
              </w:rPr>
            </w:pPr>
          </w:p>
        </w:tc>
        <w:tc>
          <w:tcPr>
            <w:tcW w:w="2498" w:type="dxa"/>
          </w:tcPr>
          <w:p>
            <w:r>
              <w:rPr>
                <w:rFonts w:hint="eastAsia" w:ascii="Times New Roman"/>
                <w:color w:val="000000" w:themeColor="text1"/>
                <w:szCs w:val="21"/>
                <w14:textFill>
                  <w14:solidFill>
                    <w14:schemeClr w14:val="tx1"/>
                  </w14:solidFill>
                </w14:textFill>
              </w:rPr>
              <w:t>CURRENT_TIMESTAMP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r>
              <w:rPr>
                <w:rFonts w:hint="eastAsia" w:ascii="Times New Roman"/>
                <w:color w:val="000000" w:themeColor="text1"/>
                <w:szCs w:val="21"/>
                <w14:textFill>
                  <w14:solidFill>
                    <w14:schemeClr w14:val="tx1"/>
                  </w14:solidFill>
                </w14:textFill>
              </w:rPr>
              <w:t>kechengmingcheng</w:t>
            </w:r>
          </w:p>
        </w:tc>
        <w:tc>
          <w:tcPr>
            <w:tcW w:w="1196" w:type="dxa"/>
          </w:tcPr>
          <w:p>
            <w:r>
              <w:rPr>
                <w:rFonts w:hint="eastAsia" w:ascii="Times New Roman"/>
                <w:color w:val="000000" w:themeColor="text1"/>
                <w:szCs w:val="21"/>
                <w14:textFill>
                  <w14:solidFill>
                    <w14:schemeClr w14:val="tx1"/>
                  </w14:solidFill>
                </w14:textFill>
              </w:rPr>
              <w:t>varchar</w:t>
            </w:r>
          </w:p>
        </w:tc>
        <w:tc>
          <w:tcPr>
            <w:tcW w:w="1165" w:type="dxa"/>
          </w:tcPr>
          <w:p>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课程名称</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xueqi</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学期</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nianxian</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年限</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chengji</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float</w:t>
            </w:r>
          </w:p>
        </w:tc>
        <w:tc>
          <w:tcPr>
            <w:tcW w:w="1165" w:type="dxa"/>
          </w:tcPr>
          <w:p>
            <w:pPr>
              <w:rPr>
                <w:color w:val="000000" w:themeColor="text1"/>
                <w14:textFill>
                  <w14:solidFill>
                    <w14:schemeClr w14:val="tx1"/>
                  </w14:solidFill>
                </w14:textFill>
              </w:rPr>
            </w:pP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成绩</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xuehao</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学号</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xueshengxingming</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学生姓名</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jiaoshigonghao</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教师工号</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jiaoshixingming</w:t>
            </w:r>
          </w:p>
        </w:tc>
        <w:tc>
          <w:tcPr>
            <w:tcW w:w="1196"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Borders>
              <w:bottom w:val="single" w:color="auto" w:sz="12" w:space="0"/>
            </w:tcBorders>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教师姓名</w:t>
            </w:r>
          </w:p>
        </w:tc>
        <w:tc>
          <w:tcPr>
            <w:tcW w:w="716" w:type="dxa"/>
            <w:tcBorders>
              <w:bottom w:val="single" w:color="auto" w:sz="12" w:space="0"/>
            </w:tcBorders>
          </w:tcPr>
          <w:p>
            <w:pPr>
              <w:rPr>
                <w:rFonts w:ascii="宋体" w:hAnsi="宋体" w:eastAsia="宋体"/>
              </w:rPr>
            </w:pPr>
          </w:p>
        </w:tc>
        <w:tc>
          <w:tcPr>
            <w:tcW w:w="2498" w:type="dxa"/>
            <w:tcBorders>
              <w:bottom w:val="single" w:color="auto" w:sz="12" w:space="0"/>
            </w:tcBorders>
          </w:tcPr>
          <w:p/>
        </w:tc>
      </w:tr>
    </w:tbl>
    <w:p>
      <w:pPr>
        <w:rPr>
          <w:rFonts w:ascii="宋体" w:hAnsi="宋体" w:cs="宋体"/>
          <w:color w:val="000000" w:themeColor="text1"/>
          <w14:textFill>
            <w14:solidFill>
              <w14:schemeClr w14:val="tx1"/>
            </w14:solidFill>
          </w14:textFill>
        </w:rPr>
      </w:pPr>
    </w:p>
    <w:p>
      <w:pPr>
        <w:spacing w:before="156" w:beforeLines="50"/>
        <w:jc w:val="center"/>
        <w:rPr>
          <w:rFonts w:ascii="宋体" w:hAnsi="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4-7 </w:t>
      </w:r>
      <w:r>
        <w:rPr>
          <w:rFonts w:ascii="宋体" w:hAnsi="宋体" w:eastAsia="宋体"/>
          <w:color w:val="000000" w:themeColor="text1"/>
          <w14:textFill>
            <w14:solidFill>
              <w14:schemeClr w14:val="tx1"/>
            </w14:solidFill>
          </w14:textFill>
        </w:rPr>
        <w:t>学生</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49"/>
        <w:gridCol w:w="1196"/>
        <w:gridCol w:w="1165"/>
        <w:gridCol w:w="1076"/>
        <w:gridCol w:w="716"/>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top w:val="single" w:color="auto" w:sz="12" w:space="0"/>
              <w:bottom w:val="single" w:color="auto" w:sz="6" w:space="0"/>
            </w:tcBorders>
          </w:tcPr>
          <w:p>
            <w:r>
              <w:rPr>
                <w:rFonts w:hint="eastAsia" w:ascii="宋体" w:hAnsi="宋体" w:eastAsia="宋体" w:cs="宋体"/>
              </w:rPr>
              <w:t>字段名称</w:t>
            </w:r>
          </w:p>
        </w:tc>
        <w:tc>
          <w:tcPr>
            <w:tcW w:w="1196" w:type="dxa"/>
            <w:tcBorders>
              <w:top w:val="single" w:color="auto" w:sz="12" w:space="0"/>
              <w:bottom w:val="single" w:color="auto" w:sz="6" w:space="0"/>
            </w:tcBorders>
          </w:tcPr>
          <w:p>
            <w:r>
              <w:rPr>
                <w:rFonts w:hint="eastAsia" w:ascii="宋体" w:hAnsi="宋体" w:eastAsia="宋体" w:cs="宋体"/>
              </w:rPr>
              <w:t>类型</w:t>
            </w:r>
          </w:p>
        </w:tc>
        <w:tc>
          <w:tcPr>
            <w:tcW w:w="1165" w:type="dxa"/>
            <w:tcBorders>
              <w:top w:val="single" w:color="auto" w:sz="12" w:space="0"/>
              <w:bottom w:val="single" w:color="auto" w:sz="6" w:space="0"/>
            </w:tcBorders>
          </w:tcPr>
          <w:p>
            <w:r>
              <w:rPr>
                <w:rFonts w:hint="eastAsia" w:ascii="宋体" w:hAnsi="宋体" w:eastAsia="宋体" w:cs="宋体"/>
              </w:rPr>
              <w:t>长度</w:t>
            </w:r>
          </w:p>
        </w:tc>
        <w:tc>
          <w:tcPr>
            <w:tcW w:w="1076" w:type="dxa"/>
            <w:tcBorders>
              <w:top w:val="single" w:color="auto" w:sz="12" w:space="0"/>
              <w:bottom w:val="single" w:color="auto" w:sz="6" w:space="0"/>
            </w:tcBorders>
          </w:tcPr>
          <w:p>
            <w:r>
              <w:rPr>
                <w:rFonts w:hint="eastAsia" w:ascii="宋体" w:hAnsi="宋体" w:eastAsia="宋体" w:cs="宋体"/>
              </w:rPr>
              <w:t>字段说明</w:t>
            </w:r>
          </w:p>
        </w:tc>
        <w:tc>
          <w:tcPr>
            <w:tcW w:w="716" w:type="dxa"/>
            <w:tcBorders>
              <w:top w:val="single" w:color="auto" w:sz="12" w:space="0"/>
              <w:bottom w:val="single" w:color="auto" w:sz="6" w:space="0"/>
            </w:tcBorders>
          </w:tcPr>
          <w:p>
            <w:r>
              <w:rPr>
                <w:rFonts w:hint="eastAsia" w:ascii="宋体" w:hAnsi="宋体" w:eastAsia="宋体" w:cs="宋体"/>
              </w:rPr>
              <w:t>主键</w:t>
            </w:r>
          </w:p>
        </w:tc>
        <w:tc>
          <w:tcPr>
            <w:tcW w:w="2498" w:type="dxa"/>
            <w:tcBorders>
              <w:top w:val="single" w:color="auto" w:sz="12" w:space="0"/>
              <w:bottom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top w:val="single" w:color="auto" w:sz="6" w:space="0"/>
            </w:tcBorders>
          </w:tcPr>
          <w:p>
            <w:r>
              <w:rPr>
                <w:rFonts w:hint="eastAsia" w:ascii="Times New Roman"/>
                <w:color w:val="000000" w:themeColor="text1"/>
                <w:szCs w:val="21"/>
                <w14:textFill>
                  <w14:solidFill>
                    <w14:schemeClr w14:val="tx1"/>
                  </w14:solidFill>
                </w14:textFill>
              </w:rPr>
              <w:t>id</w:t>
            </w:r>
          </w:p>
        </w:tc>
        <w:tc>
          <w:tcPr>
            <w:tcW w:w="1196" w:type="dxa"/>
            <w:tcBorders>
              <w:top w:val="single" w:color="auto" w:sz="6" w:space="0"/>
            </w:tcBorders>
          </w:tcPr>
          <w:p>
            <w:r>
              <w:rPr>
                <w:rFonts w:hint="eastAsia" w:ascii="Times New Roman"/>
                <w:color w:val="000000" w:themeColor="text1"/>
                <w:szCs w:val="21"/>
                <w14:textFill>
                  <w14:solidFill>
                    <w14:schemeClr w14:val="tx1"/>
                  </w14:solidFill>
                </w14:textFill>
              </w:rPr>
              <w:t>bigint</w:t>
            </w:r>
          </w:p>
        </w:tc>
        <w:tc>
          <w:tcPr>
            <w:tcW w:w="1165" w:type="dxa"/>
            <w:tcBorders>
              <w:top w:val="single" w:color="auto" w:sz="6" w:space="0"/>
            </w:tcBorders>
          </w:tcPr>
          <w:p/>
        </w:tc>
        <w:tc>
          <w:tcPr>
            <w:tcW w:w="1076" w:type="dxa"/>
            <w:tcBorders>
              <w:top w:val="single" w:color="auto" w:sz="6" w:space="0"/>
            </w:tcBorders>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716" w:type="dxa"/>
            <w:tcBorders>
              <w:top w:val="single" w:color="auto" w:sz="6" w:space="0"/>
            </w:tcBorders>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2498" w:type="dxa"/>
            <w:tcBorders>
              <w:top w:val="single" w:color="auto" w:sz="6" w:space="0"/>
            </w:tcBorders>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r>
              <w:rPr>
                <w:rFonts w:hint="eastAsia" w:ascii="Times New Roman"/>
                <w:color w:val="000000" w:themeColor="text1"/>
                <w:szCs w:val="21"/>
                <w14:textFill>
                  <w14:solidFill>
                    <w14:schemeClr w14:val="tx1"/>
                  </w14:solidFill>
                </w14:textFill>
              </w:rPr>
              <w:t>addtime</w:t>
            </w:r>
          </w:p>
        </w:tc>
        <w:tc>
          <w:tcPr>
            <w:tcW w:w="1196" w:type="dxa"/>
          </w:tcPr>
          <w:p>
            <w:r>
              <w:rPr>
                <w:rFonts w:hint="eastAsia" w:ascii="Times New Roman"/>
                <w:color w:val="000000" w:themeColor="text1"/>
                <w:szCs w:val="21"/>
                <w14:textFill>
                  <w14:solidFill>
                    <w14:schemeClr w14:val="tx1"/>
                  </w14:solidFill>
                </w14:textFill>
              </w:rPr>
              <w:t>timestamp</w:t>
            </w:r>
          </w:p>
        </w:tc>
        <w:tc>
          <w:tcPr>
            <w:tcW w:w="1165" w:type="dxa"/>
          </w:tcPr>
          <w:p/>
        </w:tc>
        <w:tc>
          <w:tcPr>
            <w:tcW w:w="1076"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创建时间</w:t>
            </w:r>
          </w:p>
        </w:tc>
        <w:tc>
          <w:tcPr>
            <w:tcW w:w="716" w:type="dxa"/>
          </w:tcPr>
          <w:p>
            <w:pPr>
              <w:rPr>
                <w:rFonts w:ascii="宋体" w:hAnsi="宋体" w:eastAsia="宋体"/>
              </w:rPr>
            </w:pPr>
          </w:p>
        </w:tc>
        <w:tc>
          <w:tcPr>
            <w:tcW w:w="2498" w:type="dxa"/>
          </w:tcPr>
          <w:p>
            <w:r>
              <w:rPr>
                <w:rFonts w:hint="eastAsia" w:ascii="Times New Roman"/>
                <w:color w:val="000000" w:themeColor="text1"/>
                <w:szCs w:val="21"/>
                <w14:textFill>
                  <w14:solidFill>
                    <w14:schemeClr w14:val="tx1"/>
                  </w14:solidFill>
                </w14:textFill>
              </w:rPr>
              <w:t>CURRENT_TIMESTAMP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r>
              <w:rPr>
                <w:rFonts w:hint="eastAsia" w:ascii="Times New Roman"/>
                <w:color w:val="000000" w:themeColor="text1"/>
                <w:szCs w:val="21"/>
                <w14:textFill>
                  <w14:solidFill>
                    <w14:schemeClr w14:val="tx1"/>
                  </w14:solidFill>
                </w14:textFill>
              </w:rPr>
              <w:t>xuehao</w:t>
            </w:r>
          </w:p>
        </w:tc>
        <w:tc>
          <w:tcPr>
            <w:tcW w:w="1196" w:type="dxa"/>
          </w:tcPr>
          <w:p>
            <w:r>
              <w:rPr>
                <w:rFonts w:hint="eastAsia" w:ascii="Times New Roman"/>
                <w:color w:val="000000" w:themeColor="text1"/>
                <w:szCs w:val="21"/>
                <w14:textFill>
                  <w14:solidFill>
                    <w14:schemeClr w14:val="tx1"/>
                  </w14:solidFill>
                </w14:textFill>
              </w:rPr>
              <w:t>varchar</w:t>
            </w:r>
          </w:p>
        </w:tc>
        <w:tc>
          <w:tcPr>
            <w:tcW w:w="1165" w:type="dxa"/>
          </w:tcPr>
          <w:p>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学号</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mima</w:t>
            </w:r>
          </w:p>
        </w:tc>
        <w:tc>
          <w:tcPr>
            <w:tcW w:w="1196"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Borders>
              <w:bottom w:val="single" w:color="auto" w:sz="12" w:space="0"/>
            </w:tcBorders>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密码</w:t>
            </w:r>
          </w:p>
        </w:tc>
        <w:tc>
          <w:tcPr>
            <w:tcW w:w="716" w:type="dxa"/>
            <w:tcBorders>
              <w:bottom w:val="single" w:color="auto" w:sz="12" w:space="0"/>
            </w:tcBorders>
          </w:tcPr>
          <w:p>
            <w:pPr>
              <w:rPr>
                <w:rFonts w:ascii="宋体" w:hAnsi="宋体" w:eastAsia="宋体"/>
              </w:rPr>
            </w:pPr>
          </w:p>
        </w:tc>
        <w:tc>
          <w:tcPr>
            <w:tcW w:w="2498" w:type="dxa"/>
            <w:tcBorders>
              <w:bottom w:val="single" w:color="auto" w:sz="12" w:space="0"/>
            </w:tcBorders>
          </w:tcPr>
          <w:p/>
        </w:tc>
      </w:tr>
    </w:tbl>
    <w:p>
      <w:pPr>
        <w:spacing w:before="156" w:beforeLines="50"/>
        <w:jc w:val="center"/>
        <w:rPr>
          <w:rFonts w:ascii="宋体" w:hAnsi="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4-7 </w:t>
      </w:r>
      <w:r>
        <w:rPr>
          <w:rFonts w:ascii="宋体" w:hAnsi="宋体" w:eastAsia="宋体"/>
          <w:color w:val="000000" w:themeColor="text1"/>
          <w14:textFill>
            <w14:solidFill>
              <w14:schemeClr w14:val="tx1"/>
            </w14:solidFill>
          </w14:textFill>
        </w:rPr>
        <w:t>学生</w:t>
      </w:r>
      <w:r>
        <w:rPr>
          <w:rFonts w:hint="eastAsia" w:ascii="宋体" w:hAnsi="宋体" w:eastAsia="宋体"/>
          <w:color w:val="000000" w:themeColor="text1"/>
          <w14:textFill>
            <w14:solidFill>
              <w14:schemeClr w14:val="tx1"/>
            </w14:solidFill>
          </w14:textFill>
        </w:rPr>
        <w:t>（续）</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49"/>
        <w:gridCol w:w="1196"/>
        <w:gridCol w:w="1165"/>
        <w:gridCol w:w="1076"/>
        <w:gridCol w:w="716"/>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top w:val="single" w:color="auto" w:sz="12" w:space="0"/>
              <w:bottom w:val="single" w:color="auto" w:sz="6" w:space="0"/>
            </w:tcBorders>
          </w:tcPr>
          <w:p>
            <w:r>
              <w:rPr>
                <w:rFonts w:hint="eastAsia" w:ascii="宋体" w:hAnsi="宋体" w:eastAsia="宋体" w:cs="宋体"/>
              </w:rPr>
              <w:t>字段名称</w:t>
            </w:r>
          </w:p>
        </w:tc>
        <w:tc>
          <w:tcPr>
            <w:tcW w:w="1196" w:type="dxa"/>
            <w:tcBorders>
              <w:top w:val="single" w:color="auto" w:sz="12" w:space="0"/>
              <w:bottom w:val="single" w:color="auto" w:sz="6" w:space="0"/>
            </w:tcBorders>
          </w:tcPr>
          <w:p>
            <w:r>
              <w:rPr>
                <w:rFonts w:hint="eastAsia" w:ascii="宋体" w:hAnsi="宋体" w:eastAsia="宋体" w:cs="宋体"/>
              </w:rPr>
              <w:t>类型</w:t>
            </w:r>
          </w:p>
        </w:tc>
        <w:tc>
          <w:tcPr>
            <w:tcW w:w="1165" w:type="dxa"/>
            <w:tcBorders>
              <w:top w:val="single" w:color="auto" w:sz="12" w:space="0"/>
              <w:bottom w:val="single" w:color="auto" w:sz="6" w:space="0"/>
            </w:tcBorders>
          </w:tcPr>
          <w:p>
            <w:r>
              <w:rPr>
                <w:rFonts w:hint="eastAsia" w:ascii="宋体" w:hAnsi="宋体" w:eastAsia="宋体" w:cs="宋体"/>
              </w:rPr>
              <w:t>长度</w:t>
            </w:r>
          </w:p>
        </w:tc>
        <w:tc>
          <w:tcPr>
            <w:tcW w:w="1076" w:type="dxa"/>
            <w:tcBorders>
              <w:top w:val="single" w:color="auto" w:sz="12" w:space="0"/>
              <w:bottom w:val="single" w:color="auto" w:sz="6" w:space="0"/>
            </w:tcBorders>
          </w:tcPr>
          <w:p>
            <w:r>
              <w:rPr>
                <w:rFonts w:hint="eastAsia" w:ascii="宋体" w:hAnsi="宋体" w:eastAsia="宋体" w:cs="宋体"/>
              </w:rPr>
              <w:t>字段说明</w:t>
            </w:r>
          </w:p>
        </w:tc>
        <w:tc>
          <w:tcPr>
            <w:tcW w:w="716" w:type="dxa"/>
            <w:tcBorders>
              <w:top w:val="single" w:color="auto" w:sz="12" w:space="0"/>
              <w:bottom w:val="single" w:color="auto" w:sz="6" w:space="0"/>
            </w:tcBorders>
          </w:tcPr>
          <w:p>
            <w:r>
              <w:rPr>
                <w:rFonts w:hint="eastAsia" w:ascii="宋体" w:hAnsi="宋体" w:eastAsia="宋体" w:cs="宋体"/>
              </w:rPr>
              <w:t>主键</w:t>
            </w:r>
          </w:p>
        </w:tc>
        <w:tc>
          <w:tcPr>
            <w:tcW w:w="2498" w:type="dxa"/>
            <w:tcBorders>
              <w:top w:val="single" w:color="auto" w:sz="12" w:space="0"/>
              <w:bottom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xueshengxingming</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学生姓名</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touxiang</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longtext</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429496729</w:t>
            </w:r>
          </w:p>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5</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头像</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xingbie</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性别</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shoujihaoma</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手机号码</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shenfenzhenghao</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身份证号</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xueyuan</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学院</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zhuanye</w:t>
            </w:r>
          </w:p>
        </w:tc>
        <w:tc>
          <w:tcPr>
            <w:tcW w:w="1196"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200</w:t>
            </w:r>
          </w:p>
        </w:tc>
        <w:tc>
          <w:tcPr>
            <w:tcW w:w="1076" w:type="dxa"/>
            <w:tcBorders>
              <w:bottom w:val="single" w:color="auto" w:sz="12" w:space="0"/>
            </w:tcBorders>
          </w:tcPr>
          <w:p>
            <w:pPr>
              <w:rPr>
                <w:rFonts w:ascii="宋体" w:hAnsi="宋体" w:eastAsia="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专业</w:t>
            </w:r>
          </w:p>
        </w:tc>
        <w:tc>
          <w:tcPr>
            <w:tcW w:w="716" w:type="dxa"/>
            <w:tcBorders>
              <w:bottom w:val="single" w:color="auto" w:sz="12" w:space="0"/>
            </w:tcBorders>
          </w:tcPr>
          <w:p>
            <w:pPr>
              <w:rPr>
                <w:rFonts w:ascii="宋体" w:hAnsi="宋体" w:eastAsia="宋体"/>
              </w:rPr>
            </w:pPr>
          </w:p>
        </w:tc>
        <w:tc>
          <w:tcPr>
            <w:tcW w:w="2498" w:type="dxa"/>
            <w:tcBorders>
              <w:bottom w:val="single" w:color="auto" w:sz="12" w:space="0"/>
            </w:tcBorders>
          </w:tcPr>
          <w:p/>
        </w:tc>
      </w:tr>
    </w:tbl>
    <w:p>
      <w:pPr>
        <w:rPr>
          <w:rFonts w:ascii="宋体" w:hAnsi="宋体" w:cs="宋体"/>
          <w:color w:val="000000" w:themeColor="text1"/>
          <w14:textFill>
            <w14:solidFill>
              <w14:schemeClr w14:val="tx1"/>
            </w14:solidFill>
          </w14:textFill>
        </w:rPr>
      </w:pPr>
    </w:p>
    <w:p>
      <w:pPr>
        <w:ind w:firstLine="480"/>
        <w:jc w:val="center"/>
        <w:rPr>
          <w:rFonts w:ascii="宋体" w:hAnsi="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表</w:t>
      </w:r>
      <w:r>
        <w:rPr>
          <w:rFonts w:ascii="Times New Roman" w:hAnsi="Times New Roman" w:cs="Times New Roman"/>
          <w:color w:val="000000" w:themeColor="text1"/>
          <w14:textFill>
            <w14:solidFill>
              <w14:schemeClr w14:val="tx1"/>
            </w14:solidFill>
          </w14:textFill>
        </w:rPr>
        <w:t xml:space="preserve">4-8 </w:t>
      </w:r>
      <w:r>
        <w:rPr>
          <w:rFonts w:ascii="宋体" w:hAnsi="宋体" w:eastAsia="宋体"/>
          <w:color w:val="000000" w:themeColor="text1"/>
          <w14:textFill>
            <w14:solidFill>
              <w14:schemeClr w14:val="tx1"/>
            </w14:solidFill>
          </w14:textFill>
        </w:rPr>
        <w:t>用户表</w:t>
      </w:r>
    </w:p>
    <w:tbl>
      <w:tblPr>
        <w:tblStyle w:val="29"/>
        <w:tblW w:w="85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49"/>
        <w:gridCol w:w="1196"/>
        <w:gridCol w:w="1165"/>
        <w:gridCol w:w="1076"/>
        <w:gridCol w:w="716"/>
        <w:gridCol w:w="2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1849" w:type="dxa"/>
            <w:tcBorders>
              <w:top w:val="single" w:color="auto" w:sz="12" w:space="0"/>
              <w:bottom w:val="single" w:color="auto" w:sz="6" w:space="0"/>
            </w:tcBorders>
          </w:tcPr>
          <w:p>
            <w:r>
              <w:rPr>
                <w:rFonts w:hint="eastAsia" w:ascii="宋体" w:hAnsi="宋体" w:eastAsia="宋体" w:cs="宋体"/>
              </w:rPr>
              <w:t>字段名称</w:t>
            </w:r>
          </w:p>
        </w:tc>
        <w:tc>
          <w:tcPr>
            <w:tcW w:w="1196" w:type="dxa"/>
            <w:tcBorders>
              <w:top w:val="single" w:color="auto" w:sz="12" w:space="0"/>
              <w:bottom w:val="single" w:color="auto" w:sz="6" w:space="0"/>
            </w:tcBorders>
          </w:tcPr>
          <w:p>
            <w:r>
              <w:rPr>
                <w:rFonts w:hint="eastAsia" w:ascii="宋体" w:hAnsi="宋体" w:eastAsia="宋体" w:cs="宋体"/>
              </w:rPr>
              <w:t>类型</w:t>
            </w:r>
          </w:p>
        </w:tc>
        <w:tc>
          <w:tcPr>
            <w:tcW w:w="1165" w:type="dxa"/>
            <w:tcBorders>
              <w:top w:val="single" w:color="auto" w:sz="12" w:space="0"/>
              <w:bottom w:val="single" w:color="auto" w:sz="6" w:space="0"/>
            </w:tcBorders>
          </w:tcPr>
          <w:p>
            <w:r>
              <w:rPr>
                <w:rFonts w:hint="eastAsia" w:ascii="宋体" w:hAnsi="宋体" w:eastAsia="宋体" w:cs="宋体"/>
              </w:rPr>
              <w:t>长度</w:t>
            </w:r>
          </w:p>
        </w:tc>
        <w:tc>
          <w:tcPr>
            <w:tcW w:w="1076" w:type="dxa"/>
            <w:tcBorders>
              <w:top w:val="single" w:color="auto" w:sz="12" w:space="0"/>
              <w:bottom w:val="single" w:color="auto" w:sz="6" w:space="0"/>
            </w:tcBorders>
          </w:tcPr>
          <w:p>
            <w:r>
              <w:rPr>
                <w:rFonts w:hint="eastAsia" w:ascii="宋体" w:hAnsi="宋体" w:eastAsia="宋体" w:cs="宋体"/>
              </w:rPr>
              <w:t>字段说明</w:t>
            </w:r>
          </w:p>
        </w:tc>
        <w:tc>
          <w:tcPr>
            <w:tcW w:w="716" w:type="dxa"/>
            <w:tcBorders>
              <w:top w:val="single" w:color="auto" w:sz="12" w:space="0"/>
              <w:bottom w:val="single" w:color="auto" w:sz="6" w:space="0"/>
            </w:tcBorders>
          </w:tcPr>
          <w:p>
            <w:r>
              <w:rPr>
                <w:rFonts w:hint="eastAsia" w:ascii="宋体" w:hAnsi="宋体" w:eastAsia="宋体" w:cs="宋体"/>
              </w:rPr>
              <w:t>主键</w:t>
            </w:r>
          </w:p>
        </w:tc>
        <w:tc>
          <w:tcPr>
            <w:tcW w:w="2498" w:type="dxa"/>
            <w:tcBorders>
              <w:top w:val="single" w:color="auto" w:sz="12" w:space="0"/>
              <w:bottom w:val="single" w:color="auto" w:sz="6" w:space="0"/>
            </w:tcBorders>
          </w:tcPr>
          <w:p>
            <w:pPr>
              <w:rPr>
                <w:rFonts w:ascii="宋体" w:hAnsi="宋体" w:eastAsia="宋体"/>
              </w:rPr>
            </w:pPr>
            <w:r>
              <w:rPr>
                <w:rFonts w:hint="eastAsia" w:ascii="宋体" w:hAnsi="宋体" w:eastAsia="宋体" w:cs="宋体"/>
                <w:color w:val="000000" w:themeColor="text1"/>
                <w:szCs w:val="21"/>
                <w14:textFill>
                  <w14:solidFill>
                    <w14:schemeClr w14:val="tx1"/>
                  </w14:solidFill>
                </w14:textFill>
              </w:rPr>
              <w:t>默认值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top w:val="single" w:color="auto" w:sz="6" w:space="0"/>
            </w:tcBorders>
          </w:tcPr>
          <w:p>
            <w:r>
              <w:rPr>
                <w:rFonts w:hint="eastAsia" w:ascii="Times New Roman"/>
                <w:color w:val="000000" w:themeColor="text1"/>
                <w:szCs w:val="21"/>
                <w14:textFill>
                  <w14:solidFill>
                    <w14:schemeClr w14:val="tx1"/>
                  </w14:solidFill>
                </w14:textFill>
              </w:rPr>
              <w:t>id</w:t>
            </w:r>
          </w:p>
        </w:tc>
        <w:tc>
          <w:tcPr>
            <w:tcW w:w="1196" w:type="dxa"/>
            <w:tcBorders>
              <w:top w:val="single" w:color="auto" w:sz="6" w:space="0"/>
            </w:tcBorders>
          </w:tcPr>
          <w:p>
            <w:r>
              <w:rPr>
                <w:rFonts w:hint="eastAsia" w:ascii="Times New Roman"/>
                <w:color w:val="000000" w:themeColor="text1"/>
                <w:szCs w:val="21"/>
                <w14:textFill>
                  <w14:solidFill>
                    <w14:schemeClr w14:val="tx1"/>
                  </w14:solidFill>
                </w14:textFill>
              </w:rPr>
              <w:t>bigint</w:t>
            </w:r>
          </w:p>
        </w:tc>
        <w:tc>
          <w:tcPr>
            <w:tcW w:w="1165" w:type="dxa"/>
            <w:tcBorders>
              <w:top w:val="single" w:color="auto" w:sz="6" w:space="0"/>
            </w:tcBorders>
          </w:tcPr>
          <w:p/>
        </w:tc>
        <w:tc>
          <w:tcPr>
            <w:tcW w:w="1076" w:type="dxa"/>
            <w:tcBorders>
              <w:top w:val="single" w:color="auto" w:sz="6" w:space="0"/>
            </w:tcBorders>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716" w:type="dxa"/>
            <w:tcBorders>
              <w:top w:val="single" w:color="auto" w:sz="6" w:space="0"/>
            </w:tcBorders>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主键</w:t>
            </w:r>
          </w:p>
        </w:tc>
        <w:tc>
          <w:tcPr>
            <w:tcW w:w="2498" w:type="dxa"/>
            <w:tcBorders>
              <w:top w:val="single" w:color="auto" w:sz="6" w:space="0"/>
            </w:tcBorders>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r>
              <w:rPr>
                <w:rFonts w:hint="eastAsia" w:ascii="Times New Roman"/>
                <w:color w:val="000000" w:themeColor="text1"/>
                <w:szCs w:val="21"/>
                <w14:textFill>
                  <w14:solidFill>
                    <w14:schemeClr w14:val="tx1"/>
                  </w14:solidFill>
                </w14:textFill>
              </w:rPr>
              <w:t>username</w:t>
            </w:r>
          </w:p>
        </w:tc>
        <w:tc>
          <w:tcPr>
            <w:tcW w:w="1196" w:type="dxa"/>
          </w:tcPr>
          <w:p>
            <w:r>
              <w:rPr>
                <w:rFonts w:hint="eastAsia" w:ascii="Times New Roman"/>
                <w:color w:val="000000" w:themeColor="text1"/>
                <w:szCs w:val="21"/>
                <w14:textFill>
                  <w14:solidFill>
                    <w14:schemeClr w14:val="tx1"/>
                  </w14:solidFill>
                </w14:textFill>
              </w:rPr>
              <w:t>varchar</w:t>
            </w:r>
          </w:p>
        </w:tc>
        <w:tc>
          <w:tcPr>
            <w:tcW w:w="1165" w:type="dxa"/>
          </w:tcPr>
          <w:p>
            <w:r>
              <w:rPr>
                <w:rFonts w:hint="eastAsia" w:ascii="Times New Roman"/>
                <w:color w:val="000000" w:themeColor="text1"/>
                <w:szCs w:val="21"/>
                <w14:textFill>
                  <w14:solidFill>
                    <w14:schemeClr w14:val="tx1"/>
                  </w14:solidFill>
                </w14:textFill>
              </w:rPr>
              <w:t>100</w:t>
            </w:r>
          </w:p>
        </w:tc>
        <w:tc>
          <w:tcPr>
            <w:tcW w:w="1076"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用户名</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r>
              <w:rPr>
                <w:rFonts w:hint="eastAsia" w:ascii="Times New Roman"/>
                <w:color w:val="000000" w:themeColor="text1"/>
                <w:szCs w:val="21"/>
                <w14:textFill>
                  <w14:solidFill>
                    <w14:schemeClr w14:val="tx1"/>
                  </w14:solidFill>
                </w14:textFill>
              </w:rPr>
              <w:t>password</w:t>
            </w:r>
          </w:p>
        </w:tc>
        <w:tc>
          <w:tcPr>
            <w:tcW w:w="1196" w:type="dxa"/>
          </w:tcPr>
          <w:p>
            <w:r>
              <w:rPr>
                <w:rFonts w:hint="eastAsia" w:ascii="Times New Roman"/>
                <w:color w:val="000000" w:themeColor="text1"/>
                <w:szCs w:val="21"/>
                <w14:textFill>
                  <w14:solidFill>
                    <w14:schemeClr w14:val="tx1"/>
                  </w14:solidFill>
                </w14:textFill>
              </w:rPr>
              <w:t>varchar</w:t>
            </w:r>
          </w:p>
        </w:tc>
        <w:tc>
          <w:tcPr>
            <w:tcW w:w="1165" w:type="dxa"/>
          </w:tcPr>
          <w:p>
            <w:r>
              <w:rPr>
                <w:rFonts w:hint="eastAsia" w:ascii="Times New Roman"/>
                <w:color w:val="000000" w:themeColor="text1"/>
                <w:szCs w:val="21"/>
                <w14:textFill>
                  <w14:solidFill>
                    <w14:schemeClr w14:val="tx1"/>
                  </w14:solidFill>
                </w14:textFill>
              </w:rPr>
              <w:t>100</w:t>
            </w:r>
          </w:p>
        </w:tc>
        <w:tc>
          <w:tcPr>
            <w:tcW w:w="1076"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密码</w:t>
            </w:r>
          </w:p>
        </w:tc>
        <w:tc>
          <w:tcPr>
            <w:tcW w:w="716" w:type="dxa"/>
          </w:tcPr>
          <w:p>
            <w:pPr>
              <w:rPr>
                <w:rFonts w:ascii="宋体" w:hAnsi="宋体" w:eastAsia="宋体"/>
              </w:rPr>
            </w:pPr>
          </w:p>
        </w:tc>
        <w:tc>
          <w:tcPr>
            <w:tcW w:w="2498" w:type="dxa"/>
          </w:tc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role</w:t>
            </w:r>
          </w:p>
        </w:tc>
        <w:tc>
          <w:tcPr>
            <w:tcW w:w="1196"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varchar</w:t>
            </w:r>
          </w:p>
        </w:tc>
        <w:tc>
          <w:tcPr>
            <w:tcW w:w="1165" w:type="dxa"/>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100</w:t>
            </w:r>
          </w:p>
        </w:tc>
        <w:tc>
          <w:tcPr>
            <w:tcW w:w="1076" w:type="dxa"/>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角色</w:t>
            </w:r>
          </w:p>
        </w:tc>
        <w:tc>
          <w:tcPr>
            <w:tcW w:w="716" w:type="dxa"/>
          </w:tcPr>
          <w:p>
            <w:pPr>
              <w:rPr>
                <w:rFonts w:ascii="宋体" w:hAnsi="宋体" w:eastAsia="宋体"/>
              </w:rPr>
            </w:pPr>
          </w:p>
        </w:tc>
        <w:tc>
          <w:tcPr>
            <w:tcW w:w="2498" w:type="dxa"/>
          </w:tcPr>
          <w:p>
            <w:pPr>
              <w:rPr>
                <w:rFonts w:ascii="宋体" w:hAnsi="宋体" w:eastAsia="宋体"/>
              </w:rPr>
            </w:pPr>
            <w:r>
              <w:rPr>
                <w:rFonts w:hint="eastAsia" w:ascii="宋体" w:hAnsi="宋体" w:eastAsia="宋体"/>
                <w:color w:val="000000" w:themeColor="text1"/>
                <w:szCs w:val="21"/>
                <w14:textFill>
                  <w14:solidFill>
                    <w14:schemeClr w14:val="tx1"/>
                  </w14:solidFill>
                </w14:textFill>
              </w:rPr>
              <w:t>管理员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849"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addtime</w:t>
            </w:r>
          </w:p>
        </w:tc>
        <w:tc>
          <w:tcPr>
            <w:tcW w:w="1196" w:type="dxa"/>
            <w:tcBorders>
              <w:bottom w:val="single" w:color="auto" w:sz="12" w:space="0"/>
            </w:tcBorders>
          </w:tcPr>
          <w:p>
            <w:pPr>
              <w:rPr>
                <w:color w:val="000000" w:themeColor="text1"/>
                <w14:textFill>
                  <w14:solidFill>
                    <w14:schemeClr w14:val="tx1"/>
                  </w14:solidFill>
                </w14:textFill>
              </w:rPr>
            </w:pPr>
            <w:r>
              <w:rPr>
                <w:rFonts w:hint="eastAsia" w:ascii="Times New Roman"/>
                <w:color w:val="000000" w:themeColor="text1"/>
                <w:szCs w:val="21"/>
                <w14:textFill>
                  <w14:solidFill>
                    <w14:schemeClr w14:val="tx1"/>
                  </w14:solidFill>
                </w14:textFill>
              </w:rPr>
              <w:t>timestamp</w:t>
            </w:r>
          </w:p>
        </w:tc>
        <w:tc>
          <w:tcPr>
            <w:tcW w:w="1165" w:type="dxa"/>
            <w:tcBorders>
              <w:bottom w:val="single" w:color="auto" w:sz="12" w:space="0"/>
            </w:tcBorders>
          </w:tcPr>
          <w:p>
            <w:pPr>
              <w:rPr>
                <w:color w:val="000000" w:themeColor="text1"/>
                <w14:textFill>
                  <w14:solidFill>
                    <w14:schemeClr w14:val="tx1"/>
                  </w14:solidFill>
                </w14:textFill>
              </w:rPr>
            </w:pPr>
          </w:p>
        </w:tc>
        <w:tc>
          <w:tcPr>
            <w:tcW w:w="1076" w:type="dxa"/>
            <w:tcBorders>
              <w:bottom w:val="single" w:color="auto" w:sz="12" w:space="0"/>
            </w:tcBorders>
          </w:tcPr>
          <w:p>
            <w:pPr>
              <w:rPr>
                <w:rFonts w:ascii="宋体" w:hAnsi="宋体" w:eastAsia="宋体" w:cs="宋体"/>
                <w:color w:val="000000" w:themeColor="text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新增时间</w:t>
            </w:r>
          </w:p>
        </w:tc>
        <w:tc>
          <w:tcPr>
            <w:tcW w:w="716" w:type="dxa"/>
            <w:tcBorders>
              <w:bottom w:val="single" w:color="auto" w:sz="12" w:space="0"/>
            </w:tcBorders>
          </w:tcPr>
          <w:p>
            <w:pPr>
              <w:rPr>
                <w:rFonts w:ascii="宋体" w:hAnsi="宋体" w:eastAsia="宋体"/>
              </w:rPr>
            </w:pPr>
          </w:p>
        </w:tc>
        <w:tc>
          <w:tcPr>
            <w:tcW w:w="2498" w:type="dxa"/>
            <w:tcBorders>
              <w:bottom w:val="single" w:color="auto" w:sz="12" w:space="0"/>
            </w:tcBorders>
          </w:tcPr>
          <w:p>
            <w:r>
              <w:rPr>
                <w:rFonts w:hint="eastAsia" w:ascii="Times New Roman"/>
                <w:color w:val="000000" w:themeColor="text1"/>
                <w:szCs w:val="21"/>
                <w14:textFill>
                  <w14:solidFill>
                    <w14:schemeClr w14:val="tx1"/>
                  </w14:solidFill>
                </w14:textFill>
              </w:rPr>
              <w:t>CURRENT_TIMESTAMP</w:t>
            </w:r>
          </w:p>
        </w:tc>
      </w:tr>
    </w:tbl>
    <w:p>
      <w:pPr>
        <w:pStyle w:val="3"/>
        <w:spacing w:before="0" w:after="0" w:line="440" w:lineRule="atLeast"/>
        <w:rPr>
          <w:rFonts w:ascii="Times New Roman" w:hAnsi="Times New Roman" w:eastAsia="黑体" w:cs="Times New Roman"/>
          <w:b w:val="0"/>
          <w:sz w:val="28"/>
          <w:szCs w:val="28"/>
        </w:rPr>
      </w:pPr>
      <w:bookmarkStart w:id="88" w:name="_Toc133160798"/>
      <w:r>
        <w:rPr>
          <w:rFonts w:hint="eastAsia" w:ascii="Times New Roman" w:hAnsi="Times New Roman" w:eastAsia="黑体" w:cs="Times New Roman"/>
          <w:b w:val="0"/>
          <w:sz w:val="28"/>
          <w:szCs w:val="28"/>
        </w:rPr>
        <w:t>4</w:t>
      </w:r>
      <w:r>
        <w:rPr>
          <w:rFonts w:ascii="Times New Roman" w:hAnsi="Times New Roman" w:eastAsia="黑体" w:cs="Times New Roman"/>
          <w:b w:val="0"/>
          <w:sz w:val="28"/>
          <w:szCs w:val="28"/>
        </w:rPr>
        <w:t xml:space="preserve">.5 </w:t>
      </w:r>
      <w:r>
        <w:rPr>
          <w:rFonts w:hint="eastAsia" w:ascii="Times New Roman" w:hAnsi="Times New Roman" w:eastAsia="黑体" w:cs="Times New Roman"/>
          <w:b w:val="0"/>
          <w:sz w:val="28"/>
          <w:szCs w:val="28"/>
        </w:rPr>
        <w:t>本章小结</w:t>
      </w:r>
      <w:bookmarkEnd w:id="88"/>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本章具体讲述了系统的大体结构，主要包括</w:t>
      </w:r>
      <w:r>
        <w:rPr>
          <w:rFonts w:hint="eastAsia" w:ascii="Times New Roman" w:hAnsi="Times New Roman" w:eastAsia="宋体" w:cs="Times New Roman"/>
          <w:sz w:val="24"/>
          <w:szCs w:val="24"/>
        </w:rPr>
        <w:t>学生、教师</w:t>
      </w:r>
      <w:r>
        <w:rPr>
          <w:rFonts w:ascii="Times New Roman" w:hAnsi="Times New Roman" w:eastAsia="宋体" w:cs="Times New Roman"/>
          <w:sz w:val="24"/>
          <w:szCs w:val="24"/>
        </w:rPr>
        <w:t>和管理员</w:t>
      </w:r>
      <w:r>
        <w:rPr>
          <w:rFonts w:hint="eastAsia" w:ascii="Times New Roman" w:hAnsi="Times New Roman" w:eastAsia="宋体" w:cs="Times New Roman"/>
          <w:sz w:val="24"/>
          <w:szCs w:val="24"/>
        </w:rPr>
        <w:t>三</w:t>
      </w:r>
      <w:r>
        <w:rPr>
          <w:rFonts w:ascii="Times New Roman" w:hAnsi="Times New Roman" w:eastAsia="宋体" w:cs="Times New Roman"/>
          <w:sz w:val="24"/>
          <w:szCs w:val="24"/>
        </w:rPr>
        <w:t>大系统模块，使其各个功能简洁明了。同时对数据库的设计原则进行分析，从而提高了系统的效率。</w:t>
      </w: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rPr>
          <w:rFonts w:ascii="Times New Roman" w:hAnsi="Times New Roman" w:eastAsia="宋体" w:cs="Times New Roman"/>
          <w:sz w:val="24"/>
          <w:szCs w:val="24"/>
        </w:rPr>
      </w:pPr>
    </w:p>
    <w:bookmarkEnd w:id="80"/>
    <w:bookmarkEnd w:id="81"/>
    <w:bookmarkEnd w:id="82"/>
    <w:p>
      <w:pPr>
        <w:pStyle w:val="2"/>
        <w:spacing w:before="312" w:beforeLines="100" w:after="312" w:afterLines="100" w:line="440" w:lineRule="atLeast"/>
        <w:jc w:val="center"/>
        <w:rPr>
          <w:rFonts w:ascii="黑体" w:hAnsi="黑体" w:eastAsia="黑体" w:cs="Times New Roman"/>
          <w:b w:val="0"/>
          <w:bCs w:val="0"/>
          <w:sz w:val="32"/>
          <w:szCs w:val="32"/>
        </w:rPr>
      </w:pPr>
      <w:bookmarkStart w:id="89" w:name="_Toc34315619"/>
      <w:bookmarkStart w:id="90" w:name="_Toc39369259"/>
      <w:bookmarkStart w:id="91" w:name="_Toc40132593"/>
      <w:bookmarkStart w:id="92" w:name="_Toc133160799"/>
      <w:r>
        <w:rPr>
          <w:rFonts w:ascii="Times New Roman" w:hAnsi="Times New Roman" w:eastAsia="黑体" w:cs="Times New Roman"/>
          <w:b w:val="0"/>
          <w:bCs w:val="0"/>
          <w:sz w:val="32"/>
          <w:szCs w:val="32"/>
        </w:rPr>
        <w:t>5</w:t>
      </w:r>
      <w:r>
        <w:rPr>
          <w:rFonts w:ascii="黑体" w:hAnsi="黑体" w:eastAsia="黑体" w:cs="Times New Roman"/>
          <w:b w:val="0"/>
          <w:bCs w:val="0"/>
          <w:sz w:val="32"/>
          <w:szCs w:val="32"/>
        </w:rPr>
        <w:t xml:space="preserve"> </w:t>
      </w:r>
      <w:bookmarkEnd w:id="89"/>
      <w:r>
        <w:rPr>
          <w:rFonts w:ascii="黑体" w:hAnsi="黑体" w:eastAsia="黑体" w:cs="Times New Roman"/>
          <w:b w:val="0"/>
          <w:bCs w:val="0"/>
          <w:sz w:val="32"/>
          <w:szCs w:val="32"/>
        </w:rPr>
        <w:t>系统</w:t>
      </w:r>
      <w:bookmarkEnd w:id="90"/>
      <w:bookmarkEnd w:id="91"/>
      <w:r>
        <w:rPr>
          <w:rFonts w:hint="eastAsia" w:ascii="黑体" w:hAnsi="黑体" w:eastAsia="黑体" w:cs="Times New Roman"/>
          <w:b w:val="0"/>
          <w:bCs w:val="0"/>
          <w:sz w:val="32"/>
          <w:szCs w:val="32"/>
        </w:rPr>
        <w:t>实现</w:t>
      </w:r>
      <w:bookmarkEnd w:id="92"/>
    </w:p>
    <w:p>
      <w:pPr>
        <w:spacing w:line="440" w:lineRule="exact"/>
        <w:ind w:firstLine="480" w:firstLineChars="200"/>
        <w:rPr>
          <w:rFonts w:ascii="宋体" w:hAnsi="宋体" w:eastAsia="宋体"/>
          <w:color w:val="000000" w:themeColor="text1"/>
          <w:sz w:val="24"/>
          <w:szCs w:val="24"/>
          <w14:textFill>
            <w14:solidFill>
              <w14:schemeClr w14:val="tx1"/>
            </w14:solidFill>
          </w14:textFill>
        </w:rPr>
      </w:pPr>
      <w:bookmarkStart w:id="93" w:name="_Toc510599844"/>
      <w:bookmarkStart w:id="94" w:name="_Toc80518053"/>
      <w:r>
        <w:rPr>
          <w:rFonts w:ascii="宋体" w:hAnsi="宋体" w:eastAsia="宋体" w:cs="Times New Roman"/>
          <w:sz w:val="24"/>
          <w:szCs w:val="24"/>
        </w:rPr>
        <w:t>本章</w:t>
      </w:r>
      <w:r>
        <w:rPr>
          <w:rFonts w:ascii="宋体" w:hAnsi="宋体" w:eastAsia="宋体"/>
          <w:color w:val="000000" w:themeColor="text1"/>
          <w:sz w:val="24"/>
          <w:szCs w:val="24"/>
          <w14:textFill>
            <w14:solidFill>
              <w14:schemeClr w14:val="tx1"/>
            </w14:solidFill>
          </w14:textFill>
        </w:rPr>
        <w:t>讲述的是系统</w:t>
      </w:r>
      <w:r>
        <w:rPr>
          <w:rFonts w:hint="eastAsia" w:ascii="宋体" w:hAnsi="宋体" w:eastAsia="宋体"/>
          <w:color w:val="000000" w:themeColor="text1"/>
          <w:sz w:val="24"/>
          <w:szCs w:val="24"/>
          <w14:textFill>
            <w14:solidFill>
              <w14:schemeClr w14:val="tx1"/>
            </w14:solidFill>
          </w14:textFill>
        </w:rPr>
        <w:t>对</w:t>
      </w:r>
      <w:r>
        <w:rPr>
          <w:rFonts w:ascii="宋体" w:hAnsi="宋体" w:eastAsia="宋体"/>
          <w:color w:val="000000" w:themeColor="text1"/>
          <w:sz w:val="24"/>
          <w:szCs w:val="24"/>
          <w14:textFill>
            <w14:solidFill>
              <w14:schemeClr w14:val="tx1"/>
            </w14:solidFill>
          </w14:textFill>
        </w:rPr>
        <w:t>各个模块功能实现的效果图</w:t>
      </w:r>
      <w:r>
        <w:rPr>
          <w:rFonts w:hint="eastAsia" w:ascii="宋体" w:hAnsi="宋体" w:eastAsia="宋体"/>
          <w:color w:val="000000" w:themeColor="text1"/>
          <w:sz w:val="24"/>
          <w:szCs w:val="24"/>
          <w14:textFill>
            <w14:solidFill>
              <w14:schemeClr w14:val="tx1"/>
            </w14:solidFill>
          </w14:textFill>
        </w:rPr>
        <w:t>，对管理员功能和学生、教师功能分别进行了展示，页面布局清晰，操作简单快捷，基本实现了对学生、教师和管理员对系统的需求。</w:t>
      </w:r>
    </w:p>
    <w:bookmarkEnd w:id="93"/>
    <w:bookmarkEnd w:id="94"/>
    <w:p>
      <w:pPr>
        <w:pStyle w:val="3"/>
        <w:spacing w:before="0" w:after="0" w:line="440" w:lineRule="atLeast"/>
        <w:rPr>
          <w:rFonts w:ascii="Times New Roman" w:hAnsi="Times New Roman" w:eastAsia="黑体" w:cs="Times New Roman"/>
          <w:b w:val="0"/>
          <w:sz w:val="28"/>
          <w:szCs w:val="28"/>
        </w:rPr>
      </w:pPr>
      <w:bookmarkStart w:id="95" w:name="_Toc133160800"/>
      <w:r>
        <w:rPr>
          <w:rFonts w:hint="eastAsia" w:ascii="Times New Roman" w:hAnsi="Times New Roman" w:eastAsia="黑体" w:cs="Times New Roman"/>
          <w:b w:val="0"/>
          <w:sz w:val="28"/>
          <w:szCs w:val="28"/>
        </w:rPr>
        <w:t>5</w:t>
      </w:r>
      <w:r>
        <w:rPr>
          <w:rFonts w:ascii="Times New Roman" w:hAnsi="Times New Roman" w:eastAsia="黑体" w:cs="Times New Roman"/>
          <w:b w:val="0"/>
          <w:sz w:val="28"/>
          <w:szCs w:val="28"/>
        </w:rPr>
        <w:t>.1</w:t>
      </w:r>
      <w:r>
        <w:rPr>
          <w:rFonts w:hint="eastAsia" w:ascii="Times New Roman" w:hAnsi="Times New Roman" w:eastAsia="黑体" w:cs="Times New Roman"/>
          <w:b w:val="0"/>
          <w:sz w:val="28"/>
          <w:szCs w:val="28"/>
        </w:rPr>
        <w:t>学生功能实现</w:t>
      </w:r>
      <w:bookmarkEnd w:id="95"/>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这是学生登录界面，学生在登录页面填写账号或者密码，点击登录，</w:t>
      </w:r>
      <w:r>
        <w:rPr>
          <w:rFonts w:ascii="Times New Roman" w:hAnsi="Times New Roman" w:eastAsia="宋体" w:cs="Times New Roman"/>
          <w:sz w:val="24"/>
          <w:szCs w:val="24"/>
        </w:rPr>
        <w:t>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5-1所示：</w:t>
      </w:r>
    </w:p>
    <w:p>
      <w:pPr>
        <w:ind w:firstLine="480"/>
        <w:jc w:val="center"/>
        <w:rPr>
          <w:rFonts w:asciiTheme="minorEastAsia" w:hAnsiTheme="minorEastAsia"/>
          <w:bCs/>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73040" cy="2436495"/>
            <wp:effectExtent l="0" t="0" r="10160" b="1905"/>
            <wp:docPr id="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pic:cNvPicPr>
                      <a:picLocks noChangeAspect="1"/>
                    </pic:cNvPicPr>
                  </pic:nvPicPr>
                  <pic:blipFill>
                    <a:blip r:embed="rId36"/>
                    <a:stretch>
                      <a:fillRect/>
                    </a:stretch>
                  </pic:blipFill>
                  <pic:spPr>
                    <a:xfrm>
                      <a:off x="0" y="0"/>
                      <a:ext cx="5273040" cy="2436495"/>
                    </a:xfrm>
                    <a:prstGeom prst="rect">
                      <a:avLst/>
                    </a:prstGeom>
                    <a:noFill/>
                    <a:ln>
                      <a:noFill/>
                    </a:ln>
                  </pic:spPr>
                </pic:pic>
              </a:graphicData>
            </a:graphic>
          </wp:inline>
        </w:drawing>
      </w:r>
    </w:p>
    <w:p>
      <w:pPr>
        <w:spacing w:line="440" w:lineRule="atLeast"/>
        <w:jc w:val="center"/>
        <w:rPr>
          <w:rFonts w:ascii="宋体" w:hAnsi="宋体" w:eastAsia="宋体" w:cs="Times New Roman"/>
        </w:rPr>
      </w:pPr>
      <w:r>
        <w:rPr>
          <w:rFonts w:hint="eastAsia" w:ascii="宋体" w:hAnsi="宋体" w:eastAsia="宋体" w:cs="Times New Roman"/>
        </w:rPr>
        <w:t>图</w:t>
      </w:r>
      <w:r>
        <w:rPr>
          <w:rFonts w:ascii="Times New Roman" w:hAnsi="Times New Roman" w:cs="Times New Roman"/>
        </w:rPr>
        <w:t>5-1</w:t>
      </w:r>
      <w:r>
        <w:rPr>
          <w:rFonts w:hint="eastAsia" w:ascii="宋体" w:hAnsi="宋体" w:eastAsia="宋体" w:cs="Times New Roman"/>
        </w:rPr>
        <w:t>学生登录</w:t>
      </w:r>
      <w:r>
        <w:rPr>
          <w:rFonts w:ascii="宋体" w:hAnsi="宋体" w:eastAsia="宋体" w:cs="Times New Roman"/>
        </w:rPr>
        <w:t>页面</w:t>
      </w:r>
    </w:p>
    <w:p>
      <w:pPr>
        <w:spacing w:line="440" w:lineRule="exact"/>
        <w:ind w:firstLine="480" w:firstLineChars="200"/>
        <w:rPr>
          <w:rFonts w:ascii="Times New Roman" w:hAnsi="Times New Roman" w:eastAsia="宋体" w:cs="Times New Roman"/>
          <w:sz w:val="24"/>
          <w:szCs w:val="24"/>
        </w:rPr>
      </w:pPr>
      <w:bookmarkStart w:id="96" w:name="_Hlk131776891"/>
      <w:r>
        <w:rPr>
          <w:rFonts w:hint="eastAsia" w:ascii="Times New Roman" w:hAnsi="Times New Roman" w:eastAsia="宋体" w:cs="Times New Roman"/>
          <w:sz w:val="24"/>
          <w:szCs w:val="24"/>
        </w:rPr>
        <w:t>学生点击后台管理，然后页面跳转到学生主页面，主要功能包括对系统首页、个人中心、课程信息管理、班级信息管理、学生成绩管理等进行操作</w:t>
      </w:r>
      <w:r>
        <w:rPr>
          <w:rFonts w:ascii="Times New Roman" w:hAnsi="Times New Roman" w:eastAsia="宋体" w:cs="Times New Roman"/>
          <w:sz w:val="24"/>
          <w:szCs w:val="24"/>
        </w:rPr>
        <w:t>。</w:t>
      </w:r>
      <w:r>
        <w:rPr>
          <w:rFonts w:hint="eastAsia" w:ascii="Times New Roman" w:hAnsi="Times New Roman" w:eastAsia="宋体" w:cs="Times New Roman"/>
          <w:sz w:val="24"/>
          <w:szCs w:val="24"/>
        </w:rPr>
        <w:t>学生</w:t>
      </w:r>
      <w:r>
        <w:rPr>
          <w:rFonts w:ascii="Times New Roman" w:hAnsi="Times New Roman" w:eastAsia="宋体" w:cs="Times New Roman"/>
          <w:sz w:val="24"/>
          <w:szCs w:val="24"/>
        </w:rPr>
        <w:t>主页面如图5-2所示</w:t>
      </w:r>
      <w:r>
        <w:rPr>
          <w:rFonts w:hint="eastAsia" w:ascii="Times New Roman" w:hAnsi="Times New Roman" w:eastAsia="宋体" w:cs="Times New Roman"/>
          <w:sz w:val="24"/>
          <w:szCs w:val="24"/>
        </w:rPr>
        <w:t>：</w:t>
      </w:r>
    </w:p>
    <w:bookmarkEnd w:id="96"/>
    <w:p>
      <w:pPr>
        <w:ind w:firstLine="480"/>
        <w:jc w:val="center"/>
        <w:rPr>
          <w:rFonts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drawing>
          <wp:inline distT="0" distB="0" distL="114300" distR="114300">
            <wp:extent cx="5272405" cy="2362200"/>
            <wp:effectExtent l="0" t="0" r="444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7"/>
                    <a:stretch>
                      <a:fillRect/>
                    </a:stretch>
                  </pic:blipFill>
                  <pic:spPr>
                    <a:xfrm>
                      <a:off x="0" y="0"/>
                      <a:ext cx="5272405" cy="2362200"/>
                    </a:xfrm>
                    <a:prstGeom prst="rect">
                      <a:avLst/>
                    </a:prstGeom>
                    <a:noFill/>
                    <a:ln>
                      <a:noFill/>
                    </a:ln>
                  </pic:spPr>
                </pic:pic>
              </a:graphicData>
            </a:graphic>
          </wp:inline>
        </w:drawing>
      </w:r>
    </w:p>
    <w:p>
      <w:pPr>
        <w:spacing w:line="440" w:lineRule="atLeast"/>
        <w:jc w:val="center"/>
        <w:rPr>
          <w:rFonts w:ascii="宋体" w:hAnsi="宋体" w:eastAsia="宋体" w:cs="Times New Roman"/>
        </w:rPr>
      </w:pPr>
      <w:r>
        <w:rPr>
          <w:rFonts w:hint="eastAsia" w:ascii="宋体" w:hAnsi="宋体" w:eastAsia="宋体" w:cs="Times New Roman"/>
        </w:rPr>
        <w:t>图</w:t>
      </w:r>
      <w:r>
        <w:rPr>
          <w:rFonts w:ascii="Times New Roman" w:hAnsi="Times New Roman" w:cs="Times New Roman"/>
        </w:rPr>
        <w:t>5-2</w:t>
      </w:r>
      <w:r>
        <w:rPr>
          <w:rFonts w:hint="eastAsia" w:ascii="宋体" w:hAnsi="宋体" w:eastAsia="宋体" w:cs="Times New Roman"/>
        </w:rPr>
        <w:t>学生</w:t>
      </w:r>
      <w:r>
        <w:rPr>
          <w:rFonts w:ascii="宋体" w:hAnsi="宋体" w:eastAsia="宋体" w:cs="Times New Roman"/>
        </w:rPr>
        <w:t>主界面</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学生点击班级信息管理：在班级信息管理页面，可以对班级名称、学院、专业、班级人数、教师工号、教师姓名、学号、学生姓名等信息，进行查询班级信息等操作，</w:t>
      </w:r>
      <w:r>
        <w:rPr>
          <w:rFonts w:ascii="Times New Roman" w:hAnsi="Times New Roman" w:eastAsia="宋体" w:cs="Times New Roman"/>
          <w:sz w:val="24"/>
          <w:szCs w:val="24"/>
        </w:rPr>
        <w:t>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5-3所示：</w:t>
      </w:r>
    </w:p>
    <w:p>
      <w:pPr>
        <w:ind w:firstLine="480"/>
        <w:jc w:val="center"/>
        <w:rPr>
          <w:rFonts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drawing>
          <wp:inline distT="0" distB="0" distL="114300" distR="114300">
            <wp:extent cx="5264150" cy="2447290"/>
            <wp:effectExtent l="0" t="0" r="6350" b="38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8"/>
                    <a:stretch>
                      <a:fillRect/>
                    </a:stretch>
                  </pic:blipFill>
                  <pic:spPr>
                    <a:xfrm>
                      <a:off x="0" y="0"/>
                      <a:ext cx="5264150" cy="2447290"/>
                    </a:xfrm>
                    <a:prstGeom prst="rect">
                      <a:avLst/>
                    </a:prstGeom>
                    <a:noFill/>
                    <a:ln>
                      <a:noFill/>
                    </a:ln>
                  </pic:spPr>
                </pic:pic>
              </a:graphicData>
            </a:graphic>
          </wp:inline>
        </w:drawing>
      </w:r>
    </w:p>
    <w:p>
      <w:pPr>
        <w:ind w:firstLine="420"/>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图</w:t>
      </w:r>
      <w:r>
        <w:rPr>
          <w:rFonts w:ascii="Times New Roman" w:hAnsi="Times New Roman" w:cs="Times New Roman"/>
          <w:color w:val="000000" w:themeColor="text1"/>
          <w:szCs w:val="21"/>
          <w14:textFill>
            <w14:solidFill>
              <w14:schemeClr w14:val="tx1"/>
            </w14:solidFill>
          </w14:textFill>
        </w:rPr>
        <w:t>5-3</w:t>
      </w:r>
      <w:r>
        <w:rPr>
          <w:rFonts w:hint="eastAsia" w:ascii="宋体" w:hAnsi="宋体" w:eastAsia="宋体"/>
          <w:color w:val="000000" w:themeColor="text1"/>
          <w:szCs w:val="21"/>
          <w14:textFill>
            <w14:solidFill>
              <w14:schemeClr w14:val="tx1"/>
            </w14:solidFill>
          </w14:textFill>
        </w:rPr>
        <w:t>班级信息管理</w:t>
      </w:r>
      <w:r>
        <w:rPr>
          <w:rFonts w:ascii="宋体" w:hAnsi="宋体" w:eastAsia="宋体"/>
          <w:color w:val="000000" w:themeColor="text1"/>
          <w:szCs w:val="21"/>
          <w14:textFill>
            <w14:solidFill>
              <w14:schemeClr w14:val="tx1"/>
            </w14:solidFill>
          </w14:textFill>
        </w:rPr>
        <w:t>页面</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学生点击课程信息管理：在课程信息管理页面，可以对课程名称、封面、课时、班级名称、上课地点、学期、年限、教师工号、教师姓名等信息，进行查询课程信息等操作，</w:t>
      </w:r>
      <w:r>
        <w:rPr>
          <w:rFonts w:ascii="Times New Roman" w:hAnsi="Times New Roman" w:eastAsia="宋体" w:cs="Times New Roman"/>
          <w:sz w:val="24"/>
          <w:szCs w:val="24"/>
        </w:rPr>
        <w:t>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5-4所示</w:t>
      </w:r>
      <w:r>
        <w:rPr>
          <w:rFonts w:hint="eastAsia" w:ascii="Times New Roman" w:hAnsi="Times New Roman" w:eastAsia="宋体" w:cs="Times New Roman"/>
          <w:sz w:val="24"/>
          <w:szCs w:val="24"/>
        </w:rPr>
        <w:t>：</w:t>
      </w:r>
    </w:p>
    <w:p>
      <w:pPr>
        <w:ind w:firstLine="480"/>
        <w:jc w:val="center"/>
        <w:rPr>
          <w:rFonts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drawing>
          <wp:inline distT="0" distB="0" distL="114300" distR="114300">
            <wp:extent cx="5264150" cy="2444750"/>
            <wp:effectExtent l="0" t="0" r="6350" b="6350"/>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39"/>
                    <a:stretch>
                      <a:fillRect/>
                    </a:stretch>
                  </pic:blipFill>
                  <pic:spPr>
                    <a:xfrm>
                      <a:off x="0" y="0"/>
                      <a:ext cx="5264150" cy="2444750"/>
                    </a:xfrm>
                    <a:prstGeom prst="rect">
                      <a:avLst/>
                    </a:prstGeom>
                    <a:noFill/>
                    <a:ln>
                      <a:noFill/>
                    </a:ln>
                  </pic:spPr>
                </pic:pic>
              </a:graphicData>
            </a:graphic>
          </wp:inline>
        </w:drawing>
      </w:r>
    </w:p>
    <w:p>
      <w:pPr>
        <w:ind w:firstLine="420"/>
        <w:jc w:val="center"/>
        <w:rPr>
          <w:rFonts w:asciiTheme="minorEastAsia" w:hAnsiTheme="minorEastAsia"/>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图</w:t>
      </w:r>
      <w:r>
        <w:rPr>
          <w:rFonts w:ascii="Times New Roman" w:hAnsi="Times New Roman" w:cs="Times New Roman"/>
          <w:color w:val="000000" w:themeColor="text1"/>
          <w:szCs w:val="21"/>
          <w14:textFill>
            <w14:solidFill>
              <w14:schemeClr w14:val="tx1"/>
            </w14:solidFill>
          </w14:textFill>
        </w:rPr>
        <w:t>5-4</w:t>
      </w:r>
      <w:r>
        <w:rPr>
          <w:rFonts w:hint="eastAsia" w:ascii="宋体" w:hAnsi="宋体" w:eastAsia="宋体"/>
          <w:color w:val="000000" w:themeColor="text1"/>
          <w:szCs w:val="21"/>
          <w14:textFill>
            <w14:solidFill>
              <w14:schemeClr w14:val="tx1"/>
            </w14:solidFill>
          </w14:textFill>
        </w:rPr>
        <w:t>课程信息管理</w:t>
      </w:r>
      <w:r>
        <w:rPr>
          <w:rFonts w:ascii="宋体" w:hAnsi="宋体" w:eastAsia="宋体"/>
          <w:color w:val="000000" w:themeColor="text1"/>
          <w:szCs w:val="21"/>
          <w14:textFill>
            <w14:solidFill>
              <w14:schemeClr w14:val="tx1"/>
            </w14:solidFill>
          </w14:textFill>
        </w:rPr>
        <w:t>界面</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学生点击学生成绩管理：在学生成绩管理页面，可以对课程名称、学期、年限、学号、学生姓名、教师工号、教师姓名等信息，进行查询学生成绩等操作</w:t>
      </w:r>
      <w:r>
        <w:rPr>
          <w:rFonts w:ascii="Times New Roman" w:hAnsi="Times New Roman" w:eastAsia="宋体" w:cs="Times New Roman"/>
          <w:sz w:val="24"/>
          <w:szCs w:val="24"/>
        </w:rPr>
        <w:t>；如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5-5所示</w:t>
      </w:r>
      <w:r>
        <w:rPr>
          <w:rFonts w:hint="eastAsia" w:ascii="Times New Roman" w:hAnsi="Times New Roman" w:eastAsia="宋体" w:cs="Times New Roman"/>
          <w:sz w:val="24"/>
          <w:szCs w:val="24"/>
        </w:rPr>
        <w:t>：</w:t>
      </w:r>
    </w:p>
    <w:p>
      <w:pPr>
        <w:ind w:firstLine="480"/>
        <w:rPr>
          <w:rFonts w:asciiTheme="minorEastAsia" w:hAnsiTheme="minorEastAsia"/>
          <w:color w:val="000000" w:themeColor="text1"/>
          <w14:textFill>
            <w14:solidFill>
              <w14:schemeClr w14:val="tx1"/>
            </w14:solidFill>
          </w14:textFill>
        </w:rPr>
      </w:pPr>
      <w:r>
        <w:rPr>
          <w:rFonts w:asciiTheme="minorEastAsia" w:hAnsiTheme="minorEastAsia"/>
          <w:color w:val="000000" w:themeColor="text1"/>
          <w14:textFill>
            <w14:solidFill>
              <w14:schemeClr w14:val="tx1"/>
            </w14:solidFill>
          </w14:textFill>
        </w:rPr>
        <w:drawing>
          <wp:inline distT="0" distB="0" distL="114300" distR="114300">
            <wp:extent cx="5274310" cy="2469515"/>
            <wp:effectExtent l="0" t="0" r="889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40"/>
                    <a:stretch>
                      <a:fillRect/>
                    </a:stretch>
                  </pic:blipFill>
                  <pic:spPr>
                    <a:xfrm>
                      <a:off x="0" y="0"/>
                      <a:ext cx="5274310" cy="2469515"/>
                    </a:xfrm>
                    <a:prstGeom prst="rect">
                      <a:avLst/>
                    </a:prstGeom>
                    <a:noFill/>
                    <a:ln>
                      <a:noFill/>
                    </a:ln>
                  </pic:spPr>
                </pic:pic>
              </a:graphicData>
            </a:graphic>
          </wp:inline>
        </w:drawing>
      </w:r>
    </w:p>
    <w:p>
      <w:pPr>
        <w:ind w:firstLine="420"/>
        <w:jc w:val="center"/>
        <w:rPr>
          <w:rFonts w:asciiTheme="minorEastAsia" w:hAnsiTheme="minorEastAsia"/>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图</w:t>
      </w:r>
      <w:r>
        <w:rPr>
          <w:rFonts w:ascii="Times New Roman" w:hAnsi="Times New Roman" w:cs="Times New Roman"/>
          <w:color w:val="000000" w:themeColor="text1"/>
          <w:szCs w:val="21"/>
          <w14:textFill>
            <w14:solidFill>
              <w14:schemeClr w14:val="tx1"/>
            </w14:solidFill>
          </w14:textFill>
        </w:rPr>
        <w:t>5-5</w:t>
      </w:r>
      <w:r>
        <w:rPr>
          <w:rFonts w:hint="eastAsia" w:ascii="宋体" w:hAnsi="宋体" w:eastAsia="宋体"/>
          <w:color w:val="000000" w:themeColor="text1"/>
          <w:szCs w:val="21"/>
          <w14:textFill>
            <w14:solidFill>
              <w14:schemeClr w14:val="tx1"/>
            </w14:solidFill>
          </w14:textFill>
        </w:rPr>
        <w:t>学生成绩查询</w:t>
      </w:r>
      <w:r>
        <w:rPr>
          <w:rFonts w:ascii="宋体" w:hAnsi="宋体" w:eastAsia="宋体"/>
          <w:color w:val="000000" w:themeColor="text1"/>
          <w:szCs w:val="21"/>
          <w14:textFill>
            <w14:solidFill>
              <w14:schemeClr w14:val="tx1"/>
            </w14:solidFill>
          </w14:textFill>
        </w:rPr>
        <w:t>界面</w:t>
      </w:r>
    </w:p>
    <w:p>
      <w:pPr>
        <w:pStyle w:val="3"/>
        <w:spacing w:before="0" w:after="0" w:line="440" w:lineRule="atLeast"/>
        <w:rPr>
          <w:rFonts w:ascii="Times New Roman" w:hAnsi="Times New Roman" w:eastAsia="黑体" w:cs="Times New Roman"/>
          <w:b w:val="0"/>
          <w:sz w:val="28"/>
          <w:szCs w:val="28"/>
        </w:rPr>
      </w:pPr>
      <w:bookmarkStart w:id="97" w:name="_Toc133160801"/>
      <w:r>
        <w:rPr>
          <w:rFonts w:hint="eastAsia" w:ascii="Times New Roman" w:hAnsi="Times New Roman" w:eastAsia="黑体" w:cs="Times New Roman"/>
          <w:b w:val="0"/>
          <w:sz w:val="28"/>
          <w:szCs w:val="28"/>
        </w:rPr>
        <w:t>5</w:t>
      </w:r>
      <w:r>
        <w:rPr>
          <w:rFonts w:ascii="Times New Roman" w:hAnsi="Times New Roman" w:eastAsia="黑体" w:cs="Times New Roman"/>
          <w:b w:val="0"/>
          <w:sz w:val="28"/>
          <w:szCs w:val="28"/>
        </w:rPr>
        <w:t xml:space="preserve">.2 </w:t>
      </w:r>
      <w:r>
        <w:rPr>
          <w:rFonts w:hint="eastAsia" w:ascii="Times New Roman" w:hAnsi="Times New Roman" w:eastAsia="黑体" w:cs="Times New Roman"/>
          <w:b w:val="0"/>
          <w:sz w:val="28"/>
          <w:szCs w:val="28"/>
        </w:rPr>
        <w:t>管理员功能实现</w:t>
      </w:r>
      <w:bookmarkEnd w:id="97"/>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管理员登录，在登录页面选择需要登录的角色，在正确输入用户名和密码后，点击登录操作；如图</w:t>
      </w:r>
      <w:r>
        <w:rPr>
          <w:rFonts w:ascii="Times New Roman" w:hAnsi="Times New Roman" w:eastAsia="宋体" w:cs="Times New Roman"/>
          <w:sz w:val="24"/>
          <w:szCs w:val="24"/>
        </w:rPr>
        <w:t>5-6</w:t>
      </w:r>
      <w:r>
        <w:rPr>
          <w:rFonts w:hint="eastAsia" w:ascii="Times New Roman" w:hAnsi="Times New Roman" w:eastAsia="宋体" w:cs="Times New Roman"/>
          <w:sz w:val="24"/>
          <w:szCs w:val="24"/>
        </w:rPr>
        <w:t xml:space="preserve">所示。                               </w:t>
      </w:r>
    </w:p>
    <w:p>
      <w:pPr>
        <w:widowControl/>
        <w:spacing w:before="156" w:beforeLines="50" w:after="156" w:afterLines="50"/>
        <w:ind w:firstLine="480"/>
        <w:jc w:val="center"/>
        <w:rPr>
          <w:rFonts w:cs="宋体" w:asciiTheme="minorEastAsia" w:hAnsiTheme="minorEastAsia"/>
          <w:color w:val="000000" w:themeColor="text1"/>
          <w:kern w:val="0"/>
          <w14:textFill>
            <w14:solidFill>
              <w14:schemeClr w14:val="tx1"/>
            </w14:solidFill>
          </w14:textFill>
        </w:rPr>
      </w:pPr>
      <w:r>
        <w:rPr>
          <w:color w:val="000000" w:themeColor="text1"/>
          <w14:textFill>
            <w14:solidFill>
              <w14:schemeClr w14:val="tx1"/>
            </w14:solidFill>
          </w14:textFill>
        </w:rPr>
        <w:drawing>
          <wp:inline distT="0" distB="0" distL="114300" distR="114300">
            <wp:extent cx="5268595" cy="2428240"/>
            <wp:effectExtent l="0" t="0" r="1905" b="1016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41"/>
                    <a:stretch>
                      <a:fillRect/>
                    </a:stretch>
                  </pic:blipFill>
                  <pic:spPr>
                    <a:xfrm>
                      <a:off x="0" y="0"/>
                      <a:ext cx="5268595" cy="2428240"/>
                    </a:xfrm>
                    <a:prstGeom prst="rect">
                      <a:avLst/>
                    </a:prstGeom>
                    <a:noFill/>
                    <a:ln>
                      <a:noFill/>
                    </a:ln>
                  </pic:spPr>
                </pic:pic>
              </a:graphicData>
            </a:graphic>
          </wp:inline>
        </w:drawing>
      </w:r>
    </w:p>
    <w:p>
      <w:pPr>
        <w:widowControl/>
        <w:spacing w:before="156" w:beforeLines="50" w:after="156" w:afterLines="50"/>
        <w:ind w:firstLine="480"/>
        <w:jc w:val="center"/>
        <w:rPr>
          <w:rFonts w:cs="宋体" w:asciiTheme="minorEastAsia" w:hAnsiTheme="minorEastAsia"/>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图</w:t>
      </w:r>
      <w:r>
        <w:rPr>
          <w:rFonts w:ascii="Times New Roman" w:hAnsi="Times New Roman" w:cs="Times New Roman"/>
          <w:color w:val="000000" w:themeColor="text1"/>
          <w:kern w:val="0"/>
          <w14:textFill>
            <w14:solidFill>
              <w14:schemeClr w14:val="tx1"/>
            </w14:solidFill>
          </w14:textFill>
        </w:rPr>
        <w:t xml:space="preserve">5-6 </w:t>
      </w:r>
      <w:r>
        <w:rPr>
          <w:rFonts w:hint="eastAsia" w:ascii="宋体" w:hAnsi="宋体" w:eastAsia="宋体" w:cs="宋体"/>
          <w:color w:val="000000" w:themeColor="text1"/>
          <w:kern w:val="0"/>
          <w14:textFill>
            <w14:solidFill>
              <w14:schemeClr w14:val="tx1"/>
            </w14:solidFill>
          </w14:textFill>
        </w:rPr>
        <w:t>管理员登录界面</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管理员进入</w:t>
      </w:r>
      <w:r>
        <w:rPr>
          <w:rFonts w:hint="eastAsia" w:ascii="Times New Roman" w:hAnsi="Times New Roman" w:eastAsia="宋体" w:cs="Times New Roman"/>
          <w:sz w:val="24"/>
          <w:szCs w:val="24"/>
        </w:rPr>
        <w:t>主页面，主要功能包括对系统首页、个人中心、学生管理、教师管理、学院管理、专业管理、学生档案管理、课程信息管理、班级信息管理、学生成绩管理等进行操作</w:t>
      </w:r>
      <w:r>
        <w:rPr>
          <w:rFonts w:ascii="Times New Roman" w:hAnsi="Times New Roman" w:eastAsia="宋体" w:cs="Times New Roman"/>
          <w:sz w:val="24"/>
          <w:szCs w:val="24"/>
        </w:rPr>
        <w:t>。管理员主页面如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5-7所示</w:t>
      </w:r>
      <w:r>
        <w:rPr>
          <w:rFonts w:hint="eastAsia" w:ascii="Times New Roman" w:hAnsi="Times New Roman" w:eastAsia="宋体" w:cs="Times New Roman"/>
          <w:sz w:val="24"/>
          <w:szCs w:val="24"/>
        </w:rPr>
        <w:t>：</w:t>
      </w:r>
    </w:p>
    <w:p>
      <w:pPr>
        <w:ind w:firstLine="480"/>
        <w:jc w:val="center"/>
        <w:rPr>
          <w:rFonts w:asciiTheme="minorEastAsia" w:hAnsiTheme="minorEastAsia"/>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2381250"/>
            <wp:effectExtent l="0" t="0" r="12065"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42"/>
                    <a:stretch>
                      <a:fillRect/>
                    </a:stretch>
                  </pic:blipFill>
                  <pic:spPr>
                    <a:xfrm>
                      <a:off x="0" y="0"/>
                      <a:ext cx="5271135" cy="2381250"/>
                    </a:xfrm>
                    <a:prstGeom prst="rect">
                      <a:avLst/>
                    </a:prstGeom>
                    <a:noFill/>
                    <a:ln>
                      <a:noFill/>
                    </a:ln>
                  </pic:spPr>
                </pic:pic>
              </a:graphicData>
            </a:graphic>
          </wp:inline>
        </w:drawing>
      </w:r>
    </w:p>
    <w:p>
      <w:pPr>
        <w:ind w:firstLine="420"/>
        <w:jc w:val="center"/>
        <w:rPr>
          <w:rFonts w:asciiTheme="minorEastAsia" w:hAnsiTheme="minorEastAsia"/>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图</w:t>
      </w:r>
      <w:r>
        <w:rPr>
          <w:rFonts w:ascii="Times New Roman" w:hAnsi="Times New Roman" w:cs="Times New Roman"/>
          <w:color w:val="000000" w:themeColor="text1"/>
          <w:szCs w:val="21"/>
          <w14:textFill>
            <w14:solidFill>
              <w14:schemeClr w14:val="tx1"/>
            </w14:solidFill>
          </w14:textFill>
        </w:rPr>
        <w:t>5-7</w:t>
      </w:r>
      <w:r>
        <w:rPr>
          <w:rFonts w:ascii="宋体" w:hAnsi="宋体" w:eastAsia="宋体"/>
          <w:color w:val="000000" w:themeColor="text1"/>
          <w:szCs w:val="21"/>
          <w14:textFill>
            <w14:solidFill>
              <w14:schemeClr w14:val="tx1"/>
            </w14:solidFill>
          </w14:textFill>
        </w:rPr>
        <w:t>管理员主界面</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管理员点击学生管理：在学生管理页面，可以对学号、学生姓名、头像、性别、手机号码、身份证号、学院、专业等信息，进行查询或者新增、删除学生信息等操作，如图5-8所示：</w:t>
      </w:r>
    </w:p>
    <w:p>
      <w:pPr>
        <w:widowControl/>
        <w:spacing w:line="360" w:lineRule="auto"/>
        <w:ind w:firstLine="480"/>
        <w:jc w:val="center"/>
        <w:rPr>
          <w:rFonts w:ascii="宋体" w:hAnsi="宋体" w:eastAsia="宋体" w:cs="宋体"/>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73040" cy="2399665"/>
            <wp:effectExtent l="0" t="0" r="1016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3"/>
                    <a:stretch>
                      <a:fillRect/>
                    </a:stretch>
                  </pic:blipFill>
                  <pic:spPr>
                    <a:xfrm>
                      <a:off x="0" y="0"/>
                      <a:ext cx="5273040" cy="2399665"/>
                    </a:xfrm>
                    <a:prstGeom prst="rect">
                      <a:avLst/>
                    </a:prstGeom>
                    <a:noFill/>
                    <a:ln>
                      <a:noFill/>
                    </a:ln>
                  </pic:spPr>
                </pic:pic>
              </a:graphicData>
            </a:graphic>
          </wp:inline>
        </w:drawing>
      </w: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cs="Times New Roman"/>
          <w:color w:val="000000" w:themeColor="text1"/>
          <w:szCs w:val="21"/>
          <w14:textFill>
            <w14:solidFill>
              <w14:schemeClr w14:val="tx1"/>
            </w14:solidFill>
          </w14:textFill>
        </w:rPr>
        <w:t>5-8</w:t>
      </w:r>
      <w:r>
        <w:rPr>
          <w:rFonts w:hint="eastAsia" w:ascii="宋体" w:hAnsi="宋体" w:eastAsia="宋体" w:cs="宋体"/>
          <w:color w:val="000000" w:themeColor="text1"/>
          <w:szCs w:val="21"/>
          <w14:textFill>
            <w14:solidFill>
              <w14:schemeClr w14:val="tx1"/>
            </w14:solidFill>
          </w14:textFill>
        </w:rPr>
        <w:t>学生管理界面</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管理员点击教师管理：在教师管理页面，可以对教师工号、头像、教师姓名、性别、联系电话、邮箱等信息，进行查询、新增或者删除教师信息等操作，如图5-9所示：</w:t>
      </w:r>
    </w:p>
    <w:p>
      <w:pPr>
        <w:widowControl/>
        <w:spacing w:line="360" w:lineRule="auto"/>
        <w:ind w:firstLine="480"/>
        <w:jc w:val="center"/>
        <w:rPr>
          <w:rFonts w:ascii="宋体" w:hAnsi="宋体" w:cs="宋体"/>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72405" cy="2408555"/>
            <wp:effectExtent l="0" t="0" r="10795" b="44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44"/>
                    <a:stretch>
                      <a:fillRect/>
                    </a:stretch>
                  </pic:blipFill>
                  <pic:spPr>
                    <a:xfrm>
                      <a:off x="0" y="0"/>
                      <a:ext cx="5272405" cy="2408555"/>
                    </a:xfrm>
                    <a:prstGeom prst="rect">
                      <a:avLst/>
                    </a:prstGeom>
                    <a:noFill/>
                    <a:ln>
                      <a:noFill/>
                    </a:ln>
                  </pic:spPr>
                </pic:pic>
              </a:graphicData>
            </a:graphic>
          </wp:inline>
        </w:drawing>
      </w: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cs="Times New Roman"/>
          <w:color w:val="000000" w:themeColor="text1"/>
          <w:szCs w:val="21"/>
          <w14:textFill>
            <w14:solidFill>
              <w14:schemeClr w14:val="tx1"/>
            </w14:solidFill>
          </w14:textFill>
        </w:rPr>
        <w:t>5-9</w:t>
      </w:r>
      <w:r>
        <w:rPr>
          <w:rFonts w:hint="eastAsia" w:ascii="宋体" w:hAnsi="宋体" w:eastAsia="宋体" w:cs="宋体"/>
          <w:color w:val="000000" w:themeColor="text1"/>
          <w:szCs w:val="21"/>
          <w14:textFill>
            <w14:solidFill>
              <w14:schemeClr w14:val="tx1"/>
            </w14:solidFill>
          </w14:textFill>
        </w:rPr>
        <w:t>教师管理界面</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点击学生档案管理：在学生档案管理页面，可以对档案编号、学号、学生姓名、性别、手机号码、身份证号、学院、专业、出生年月、民族、籍贯、家庭住址、邮政编码、入学时间等信息，进行查询、新增或者删除学生档案等操作，如图5-10所示：</w:t>
      </w:r>
    </w:p>
    <w:p>
      <w:pPr>
        <w:widowControl/>
        <w:spacing w:line="360" w:lineRule="auto"/>
        <w:ind w:firstLine="480"/>
        <w:jc w:val="center"/>
        <w:rPr>
          <w:rFonts w:ascii="宋体" w:hAnsi="宋体" w:eastAsia="宋体" w:cs="宋体"/>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5266055" cy="2406015"/>
            <wp:effectExtent l="0" t="0" r="444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45"/>
                    <a:stretch>
                      <a:fillRect/>
                    </a:stretch>
                  </pic:blipFill>
                  <pic:spPr>
                    <a:xfrm>
                      <a:off x="0" y="0"/>
                      <a:ext cx="5266055" cy="2406015"/>
                    </a:xfrm>
                    <a:prstGeom prst="rect">
                      <a:avLst/>
                    </a:prstGeom>
                    <a:noFill/>
                    <a:ln>
                      <a:noFill/>
                    </a:ln>
                  </pic:spPr>
                </pic:pic>
              </a:graphicData>
            </a:graphic>
          </wp:inline>
        </w:drawing>
      </w: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eastAsia="宋体" w:cs="Times New Roman"/>
          <w:color w:val="000000" w:themeColor="text1"/>
          <w:szCs w:val="21"/>
          <w14:textFill>
            <w14:solidFill>
              <w14:schemeClr w14:val="tx1"/>
            </w14:solidFill>
          </w14:textFill>
        </w:rPr>
        <w:t>5-10</w:t>
      </w:r>
      <w:r>
        <w:rPr>
          <w:rFonts w:hint="eastAsia" w:ascii="宋体" w:hAnsi="宋体" w:eastAsia="宋体" w:cs="宋体"/>
          <w:color w:val="000000" w:themeColor="text1"/>
          <w:szCs w:val="21"/>
          <w14:textFill>
            <w14:solidFill>
              <w14:schemeClr w14:val="tx1"/>
            </w14:solidFill>
          </w14:textFill>
        </w:rPr>
        <w:t>学生档案管理界面</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管理员点击课程信息管理：在课程信息管理页面，可以对课程名称、封面、课时、班级名称、上课地点、学期、年限、教师工号、教师姓名等信息，进行查询、新增或者删除课程信息等操作，如图5-11所示：</w:t>
      </w:r>
    </w:p>
    <w:p>
      <w:pPr>
        <w:widowControl/>
        <w:spacing w:line="360" w:lineRule="auto"/>
        <w:ind w:firstLine="480"/>
        <w:jc w:val="center"/>
        <w:rPr>
          <w:rFonts w:ascii="宋体" w:hAnsi="宋体" w:eastAsia="宋体" w:cs="宋体"/>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5266690" cy="2380615"/>
            <wp:effectExtent l="0" t="0" r="3810" b="698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6"/>
                    <a:stretch>
                      <a:fillRect/>
                    </a:stretch>
                  </pic:blipFill>
                  <pic:spPr>
                    <a:xfrm>
                      <a:off x="0" y="0"/>
                      <a:ext cx="5266690" cy="2380615"/>
                    </a:xfrm>
                    <a:prstGeom prst="rect">
                      <a:avLst/>
                    </a:prstGeom>
                    <a:noFill/>
                    <a:ln>
                      <a:noFill/>
                    </a:ln>
                  </pic:spPr>
                </pic:pic>
              </a:graphicData>
            </a:graphic>
          </wp:inline>
        </w:drawing>
      </w: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eastAsia="宋体" w:cs="Times New Roman"/>
          <w:color w:val="000000" w:themeColor="text1"/>
          <w:szCs w:val="21"/>
          <w14:textFill>
            <w14:solidFill>
              <w14:schemeClr w14:val="tx1"/>
            </w14:solidFill>
          </w14:textFill>
        </w:rPr>
        <w:t>5-11</w:t>
      </w:r>
      <w:r>
        <w:rPr>
          <w:rFonts w:hint="eastAsia" w:ascii="宋体" w:hAnsi="宋体" w:eastAsia="宋体" w:cs="宋体"/>
          <w:color w:val="000000" w:themeColor="text1"/>
          <w:szCs w:val="21"/>
          <w14:textFill>
            <w14:solidFill>
              <w14:schemeClr w14:val="tx1"/>
            </w14:solidFill>
          </w14:textFill>
        </w:rPr>
        <w:t>课程信息管理界面</w:t>
      </w:r>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管理员点击班级信息管理：在班级信息管理，可以对班级名称、学院、专业、班级人数、教师工号、教师姓名、学号、学生姓名等信息，进行查询、新增或者删除班级信息等操作，如图5-12所示：</w:t>
      </w:r>
    </w:p>
    <w:p>
      <w:pPr>
        <w:widowControl/>
        <w:spacing w:line="360" w:lineRule="auto"/>
        <w:ind w:firstLine="480"/>
        <w:jc w:val="center"/>
        <w:rPr>
          <w:rFonts w:ascii="宋体" w:hAnsi="宋体" w:eastAsia="宋体" w:cs="宋体"/>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5265420" cy="2453005"/>
            <wp:effectExtent l="0" t="0" r="5080" b="1079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47"/>
                    <a:stretch>
                      <a:fillRect/>
                    </a:stretch>
                  </pic:blipFill>
                  <pic:spPr>
                    <a:xfrm>
                      <a:off x="0" y="0"/>
                      <a:ext cx="5265420" cy="2453005"/>
                    </a:xfrm>
                    <a:prstGeom prst="rect">
                      <a:avLst/>
                    </a:prstGeom>
                    <a:noFill/>
                    <a:ln>
                      <a:noFill/>
                    </a:ln>
                  </pic:spPr>
                </pic:pic>
              </a:graphicData>
            </a:graphic>
          </wp:inline>
        </w:drawing>
      </w: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eastAsia="宋体" w:cs="Times New Roman"/>
          <w:color w:val="000000" w:themeColor="text1"/>
          <w:szCs w:val="21"/>
          <w14:textFill>
            <w14:solidFill>
              <w14:schemeClr w14:val="tx1"/>
            </w14:solidFill>
          </w14:textFill>
        </w:rPr>
        <w:t>5-12</w:t>
      </w:r>
      <w:r>
        <w:rPr>
          <w:rFonts w:hint="eastAsia" w:ascii="宋体" w:hAnsi="宋体" w:eastAsia="宋体" w:cs="宋体"/>
          <w:color w:val="000000" w:themeColor="text1"/>
          <w:szCs w:val="21"/>
          <w14:textFill>
            <w14:solidFill>
              <w14:schemeClr w14:val="tx1"/>
            </w14:solidFill>
          </w14:textFill>
        </w:rPr>
        <w:t>班级信息管理界面</w:t>
      </w:r>
    </w:p>
    <w:p>
      <w:pPr>
        <w:pStyle w:val="3"/>
        <w:spacing w:before="0" w:after="0" w:line="440" w:lineRule="atLeast"/>
        <w:rPr>
          <w:rFonts w:ascii="Times New Roman" w:hAnsi="Times New Roman" w:eastAsia="黑体" w:cs="Times New Roman"/>
          <w:b w:val="0"/>
          <w:sz w:val="28"/>
          <w:szCs w:val="28"/>
        </w:rPr>
      </w:pPr>
      <w:bookmarkStart w:id="98" w:name="_Toc133160802"/>
      <w:r>
        <w:rPr>
          <w:rFonts w:hint="eastAsia" w:ascii="Times New Roman" w:hAnsi="Times New Roman" w:eastAsia="黑体" w:cs="Times New Roman"/>
          <w:b w:val="0"/>
          <w:sz w:val="28"/>
          <w:szCs w:val="28"/>
        </w:rPr>
        <w:t>5</w:t>
      </w:r>
      <w:r>
        <w:rPr>
          <w:rFonts w:ascii="Times New Roman" w:hAnsi="Times New Roman" w:eastAsia="黑体" w:cs="Times New Roman"/>
          <w:b w:val="0"/>
          <w:sz w:val="28"/>
          <w:szCs w:val="28"/>
        </w:rPr>
        <w:t xml:space="preserve">.3 </w:t>
      </w:r>
      <w:r>
        <w:rPr>
          <w:rFonts w:hint="eastAsia" w:ascii="Times New Roman" w:hAnsi="Times New Roman" w:eastAsia="黑体" w:cs="Times New Roman"/>
          <w:b w:val="0"/>
          <w:sz w:val="28"/>
          <w:szCs w:val="28"/>
        </w:rPr>
        <w:t>教师功能实现</w:t>
      </w:r>
      <w:bookmarkEnd w:id="98"/>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这是教师登录界面，教师在登录页面填写账号或者密码，点击登录，</w:t>
      </w:r>
      <w:r>
        <w:rPr>
          <w:rFonts w:ascii="Times New Roman" w:hAnsi="Times New Roman" w:eastAsia="宋体" w:cs="Times New Roman"/>
          <w:sz w:val="24"/>
          <w:szCs w:val="24"/>
        </w:rPr>
        <w:t>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5-13所示：</w:t>
      </w:r>
    </w:p>
    <w:p>
      <w:pPr>
        <w:ind w:firstLine="480"/>
        <w:jc w:val="center"/>
        <w:rPr>
          <w:rFonts w:asciiTheme="minorEastAsia" w:hAnsiTheme="minorEastAsia"/>
          <w:bCs/>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4150" cy="2433320"/>
            <wp:effectExtent l="0" t="0" r="6350" b="50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48"/>
                    <a:stretch>
                      <a:fillRect/>
                    </a:stretch>
                  </pic:blipFill>
                  <pic:spPr>
                    <a:xfrm>
                      <a:off x="0" y="0"/>
                      <a:ext cx="5264150" cy="2433320"/>
                    </a:xfrm>
                    <a:prstGeom prst="rect">
                      <a:avLst/>
                    </a:prstGeom>
                    <a:noFill/>
                    <a:ln>
                      <a:noFill/>
                    </a:ln>
                  </pic:spPr>
                </pic:pic>
              </a:graphicData>
            </a:graphic>
          </wp:inline>
        </w:drawing>
      </w:r>
    </w:p>
    <w:p>
      <w:pPr>
        <w:ind w:firstLine="420"/>
        <w:jc w:val="center"/>
        <w:rPr>
          <w:rFonts w:asciiTheme="minorEastAsia" w:hAnsiTheme="minorEastAsia"/>
          <w:color w:val="000000" w:themeColor="text1"/>
          <w:szCs w:val="2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eastAsia="宋体" w:cs="Times New Roman"/>
          <w:color w:val="000000" w:themeColor="text1"/>
          <w:szCs w:val="21"/>
          <w14:textFill>
            <w14:solidFill>
              <w14:schemeClr w14:val="tx1"/>
            </w14:solidFill>
          </w14:textFill>
        </w:rPr>
        <w:t>5-13</w:t>
      </w:r>
      <w:r>
        <w:rPr>
          <w:rFonts w:hint="eastAsia" w:ascii="宋体" w:hAnsi="宋体" w:eastAsia="宋体" w:cs="宋体"/>
          <w:color w:val="000000" w:themeColor="text1"/>
          <w:szCs w:val="21"/>
          <w14:textFill>
            <w14:solidFill>
              <w14:schemeClr w14:val="tx1"/>
            </w14:solidFill>
          </w14:textFill>
        </w:rPr>
        <w:t>教师登录</w:t>
      </w:r>
      <w:r>
        <w:rPr>
          <w:rFonts w:ascii="宋体" w:hAnsi="宋体" w:eastAsia="宋体" w:cs="宋体"/>
          <w:color w:val="000000" w:themeColor="text1"/>
          <w:szCs w:val="21"/>
          <w14:textFill>
            <w14:solidFill>
              <w14:schemeClr w14:val="tx1"/>
            </w14:solidFill>
          </w14:textFill>
        </w:rPr>
        <w:t>页面</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教师点击后台管理，然后页面跳转到教师主页面，主要功能包括对系统首页、个人中心、课程信息管理、班级信息管理、学生成绩管理等进行操作</w:t>
      </w:r>
      <w:r>
        <w:rPr>
          <w:rFonts w:ascii="Times New Roman" w:hAnsi="Times New Roman" w:eastAsia="宋体" w:cs="Times New Roman"/>
          <w:sz w:val="24"/>
          <w:szCs w:val="24"/>
        </w:rPr>
        <w:t>。</w:t>
      </w:r>
      <w:r>
        <w:rPr>
          <w:rFonts w:hint="eastAsia" w:ascii="Times New Roman" w:hAnsi="Times New Roman" w:eastAsia="宋体" w:cs="Times New Roman"/>
          <w:sz w:val="24"/>
          <w:szCs w:val="24"/>
        </w:rPr>
        <w:t>教师</w:t>
      </w:r>
      <w:r>
        <w:rPr>
          <w:rFonts w:ascii="Times New Roman" w:hAnsi="Times New Roman" w:eastAsia="宋体" w:cs="Times New Roman"/>
          <w:sz w:val="24"/>
          <w:szCs w:val="24"/>
        </w:rPr>
        <w:t>主页面如</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5-14所示</w:t>
      </w:r>
      <w:r>
        <w:rPr>
          <w:rFonts w:hint="eastAsia" w:ascii="Times New Roman" w:hAnsi="Times New Roman" w:eastAsia="宋体" w:cs="Times New Roman"/>
          <w:sz w:val="24"/>
          <w:szCs w:val="24"/>
        </w:rPr>
        <w:t>：</w:t>
      </w:r>
    </w:p>
    <w:p>
      <w:pPr>
        <w:ind w:firstLine="480"/>
        <w:jc w:val="center"/>
        <w:rPr>
          <w:rFonts w:asciiTheme="minorEastAsia" w:hAnsiTheme="minorEastAsia"/>
          <w:b/>
          <w:bCs/>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6055" cy="2436495"/>
            <wp:effectExtent l="0" t="0" r="4445" b="19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9"/>
                    <a:stretch>
                      <a:fillRect/>
                    </a:stretch>
                  </pic:blipFill>
                  <pic:spPr>
                    <a:xfrm>
                      <a:off x="0" y="0"/>
                      <a:ext cx="5266055" cy="2436495"/>
                    </a:xfrm>
                    <a:prstGeom prst="rect">
                      <a:avLst/>
                    </a:prstGeom>
                    <a:noFill/>
                    <a:ln>
                      <a:noFill/>
                    </a:ln>
                  </pic:spPr>
                </pic:pic>
              </a:graphicData>
            </a:graphic>
          </wp:inline>
        </w:drawing>
      </w:r>
    </w:p>
    <w:p>
      <w:pPr>
        <w:ind w:firstLine="420"/>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图</w:t>
      </w:r>
      <w:r>
        <w:rPr>
          <w:rFonts w:ascii="Times New Roman" w:hAnsi="Times New Roman" w:eastAsia="宋体" w:cs="Times New Roman"/>
          <w:color w:val="000000" w:themeColor="text1"/>
          <w:szCs w:val="21"/>
          <w14:textFill>
            <w14:solidFill>
              <w14:schemeClr w14:val="tx1"/>
            </w14:solidFill>
          </w14:textFill>
        </w:rPr>
        <w:t>5-14</w:t>
      </w:r>
      <w:r>
        <w:rPr>
          <w:rFonts w:ascii="宋体" w:hAnsi="宋体" w:eastAsia="宋体" w:cs="宋体"/>
          <w:color w:val="000000" w:themeColor="text1"/>
          <w:szCs w:val="21"/>
          <w14:textFill>
            <w14:solidFill>
              <w14:schemeClr w14:val="tx1"/>
            </w14:solidFill>
          </w14:textFill>
        </w:rPr>
        <w:t xml:space="preserve"> </w:t>
      </w:r>
      <w:r>
        <w:rPr>
          <w:rFonts w:hint="eastAsia" w:ascii="宋体" w:hAnsi="宋体" w:eastAsia="宋体" w:cs="宋体"/>
          <w:color w:val="000000" w:themeColor="text1"/>
          <w:szCs w:val="21"/>
          <w14:textFill>
            <w14:solidFill>
              <w14:schemeClr w14:val="tx1"/>
            </w14:solidFill>
          </w14:textFill>
        </w:rPr>
        <w:t>教师</w:t>
      </w:r>
      <w:r>
        <w:rPr>
          <w:rFonts w:ascii="宋体" w:hAnsi="宋体" w:eastAsia="宋体" w:cs="宋体"/>
          <w:color w:val="000000" w:themeColor="text1"/>
          <w:szCs w:val="21"/>
          <w14:textFill>
            <w14:solidFill>
              <w14:schemeClr w14:val="tx1"/>
            </w14:solidFill>
          </w14:textFill>
        </w:rPr>
        <w:t>主界面</w:t>
      </w:r>
    </w:p>
    <w:p>
      <w:pPr>
        <w:pStyle w:val="3"/>
        <w:spacing w:before="0" w:after="0" w:line="440" w:lineRule="atLeast"/>
        <w:rPr>
          <w:rFonts w:ascii="Times New Roman" w:hAnsi="Times New Roman" w:eastAsia="黑体" w:cs="Times New Roman"/>
          <w:b w:val="0"/>
          <w:sz w:val="28"/>
          <w:szCs w:val="28"/>
        </w:rPr>
      </w:pPr>
      <w:bookmarkStart w:id="99" w:name="_Toc133160803"/>
      <w:r>
        <w:rPr>
          <w:rFonts w:hint="eastAsia" w:ascii="Times New Roman" w:hAnsi="Times New Roman" w:eastAsia="黑体" w:cs="Times New Roman"/>
          <w:b w:val="0"/>
          <w:sz w:val="28"/>
          <w:szCs w:val="28"/>
        </w:rPr>
        <w:t>5</w:t>
      </w:r>
      <w:r>
        <w:rPr>
          <w:rFonts w:ascii="Times New Roman" w:hAnsi="Times New Roman" w:eastAsia="黑体" w:cs="Times New Roman"/>
          <w:b w:val="0"/>
          <w:sz w:val="28"/>
          <w:szCs w:val="28"/>
        </w:rPr>
        <w:t xml:space="preserve">.4 </w:t>
      </w:r>
      <w:r>
        <w:rPr>
          <w:rFonts w:hint="eastAsia" w:ascii="Times New Roman" w:hAnsi="Times New Roman" w:eastAsia="黑体" w:cs="Times New Roman"/>
          <w:b w:val="0"/>
          <w:sz w:val="28"/>
          <w:szCs w:val="28"/>
        </w:rPr>
        <w:t>本章小结</w:t>
      </w:r>
      <w:bookmarkEnd w:id="99"/>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本章讲述了学生信息管理系统的实现，并把教师、学生和管理员三大功能模块用图片的形式展示出来并解读了其中的功能。设计的页面简洁，布局清晰，操作十分快捷，极大程度的节约了操作时间。</w:t>
      </w: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pStyle w:val="2"/>
        <w:spacing w:before="312" w:beforeLines="100" w:after="312" w:afterLines="100" w:line="440" w:lineRule="atLeast"/>
        <w:jc w:val="center"/>
        <w:rPr>
          <w:rFonts w:ascii="黑体" w:hAnsi="黑体" w:eastAsia="黑体" w:cs="Times New Roman"/>
          <w:b w:val="0"/>
          <w:bCs w:val="0"/>
          <w:sz w:val="32"/>
          <w:szCs w:val="32"/>
        </w:rPr>
      </w:pPr>
      <w:bookmarkStart w:id="100" w:name="_Toc40132606"/>
      <w:bookmarkStart w:id="101" w:name="_Toc39369272"/>
      <w:bookmarkStart w:id="102" w:name="_Toc34315633"/>
      <w:bookmarkStart w:id="103" w:name="_Toc133160804"/>
      <w:r>
        <w:rPr>
          <w:rFonts w:ascii="Times New Roman" w:hAnsi="Times New Roman" w:eastAsia="黑体" w:cs="Times New Roman"/>
          <w:b w:val="0"/>
          <w:bCs w:val="0"/>
          <w:sz w:val="32"/>
          <w:szCs w:val="32"/>
        </w:rPr>
        <w:t>6</w:t>
      </w:r>
      <w:r>
        <w:rPr>
          <w:rFonts w:ascii="黑体" w:hAnsi="黑体" w:eastAsia="黑体" w:cs="Times New Roman"/>
          <w:b w:val="0"/>
          <w:bCs w:val="0"/>
          <w:sz w:val="32"/>
          <w:szCs w:val="32"/>
        </w:rPr>
        <w:t xml:space="preserve"> </w:t>
      </w:r>
      <w:bookmarkEnd w:id="100"/>
      <w:bookmarkEnd w:id="101"/>
      <w:bookmarkEnd w:id="102"/>
      <w:r>
        <w:rPr>
          <w:rFonts w:hint="eastAsia" w:ascii="黑体" w:hAnsi="黑体" w:eastAsia="黑体" w:cs="Times New Roman"/>
          <w:b w:val="0"/>
          <w:bCs w:val="0"/>
          <w:sz w:val="32"/>
          <w:szCs w:val="32"/>
        </w:rPr>
        <w:t>系统测试</w:t>
      </w:r>
      <w:bookmarkEnd w:id="103"/>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系统测试</w:t>
      </w:r>
      <w:r>
        <w:rPr>
          <w:rFonts w:hint="eastAsia" w:ascii="Times New Roman" w:hAnsi="Times New Roman" w:eastAsia="宋体" w:cs="Times New Roman"/>
          <w:sz w:val="24"/>
          <w:szCs w:val="24"/>
        </w:rPr>
        <w:t>是系统开发的最后一部也是最重要的一步，能看出其作用在系统开发中占据了很重要的地位。本章将通过系统测试来发现学生信息管理系统中出现的各种问题并立刻做出改正，以确保系统中的功能模块能够准确实现</w:t>
      </w:r>
      <w:r>
        <w:rPr>
          <w:rFonts w:ascii="Times New Roman" w:hAnsi="Times New Roman" w:eastAsia="宋体" w:cs="Times New Roman"/>
          <w:sz w:val="24"/>
          <w:szCs w:val="24"/>
          <w:vertAlign w:val="superscript"/>
        </w:rPr>
        <w:t>[12]</w:t>
      </w:r>
      <w:r>
        <w:rPr>
          <w:rFonts w:ascii="Times New Roman" w:hAnsi="Times New Roman" w:eastAsia="宋体" w:cs="Times New Roman"/>
          <w:sz w:val="24"/>
          <w:szCs w:val="24"/>
        </w:rPr>
        <w:t>。</w:t>
      </w:r>
    </w:p>
    <w:p>
      <w:pPr>
        <w:pStyle w:val="3"/>
        <w:spacing w:before="0" w:after="0" w:line="440" w:lineRule="atLeast"/>
        <w:rPr>
          <w:rFonts w:ascii="Times New Roman" w:hAnsi="Times New Roman" w:eastAsia="黑体" w:cs="Times New Roman"/>
          <w:b w:val="0"/>
          <w:sz w:val="28"/>
          <w:szCs w:val="28"/>
        </w:rPr>
      </w:pPr>
      <w:bookmarkStart w:id="104" w:name="_Toc34315634"/>
      <w:bookmarkStart w:id="105" w:name="_Toc39369273"/>
      <w:bookmarkStart w:id="106" w:name="_Toc40132607"/>
      <w:bookmarkStart w:id="107" w:name="_Toc133160805"/>
      <w:r>
        <w:rPr>
          <w:rFonts w:hint="eastAsia" w:ascii="Times New Roman" w:hAnsi="Times New Roman" w:eastAsia="黑体" w:cs="Times New Roman"/>
          <w:b w:val="0"/>
          <w:sz w:val="28"/>
          <w:szCs w:val="28"/>
        </w:rPr>
        <w:t>6</w:t>
      </w:r>
      <w:r>
        <w:rPr>
          <w:rFonts w:ascii="Times New Roman" w:hAnsi="Times New Roman" w:eastAsia="黑体" w:cs="Times New Roman"/>
          <w:b w:val="0"/>
          <w:sz w:val="28"/>
          <w:szCs w:val="28"/>
        </w:rPr>
        <w:t xml:space="preserve">.1 </w:t>
      </w:r>
      <w:bookmarkEnd w:id="104"/>
      <w:bookmarkEnd w:id="105"/>
      <w:bookmarkEnd w:id="106"/>
      <w:r>
        <w:rPr>
          <w:rFonts w:hint="eastAsia" w:ascii="Times New Roman" w:hAnsi="Times New Roman" w:eastAsia="黑体" w:cs="Times New Roman"/>
          <w:b w:val="0"/>
          <w:sz w:val="28"/>
          <w:szCs w:val="28"/>
        </w:rPr>
        <w:t>系统测试的目的</w:t>
      </w:r>
      <w:bookmarkEnd w:id="107"/>
    </w:p>
    <w:p>
      <w:pPr>
        <w:spacing w:line="440" w:lineRule="exact"/>
        <w:ind w:firstLine="480" w:firstLineChars="200"/>
        <w:rPr>
          <w:rFonts w:ascii="Times New Roman" w:hAnsi="Times New Roman" w:eastAsia="宋体" w:cs="Times New Roman"/>
          <w:sz w:val="24"/>
          <w:szCs w:val="24"/>
        </w:rPr>
      </w:pPr>
      <w:bookmarkStart w:id="108" w:name="_Toc39369274"/>
      <w:bookmarkStart w:id="109" w:name="_Toc34315635"/>
      <w:bookmarkStart w:id="110" w:name="_Toc40132608"/>
      <w:r>
        <w:rPr>
          <w:rFonts w:hint="eastAsia" w:ascii="Times New Roman" w:hAnsi="Times New Roman" w:eastAsia="宋体" w:cs="Times New Roman"/>
          <w:sz w:val="24"/>
          <w:szCs w:val="24"/>
        </w:rPr>
        <w:t>任何人系统开发中也不能保证没有一点错误，在开发的过程中错误是不可避免的，所以在发现错误时要及时改正，不能让错误一直存在，否则会引发系统崩溃等不可小觑的后果，所以才需要系统测试来在一定程度上避免这些问题的发生。在测试中发现错误并及时改正才会让系统长久稳定的运行，虽然这是耗时耗力的，但为了系统能够长期使用，系统测试这一步骤也是十分重要的。</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为实现系统中各个模块的功能，系统测试是必须的，这样才能判定系统是否能准确的实现预想的功能。在正式使用系统前必要的步骤就是针对系统进行测试，确保系统的准确性，以供使用</w:t>
      </w:r>
      <w:r>
        <w:rPr>
          <w:rFonts w:ascii="Times New Roman" w:hAnsi="Times New Roman" w:eastAsia="宋体" w:cs="Times New Roman"/>
          <w:sz w:val="24"/>
          <w:szCs w:val="24"/>
          <w:vertAlign w:val="superscript"/>
        </w:rPr>
        <w:t>[13]</w:t>
      </w:r>
      <w:r>
        <w:rPr>
          <w:rFonts w:hint="eastAsia" w:ascii="Times New Roman" w:hAnsi="Times New Roman" w:eastAsia="宋体" w:cs="Times New Roman"/>
          <w:sz w:val="24"/>
          <w:szCs w:val="24"/>
        </w:rPr>
        <w:t>。</w:t>
      </w:r>
    </w:p>
    <w:p>
      <w:pPr>
        <w:pStyle w:val="3"/>
        <w:spacing w:before="0" w:after="0" w:line="440" w:lineRule="atLeast"/>
        <w:rPr>
          <w:rFonts w:ascii="Times New Roman" w:hAnsi="Times New Roman" w:eastAsia="黑体" w:cs="Times New Roman"/>
          <w:b w:val="0"/>
          <w:sz w:val="28"/>
          <w:szCs w:val="28"/>
        </w:rPr>
      </w:pPr>
      <w:bookmarkStart w:id="111" w:name="_Toc133160806"/>
      <w:r>
        <w:rPr>
          <w:rFonts w:hint="eastAsia" w:ascii="Times New Roman" w:hAnsi="Times New Roman" w:eastAsia="黑体" w:cs="Times New Roman"/>
          <w:b w:val="0"/>
          <w:sz w:val="28"/>
          <w:szCs w:val="28"/>
        </w:rPr>
        <w:t>6</w:t>
      </w:r>
      <w:r>
        <w:rPr>
          <w:rFonts w:ascii="Times New Roman" w:hAnsi="Times New Roman" w:eastAsia="黑体" w:cs="Times New Roman"/>
          <w:b w:val="0"/>
          <w:sz w:val="28"/>
          <w:szCs w:val="28"/>
        </w:rPr>
        <w:t xml:space="preserve">.2 </w:t>
      </w:r>
      <w:bookmarkEnd w:id="108"/>
      <w:bookmarkEnd w:id="109"/>
      <w:bookmarkEnd w:id="110"/>
      <w:r>
        <w:rPr>
          <w:rFonts w:hint="eastAsia" w:ascii="Times New Roman" w:hAnsi="Times New Roman" w:eastAsia="黑体" w:cs="Times New Roman"/>
          <w:b w:val="0"/>
          <w:sz w:val="28"/>
          <w:szCs w:val="28"/>
        </w:rPr>
        <w:t>系统测试方法</w:t>
      </w:r>
      <w:bookmarkEnd w:id="111"/>
    </w:p>
    <w:p>
      <w:pPr>
        <w:spacing w:line="440" w:lineRule="exact"/>
        <w:ind w:firstLine="480" w:firstLineChars="200"/>
        <w:rPr>
          <w:rFonts w:ascii="Times New Roman" w:hAnsi="Times New Roman" w:eastAsia="宋体" w:cs="Times New Roman"/>
          <w:sz w:val="24"/>
          <w:szCs w:val="24"/>
        </w:rPr>
      </w:pPr>
      <w:bookmarkStart w:id="112" w:name="_Toc40132609"/>
      <w:bookmarkStart w:id="113" w:name="_Toc39369275"/>
      <w:r>
        <w:rPr>
          <w:rFonts w:hint="eastAsia" w:ascii="Times New Roman" w:hAnsi="Times New Roman" w:eastAsia="宋体" w:cs="Times New Roman"/>
          <w:sz w:val="24"/>
          <w:szCs w:val="24"/>
        </w:rPr>
        <w:t>在测试中发现问题一定要立马寻找解决办法，不要妄图通过偶然的概率对错误不管不问，只有认真测试解决问题，才能保证学生信息管理系统的质量，可以极大的缩短开发的时间。</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测试时不要一错再错，同样的错误一起解决，这样才能提高系统的稳定性和安全性。</w:t>
      </w:r>
    </w:p>
    <w:p>
      <w:pPr>
        <w:pStyle w:val="3"/>
        <w:spacing w:before="0" w:after="0" w:line="440" w:lineRule="atLeast"/>
        <w:rPr>
          <w:rFonts w:ascii="Times New Roman" w:hAnsi="Times New Roman" w:eastAsia="黑体" w:cs="Times New Roman"/>
          <w:b w:val="0"/>
          <w:sz w:val="28"/>
          <w:szCs w:val="28"/>
        </w:rPr>
      </w:pPr>
      <w:bookmarkStart w:id="114" w:name="_Toc133160807"/>
      <w:r>
        <w:rPr>
          <w:rFonts w:hint="eastAsia" w:ascii="Times New Roman" w:hAnsi="Times New Roman" w:eastAsia="黑体" w:cs="Times New Roman"/>
          <w:b w:val="0"/>
          <w:sz w:val="28"/>
          <w:szCs w:val="28"/>
        </w:rPr>
        <w:t>6</w:t>
      </w:r>
      <w:r>
        <w:rPr>
          <w:rFonts w:ascii="Times New Roman" w:hAnsi="Times New Roman" w:eastAsia="黑体" w:cs="Times New Roman"/>
          <w:b w:val="0"/>
          <w:sz w:val="28"/>
          <w:szCs w:val="28"/>
        </w:rPr>
        <w:t>.3</w:t>
      </w:r>
      <w:r>
        <w:rPr>
          <w:rFonts w:hint="eastAsia" w:ascii="Times New Roman" w:hAnsi="Times New Roman" w:eastAsia="黑体" w:cs="Times New Roman"/>
          <w:b w:val="0"/>
          <w:sz w:val="28"/>
          <w:szCs w:val="28"/>
        </w:rPr>
        <w:t>功能测试</w:t>
      </w:r>
      <w:bookmarkEnd w:id="114"/>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下面对登录模块进行测试，表格里分别是输入用户名和密码后的三种不同的结果，当用户名错误时会提示用户名错误，当密码错误时会提示密码错误，当账户与密码都正确时会提示登录成功，如果以用户的账户密码登录管理员模块会提示登录失败。登录模块测试如表</w:t>
      </w:r>
      <w:r>
        <w:rPr>
          <w:rFonts w:ascii="Times New Roman" w:hAnsi="Times New Roman" w:eastAsia="宋体" w:cs="Times New Roman"/>
          <w:sz w:val="24"/>
          <w:szCs w:val="24"/>
        </w:rPr>
        <w:t>6-1</w:t>
      </w:r>
      <w:r>
        <w:rPr>
          <w:rFonts w:hint="eastAsia" w:ascii="Times New Roman" w:hAnsi="Times New Roman" w:eastAsia="宋体" w:cs="Times New Roman"/>
          <w:sz w:val="24"/>
          <w:szCs w:val="24"/>
        </w:rPr>
        <w:t>所示。</w:t>
      </w: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before="156" w:beforeLines="50"/>
        <w:jc w:val="center"/>
        <w:rPr>
          <w:rFonts w:ascii="宋体" w:hAnsi="宋体"/>
          <w:color w:val="000000" w:themeColor="text1"/>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表</w:t>
      </w:r>
      <w:r>
        <w:rPr>
          <w:rFonts w:ascii="Times New Roman" w:hAnsi="Times New Roman" w:cs="Times New Roman"/>
          <w:color w:val="000000" w:themeColor="text1"/>
          <w:szCs w:val="21"/>
          <w14:textFill>
            <w14:solidFill>
              <w14:schemeClr w14:val="tx1"/>
            </w14:solidFill>
          </w14:textFill>
        </w:rPr>
        <w:t>6-1</w:t>
      </w:r>
      <w:r>
        <w:rPr>
          <w:rFonts w:ascii="宋体" w:hAnsi="宋体"/>
          <w:color w:val="000000" w:themeColor="text1"/>
          <w:szCs w:val="21"/>
          <w14:textFill>
            <w14:solidFill>
              <w14:schemeClr w14:val="tx1"/>
            </w14:solidFill>
          </w14:textFill>
        </w:rPr>
        <w:t xml:space="preserve"> </w:t>
      </w:r>
      <w:r>
        <w:rPr>
          <w:rFonts w:ascii="宋体" w:hAnsi="宋体" w:eastAsia="宋体"/>
          <w:color w:val="000000" w:themeColor="text1"/>
          <w:szCs w:val="21"/>
          <w14:textFill>
            <w14:solidFill>
              <w14:schemeClr w14:val="tx1"/>
            </w14:solidFill>
          </w14:textFill>
        </w:rPr>
        <w:t>登录测试</w:t>
      </w: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659"/>
        <w:gridCol w:w="1659"/>
        <w:gridCol w:w="1659"/>
        <w:gridCol w:w="1659"/>
        <w:gridCol w:w="16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top w:val="single" w:color="auto" w:sz="12" w:space="0"/>
              <w:bottom w:val="single" w:color="auto" w:sz="6" w:space="0"/>
            </w:tcBorders>
          </w:tcPr>
          <w:p>
            <w:pPr>
              <w:rPr>
                <w:rFonts w:ascii="宋体" w:hAnsi="宋体" w:eastAsia="宋体"/>
              </w:rPr>
            </w:pPr>
            <w:bookmarkStart w:id="115" w:name="_Hlk133160448"/>
            <w:r>
              <w:rPr>
                <w:rFonts w:hint="eastAsia" w:ascii="宋体" w:hAnsi="宋体" w:eastAsia="宋体"/>
              </w:rPr>
              <w:t>模板名称</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测试用例</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预期结果</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实际结果</w:t>
            </w:r>
          </w:p>
        </w:tc>
        <w:tc>
          <w:tcPr>
            <w:tcW w:w="1660" w:type="dxa"/>
            <w:tcBorders>
              <w:top w:val="single" w:color="auto" w:sz="12" w:space="0"/>
              <w:bottom w:val="single" w:color="auto" w:sz="6" w:space="0"/>
            </w:tcBorders>
          </w:tcPr>
          <w:p>
            <w:pPr>
              <w:rPr>
                <w:rFonts w:ascii="宋体" w:hAnsi="宋体" w:eastAsia="宋体"/>
              </w:rPr>
            </w:pPr>
            <w:r>
              <w:rPr>
                <w:rFonts w:hint="eastAsia" w:ascii="宋体" w:hAnsi="宋体" w:eastAsia="宋体"/>
              </w:rPr>
              <w:t>是否通过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top w:val="single" w:color="auto" w:sz="6" w:space="0"/>
            </w:tcBorders>
          </w:tcPr>
          <w:p>
            <w:pPr>
              <w:rPr>
                <w:rFonts w:ascii="宋体" w:hAnsi="宋体" w:eastAsia="宋体"/>
              </w:rPr>
            </w:pPr>
            <w:r>
              <w:rPr>
                <w:rFonts w:hint="eastAsia" w:ascii="宋体" w:hAnsi="宋体" w:eastAsia="宋体"/>
              </w:rPr>
              <w:t>登录模块</w:t>
            </w:r>
          </w:p>
        </w:tc>
        <w:tc>
          <w:tcPr>
            <w:tcW w:w="1659" w:type="dxa"/>
            <w:tcBorders>
              <w:top w:val="single" w:color="auto" w:sz="6" w:space="0"/>
            </w:tcBorders>
          </w:tcPr>
          <w:p>
            <w:pPr>
              <w:rPr>
                <w:rFonts w:ascii="宋体" w:hAnsi="宋体" w:eastAsia="宋体"/>
              </w:rPr>
            </w:pPr>
            <w:r>
              <w:rPr>
                <w:rFonts w:hint="eastAsia" w:ascii="宋体" w:hAnsi="宋体" w:eastAsia="宋体"/>
              </w:rPr>
              <w:t>用户名：</w:t>
            </w:r>
            <w:r>
              <w:rPr>
                <w:rFonts w:ascii="Times New Roman" w:hAnsi="Times New Roman" w:eastAsia="宋体" w:cs="Times New Roman"/>
              </w:rPr>
              <w:t>admin</w:t>
            </w:r>
          </w:p>
          <w:p>
            <w:pPr>
              <w:rPr>
                <w:rFonts w:ascii="宋体" w:hAnsi="宋体" w:eastAsia="宋体"/>
              </w:rPr>
            </w:pPr>
            <w:r>
              <w:rPr>
                <w:rFonts w:hint="eastAsia" w:ascii="宋体" w:hAnsi="宋体" w:eastAsia="宋体"/>
              </w:rPr>
              <w:t>密码：</w:t>
            </w:r>
            <w:r>
              <w:rPr>
                <w:rFonts w:ascii="Times New Roman" w:hAnsi="Times New Roman" w:eastAsia="宋体" w:cs="Times New Roman"/>
              </w:rPr>
              <w:t>123</w:t>
            </w:r>
          </w:p>
        </w:tc>
        <w:tc>
          <w:tcPr>
            <w:tcW w:w="1659" w:type="dxa"/>
            <w:tcBorders>
              <w:top w:val="single" w:color="auto" w:sz="6" w:space="0"/>
            </w:tcBorders>
          </w:tcPr>
          <w:p>
            <w:pPr>
              <w:rPr>
                <w:rFonts w:ascii="宋体" w:hAnsi="宋体" w:eastAsia="宋体"/>
              </w:rPr>
            </w:pPr>
            <w:r>
              <w:rPr>
                <w:rFonts w:hint="eastAsia" w:ascii="宋体" w:hAnsi="宋体" w:eastAsia="宋体"/>
              </w:rPr>
              <w:t>弹出错误提示，</w:t>
            </w:r>
          </w:p>
          <w:p>
            <w:pPr>
              <w:rPr>
                <w:rFonts w:ascii="宋体" w:hAnsi="宋体" w:eastAsia="宋体"/>
              </w:rPr>
            </w:pPr>
            <w:r>
              <w:rPr>
                <w:rFonts w:hint="eastAsia" w:ascii="宋体" w:hAnsi="宋体" w:eastAsia="宋体"/>
              </w:rPr>
              <w:t>提示密码错误</w:t>
            </w:r>
          </w:p>
          <w:p>
            <w:pPr>
              <w:rPr>
                <w:rFonts w:ascii="宋体" w:hAnsi="宋体" w:eastAsia="宋体"/>
              </w:rPr>
            </w:pPr>
          </w:p>
        </w:tc>
        <w:tc>
          <w:tcPr>
            <w:tcW w:w="1659" w:type="dxa"/>
            <w:tcBorders>
              <w:top w:val="single" w:color="auto" w:sz="6" w:space="0"/>
            </w:tcBorders>
          </w:tcPr>
          <w:p>
            <w:pPr>
              <w:rPr>
                <w:rFonts w:ascii="宋体" w:hAnsi="宋体" w:eastAsia="宋体"/>
              </w:rPr>
            </w:pPr>
            <w:r>
              <w:rPr>
                <w:rFonts w:hint="eastAsia" w:ascii="宋体" w:hAnsi="宋体" w:eastAsia="宋体"/>
              </w:rPr>
              <w:t>弹出错误提示，</w:t>
            </w:r>
          </w:p>
          <w:p>
            <w:pPr>
              <w:rPr>
                <w:rFonts w:ascii="宋体" w:hAnsi="宋体" w:eastAsia="宋体"/>
              </w:rPr>
            </w:pPr>
            <w:r>
              <w:rPr>
                <w:rFonts w:hint="eastAsia" w:ascii="宋体" w:hAnsi="宋体" w:eastAsia="宋体"/>
              </w:rPr>
              <w:t>提示密码错误</w:t>
            </w:r>
          </w:p>
        </w:tc>
        <w:tc>
          <w:tcPr>
            <w:tcW w:w="1660" w:type="dxa"/>
            <w:tcBorders>
              <w:top w:val="single" w:color="auto" w:sz="6" w:space="0"/>
            </w:tcBorders>
          </w:tcPr>
          <w:p>
            <w:pPr>
              <w:rPr>
                <w:rFonts w:ascii="宋体" w:hAnsi="宋体" w:eastAsia="宋体"/>
              </w:rPr>
            </w:pPr>
            <w:r>
              <w:rPr>
                <w:rFonts w:hint="eastAsia" w:ascii="宋体" w:hAnsi="宋体" w:eastAsia="宋体"/>
              </w:rPr>
              <w:t>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Pr>
          <w:p>
            <w:pPr>
              <w:rPr>
                <w:rFonts w:ascii="宋体" w:hAnsi="宋体" w:eastAsia="宋体"/>
              </w:rPr>
            </w:pPr>
            <w:r>
              <w:rPr>
                <w:rFonts w:hint="eastAsia" w:ascii="宋体" w:hAnsi="宋体" w:eastAsia="宋体"/>
              </w:rPr>
              <w:t>登录模块</w:t>
            </w:r>
          </w:p>
        </w:tc>
        <w:tc>
          <w:tcPr>
            <w:tcW w:w="1659" w:type="dxa"/>
          </w:tcPr>
          <w:p>
            <w:pPr>
              <w:rPr>
                <w:rFonts w:ascii="宋体" w:hAnsi="宋体" w:eastAsia="宋体"/>
              </w:rPr>
            </w:pPr>
            <w:r>
              <w:rPr>
                <w:rFonts w:hint="eastAsia" w:ascii="宋体" w:hAnsi="宋体" w:eastAsia="宋体"/>
              </w:rPr>
              <w:t>用户名：</w:t>
            </w:r>
            <w:r>
              <w:rPr>
                <w:rFonts w:ascii="Times New Roman" w:hAnsi="Times New Roman" w:eastAsia="宋体" w:cs="Times New Roman"/>
              </w:rPr>
              <w:t>123</w:t>
            </w:r>
          </w:p>
          <w:p>
            <w:pPr>
              <w:rPr>
                <w:rFonts w:ascii="宋体" w:hAnsi="宋体" w:eastAsia="宋体"/>
              </w:rPr>
            </w:pPr>
            <w:r>
              <w:rPr>
                <w:rFonts w:hint="eastAsia" w:ascii="宋体" w:hAnsi="宋体" w:eastAsia="宋体"/>
              </w:rPr>
              <w:t>密码：</w:t>
            </w:r>
            <w:r>
              <w:rPr>
                <w:rFonts w:ascii="Times New Roman" w:hAnsi="Times New Roman" w:eastAsia="宋体" w:cs="Times New Roman"/>
              </w:rPr>
              <w:t>admin</w:t>
            </w:r>
          </w:p>
        </w:tc>
        <w:tc>
          <w:tcPr>
            <w:tcW w:w="1659" w:type="dxa"/>
          </w:tcPr>
          <w:p>
            <w:pPr>
              <w:rPr>
                <w:rFonts w:ascii="宋体" w:hAnsi="宋体" w:eastAsia="宋体"/>
              </w:rPr>
            </w:pPr>
            <w:r>
              <w:rPr>
                <w:rFonts w:hint="eastAsia" w:ascii="宋体" w:hAnsi="宋体" w:eastAsia="宋体"/>
              </w:rPr>
              <w:t>弹出错误提示，</w:t>
            </w:r>
          </w:p>
          <w:p>
            <w:pPr>
              <w:rPr>
                <w:rFonts w:ascii="宋体" w:hAnsi="宋体" w:eastAsia="宋体"/>
              </w:rPr>
            </w:pPr>
            <w:r>
              <w:rPr>
                <w:rFonts w:hint="eastAsia" w:ascii="宋体" w:hAnsi="宋体" w:eastAsia="宋体"/>
              </w:rPr>
              <w:t>提示用户名错误</w:t>
            </w:r>
          </w:p>
          <w:p>
            <w:pPr>
              <w:rPr>
                <w:rFonts w:ascii="宋体" w:hAnsi="宋体" w:eastAsia="宋体"/>
              </w:rPr>
            </w:pPr>
          </w:p>
        </w:tc>
        <w:tc>
          <w:tcPr>
            <w:tcW w:w="1659" w:type="dxa"/>
          </w:tcPr>
          <w:p>
            <w:pPr>
              <w:rPr>
                <w:rFonts w:ascii="宋体" w:hAnsi="宋体" w:eastAsia="宋体"/>
              </w:rPr>
            </w:pPr>
            <w:r>
              <w:rPr>
                <w:rFonts w:hint="eastAsia" w:ascii="宋体" w:hAnsi="宋体" w:eastAsia="宋体"/>
              </w:rPr>
              <w:t>弹出错误提示，提示用户名错误</w:t>
            </w:r>
          </w:p>
        </w:tc>
        <w:tc>
          <w:tcPr>
            <w:tcW w:w="1660" w:type="dxa"/>
          </w:tcPr>
          <w:p>
            <w:pPr>
              <w:rPr>
                <w:rFonts w:ascii="宋体" w:hAnsi="宋体" w:eastAsia="宋体"/>
              </w:rPr>
            </w:pPr>
            <w:r>
              <w:rPr>
                <w:rFonts w:hint="eastAsia" w:ascii="宋体" w:hAnsi="宋体" w:eastAsia="宋体"/>
              </w:rPr>
              <w:t>通过</w:t>
            </w:r>
          </w:p>
          <w:p>
            <w:pPr>
              <w:rPr>
                <w:rFonts w:ascii="宋体" w:hAnsi="宋体" w:eastAsia="宋体"/>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bottom w:val="single" w:color="auto" w:sz="12" w:space="0"/>
            </w:tcBorders>
          </w:tcPr>
          <w:p>
            <w:pPr>
              <w:rPr>
                <w:rFonts w:ascii="宋体" w:hAnsi="宋体" w:eastAsia="宋体"/>
              </w:rPr>
            </w:pPr>
            <w:r>
              <w:rPr>
                <w:rFonts w:hint="eastAsia" w:ascii="宋体" w:hAnsi="宋体" w:eastAsia="宋体"/>
              </w:rPr>
              <w:t>登录模块</w:t>
            </w:r>
          </w:p>
        </w:tc>
        <w:tc>
          <w:tcPr>
            <w:tcW w:w="1659" w:type="dxa"/>
            <w:tcBorders>
              <w:bottom w:val="single" w:color="auto" w:sz="12" w:space="0"/>
            </w:tcBorders>
          </w:tcPr>
          <w:p>
            <w:pPr>
              <w:rPr>
                <w:rFonts w:ascii="宋体" w:hAnsi="宋体" w:eastAsia="宋体" w:cs="Times New Roman"/>
              </w:rPr>
            </w:pPr>
            <w:r>
              <w:rPr>
                <w:rFonts w:hint="eastAsia" w:ascii="宋体" w:hAnsi="宋体" w:eastAsia="宋体"/>
              </w:rPr>
              <w:t>用户名：</w:t>
            </w:r>
            <w:r>
              <w:rPr>
                <w:rFonts w:ascii="Times New Roman" w:hAnsi="Times New Roman" w:eastAsia="宋体" w:cs="Times New Roman"/>
              </w:rPr>
              <w:t>admin</w:t>
            </w:r>
          </w:p>
          <w:p>
            <w:pPr>
              <w:rPr>
                <w:rFonts w:ascii="宋体" w:hAnsi="宋体" w:eastAsia="宋体"/>
              </w:rPr>
            </w:pPr>
            <w:r>
              <w:rPr>
                <w:rFonts w:hint="eastAsia" w:ascii="宋体" w:hAnsi="宋体" w:eastAsia="宋体"/>
              </w:rPr>
              <w:t>密码：</w:t>
            </w:r>
            <w:r>
              <w:rPr>
                <w:rFonts w:ascii="Times New Roman" w:hAnsi="Times New Roman" w:eastAsia="宋体" w:cs="Times New Roman"/>
              </w:rPr>
              <w:t>admin</w:t>
            </w:r>
          </w:p>
        </w:tc>
        <w:tc>
          <w:tcPr>
            <w:tcW w:w="1659" w:type="dxa"/>
            <w:tcBorders>
              <w:bottom w:val="single" w:color="auto" w:sz="12" w:space="0"/>
            </w:tcBorders>
          </w:tcPr>
          <w:p>
            <w:pPr>
              <w:rPr>
                <w:rFonts w:ascii="宋体" w:hAnsi="宋体" w:eastAsia="宋体"/>
              </w:rPr>
            </w:pPr>
            <w:r>
              <w:rPr>
                <w:rFonts w:hint="eastAsia" w:ascii="宋体" w:hAnsi="宋体" w:eastAsia="宋体"/>
              </w:rPr>
              <w:t>管理员登录成功</w:t>
            </w:r>
          </w:p>
        </w:tc>
        <w:tc>
          <w:tcPr>
            <w:tcW w:w="1659" w:type="dxa"/>
            <w:tcBorders>
              <w:bottom w:val="single" w:color="auto" w:sz="12" w:space="0"/>
            </w:tcBorders>
          </w:tcPr>
          <w:p>
            <w:pPr>
              <w:rPr>
                <w:rFonts w:ascii="宋体" w:hAnsi="宋体" w:eastAsia="宋体"/>
              </w:rPr>
            </w:pPr>
            <w:r>
              <w:rPr>
                <w:rFonts w:hint="eastAsia" w:ascii="宋体" w:hAnsi="宋体" w:eastAsia="宋体"/>
              </w:rPr>
              <w:t>管理员登录成功</w:t>
            </w:r>
          </w:p>
        </w:tc>
        <w:tc>
          <w:tcPr>
            <w:tcW w:w="1660" w:type="dxa"/>
            <w:tcBorders>
              <w:bottom w:val="single" w:color="auto" w:sz="12" w:space="0"/>
            </w:tcBorders>
          </w:tcPr>
          <w:p>
            <w:pPr>
              <w:rPr>
                <w:rFonts w:ascii="宋体" w:hAnsi="宋体" w:eastAsia="宋体"/>
              </w:rPr>
            </w:pPr>
            <w:r>
              <w:rPr>
                <w:rFonts w:hint="eastAsia" w:ascii="宋体" w:hAnsi="宋体" w:eastAsia="宋体"/>
              </w:rPr>
              <w:t>通过</w:t>
            </w:r>
          </w:p>
        </w:tc>
      </w:tr>
      <w:bookmarkEnd w:id="115"/>
    </w:tbl>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通过删除一则最新通知，来判断此功能是否通过测试</w:t>
      </w:r>
      <w:r>
        <w:rPr>
          <w:rFonts w:hint="eastAsia" w:ascii="Times New Roman" w:hAnsi="Times New Roman" w:eastAsia="宋体" w:cs="Times New Roman"/>
          <w:sz w:val="24"/>
          <w:szCs w:val="24"/>
        </w:rPr>
        <w:t>，当选择删除这个模块时，会提示是否确认删除，确认后会提示删除成功，页面自动跳转。删除模块测试如表</w:t>
      </w:r>
      <w:r>
        <w:rPr>
          <w:rFonts w:ascii="Times New Roman" w:hAnsi="Times New Roman" w:eastAsia="宋体" w:cs="Times New Roman"/>
          <w:sz w:val="24"/>
          <w:szCs w:val="24"/>
        </w:rPr>
        <w:t>6-2</w:t>
      </w:r>
      <w:r>
        <w:rPr>
          <w:rFonts w:hint="eastAsia" w:ascii="Times New Roman" w:hAnsi="Times New Roman" w:eastAsia="宋体" w:cs="Times New Roman"/>
          <w:sz w:val="24"/>
          <w:szCs w:val="24"/>
        </w:rPr>
        <w:t>所示。</w:t>
      </w:r>
    </w:p>
    <w:p>
      <w:pPr>
        <w:spacing w:before="156" w:beforeLines="50"/>
        <w:jc w:val="center"/>
        <w:rPr>
          <w:rFonts w:eastAsia="黑体"/>
          <w:color w:val="000000" w:themeColor="text1"/>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表</w:t>
      </w:r>
      <w:r>
        <w:rPr>
          <w:rFonts w:ascii="Times New Roman" w:hAnsi="Times New Roman" w:eastAsia="黑体" w:cs="Times New Roman"/>
          <w:color w:val="000000" w:themeColor="text1"/>
          <w:szCs w:val="21"/>
          <w14:textFill>
            <w14:solidFill>
              <w14:schemeClr w14:val="tx1"/>
            </w14:solidFill>
          </w14:textFill>
        </w:rPr>
        <w:t>6-2</w:t>
      </w:r>
      <w:r>
        <w:rPr>
          <w:rFonts w:ascii="Times New Roman" w:hAnsi="Times New Roman" w:cs="Times New Roman"/>
          <w:color w:val="000000" w:themeColor="text1"/>
          <w:szCs w:val="21"/>
          <w14:textFill>
            <w14:solidFill>
              <w14:schemeClr w14:val="tx1"/>
            </w14:solidFill>
          </w14:textFill>
        </w:rPr>
        <w:t xml:space="preserve"> </w:t>
      </w:r>
      <w:r>
        <w:rPr>
          <w:rFonts w:hint="eastAsia" w:ascii="宋体" w:hAnsi="宋体" w:eastAsia="宋体"/>
          <w:color w:val="000000" w:themeColor="text1"/>
          <w:szCs w:val="21"/>
          <w14:textFill>
            <w14:solidFill>
              <w14:schemeClr w14:val="tx1"/>
            </w14:solidFill>
          </w14:textFill>
        </w:rPr>
        <w:t>删除</w:t>
      </w:r>
      <w:r>
        <w:rPr>
          <w:rFonts w:ascii="宋体" w:hAnsi="宋体" w:eastAsia="宋体"/>
          <w:color w:val="000000" w:themeColor="text1"/>
          <w:szCs w:val="21"/>
          <w14:textFill>
            <w14:solidFill>
              <w14:schemeClr w14:val="tx1"/>
            </w14:solidFill>
          </w14:textFill>
        </w:rPr>
        <w:t>模块测试</w:t>
      </w: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659"/>
        <w:gridCol w:w="1659"/>
        <w:gridCol w:w="1659"/>
        <w:gridCol w:w="1659"/>
        <w:gridCol w:w="16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模板名称</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测试用例</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预期结果</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实际结果</w:t>
            </w:r>
          </w:p>
        </w:tc>
        <w:tc>
          <w:tcPr>
            <w:tcW w:w="1660" w:type="dxa"/>
            <w:tcBorders>
              <w:top w:val="single" w:color="auto" w:sz="12" w:space="0"/>
              <w:bottom w:val="single" w:color="auto" w:sz="6" w:space="0"/>
            </w:tcBorders>
          </w:tcPr>
          <w:p>
            <w:pPr>
              <w:rPr>
                <w:rFonts w:ascii="宋体" w:hAnsi="宋体" w:eastAsia="宋体"/>
              </w:rPr>
            </w:pPr>
            <w:r>
              <w:rPr>
                <w:rFonts w:hint="eastAsia" w:ascii="宋体" w:hAnsi="宋体" w:eastAsia="宋体"/>
              </w:rPr>
              <w:t>是否通过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top w:val="single" w:color="auto" w:sz="6" w:space="0"/>
              <w:bottom w:val="single" w:color="auto" w:sz="12" w:space="0"/>
            </w:tcBorders>
          </w:tcPr>
          <w:p>
            <w:pPr>
              <w:rPr>
                <w:rFonts w:ascii="宋体" w:hAnsi="宋体" w:eastAsia="宋体"/>
              </w:rPr>
            </w:pPr>
            <w:r>
              <w:rPr>
                <w:rFonts w:hint="eastAsia" w:ascii="宋体" w:hAnsi="宋体" w:eastAsia="宋体"/>
              </w:rPr>
              <w:t>删除分类模块</w:t>
            </w:r>
          </w:p>
        </w:tc>
        <w:tc>
          <w:tcPr>
            <w:tcW w:w="1659" w:type="dxa"/>
            <w:tcBorders>
              <w:top w:val="single" w:color="auto" w:sz="6" w:space="0"/>
              <w:bottom w:val="single" w:color="auto" w:sz="12" w:space="0"/>
            </w:tcBorders>
          </w:tcPr>
          <w:p>
            <w:pPr>
              <w:rPr>
                <w:rFonts w:ascii="宋体" w:hAnsi="宋体" w:eastAsia="宋体"/>
              </w:rPr>
            </w:pPr>
            <w:r>
              <w:rPr>
                <w:rFonts w:hint="eastAsia" w:ascii="宋体" w:hAnsi="宋体" w:eastAsia="宋体"/>
              </w:rPr>
              <w:t>分类名：最新通知</w:t>
            </w:r>
          </w:p>
        </w:tc>
        <w:tc>
          <w:tcPr>
            <w:tcW w:w="1659" w:type="dxa"/>
            <w:tcBorders>
              <w:top w:val="single" w:color="auto" w:sz="6" w:space="0"/>
              <w:bottom w:val="single" w:color="auto" w:sz="12" w:space="0"/>
            </w:tcBorders>
          </w:tcPr>
          <w:p>
            <w:pPr>
              <w:rPr>
                <w:rFonts w:ascii="宋体" w:hAnsi="宋体" w:eastAsia="宋体"/>
              </w:rPr>
            </w:pPr>
            <w:r>
              <w:rPr>
                <w:rFonts w:hint="eastAsia" w:ascii="宋体" w:hAnsi="宋体" w:eastAsia="宋体"/>
              </w:rPr>
              <w:t>删除成功,页面自动跳转</w:t>
            </w:r>
          </w:p>
        </w:tc>
        <w:tc>
          <w:tcPr>
            <w:tcW w:w="1659" w:type="dxa"/>
            <w:tcBorders>
              <w:top w:val="single" w:color="auto" w:sz="6" w:space="0"/>
              <w:bottom w:val="single" w:color="auto" w:sz="12" w:space="0"/>
            </w:tcBorders>
          </w:tcPr>
          <w:p>
            <w:pPr>
              <w:rPr>
                <w:rFonts w:ascii="宋体" w:hAnsi="宋体" w:eastAsia="宋体"/>
              </w:rPr>
            </w:pPr>
            <w:r>
              <w:rPr>
                <w:rFonts w:hint="eastAsia" w:ascii="宋体" w:hAnsi="宋体" w:eastAsia="宋体"/>
              </w:rPr>
              <w:t>删除成功</w:t>
            </w:r>
          </w:p>
        </w:tc>
        <w:tc>
          <w:tcPr>
            <w:tcW w:w="1660" w:type="dxa"/>
            <w:tcBorders>
              <w:top w:val="single" w:color="auto" w:sz="6" w:space="0"/>
              <w:bottom w:val="single" w:color="auto" w:sz="12" w:space="0"/>
            </w:tcBorders>
          </w:tcPr>
          <w:p>
            <w:pPr>
              <w:rPr>
                <w:rFonts w:ascii="宋体" w:hAnsi="宋体" w:eastAsia="宋体"/>
              </w:rPr>
            </w:pPr>
            <w:r>
              <w:rPr>
                <w:rFonts w:hint="eastAsia" w:ascii="宋体" w:hAnsi="宋体" w:eastAsia="宋体"/>
              </w:rPr>
              <w:t>通过</w:t>
            </w:r>
          </w:p>
        </w:tc>
      </w:tr>
    </w:tbl>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通过输入错误的原密码、不一致的新密码和正确的密码来测试修改密码的功能是否通过测试。修改密码模块测试如表</w:t>
      </w:r>
      <w:r>
        <w:rPr>
          <w:rFonts w:ascii="Times New Roman" w:hAnsi="Times New Roman" w:eastAsia="宋体" w:cs="Times New Roman"/>
          <w:sz w:val="24"/>
          <w:szCs w:val="24"/>
        </w:rPr>
        <w:t>6-3</w:t>
      </w:r>
      <w:r>
        <w:rPr>
          <w:rFonts w:hint="eastAsia" w:ascii="Times New Roman" w:hAnsi="Times New Roman" w:eastAsia="宋体" w:cs="Times New Roman"/>
          <w:sz w:val="24"/>
          <w:szCs w:val="24"/>
        </w:rPr>
        <w:t>所示。</w:t>
      </w:r>
    </w:p>
    <w:p>
      <w:pPr>
        <w:spacing w:before="156" w:beforeLines="50"/>
        <w:jc w:val="center"/>
        <w:rPr>
          <w:rFonts w:ascii="宋体" w:hAnsi="宋体" w:eastAsia="宋体"/>
          <w:color w:val="000000" w:themeColor="text1"/>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表</w:t>
      </w:r>
      <w:r>
        <w:rPr>
          <w:rFonts w:ascii="Times New Roman" w:hAnsi="Times New Roman" w:eastAsia="宋体" w:cs="Times New Roman"/>
          <w:color w:val="000000" w:themeColor="text1"/>
          <w:szCs w:val="21"/>
          <w14:textFill>
            <w14:solidFill>
              <w14:schemeClr w14:val="tx1"/>
            </w14:solidFill>
          </w14:textFill>
        </w:rPr>
        <w:t xml:space="preserve">6-3 </w:t>
      </w:r>
      <w:r>
        <w:rPr>
          <w:rFonts w:hint="eastAsia" w:ascii="宋体" w:hAnsi="宋体" w:eastAsia="宋体"/>
          <w:color w:val="000000" w:themeColor="text1"/>
          <w:szCs w:val="21"/>
          <w14:textFill>
            <w14:solidFill>
              <w14:schemeClr w14:val="tx1"/>
            </w14:solidFill>
          </w14:textFill>
        </w:rPr>
        <w:t>修改密码</w:t>
      </w:r>
      <w:r>
        <w:rPr>
          <w:rFonts w:ascii="宋体" w:hAnsi="宋体" w:eastAsia="宋体"/>
          <w:color w:val="000000" w:themeColor="text1"/>
          <w:szCs w:val="21"/>
          <w14:textFill>
            <w14:solidFill>
              <w14:schemeClr w14:val="tx1"/>
            </w14:solidFill>
          </w14:textFill>
        </w:rPr>
        <w:t>测试</w:t>
      </w: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659"/>
        <w:gridCol w:w="1659"/>
        <w:gridCol w:w="1659"/>
        <w:gridCol w:w="1659"/>
        <w:gridCol w:w="16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模板名称</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测试用例</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预期结果</w:t>
            </w:r>
          </w:p>
        </w:tc>
        <w:tc>
          <w:tcPr>
            <w:tcW w:w="1659" w:type="dxa"/>
            <w:tcBorders>
              <w:top w:val="single" w:color="auto" w:sz="12" w:space="0"/>
              <w:bottom w:val="single" w:color="auto" w:sz="6" w:space="0"/>
            </w:tcBorders>
          </w:tcPr>
          <w:p>
            <w:pPr>
              <w:rPr>
                <w:rFonts w:ascii="宋体" w:hAnsi="宋体" w:eastAsia="宋体"/>
              </w:rPr>
            </w:pPr>
            <w:r>
              <w:rPr>
                <w:rFonts w:hint="eastAsia" w:ascii="宋体" w:hAnsi="宋体" w:eastAsia="宋体"/>
              </w:rPr>
              <w:t>实际结果</w:t>
            </w:r>
          </w:p>
        </w:tc>
        <w:tc>
          <w:tcPr>
            <w:tcW w:w="1660" w:type="dxa"/>
            <w:tcBorders>
              <w:top w:val="single" w:color="auto" w:sz="12" w:space="0"/>
              <w:bottom w:val="single" w:color="auto" w:sz="6" w:space="0"/>
            </w:tcBorders>
          </w:tcPr>
          <w:p>
            <w:pPr>
              <w:rPr>
                <w:rFonts w:ascii="宋体" w:hAnsi="宋体" w:eastAsia="宋体"/>
              </w:rPr>
            </w:pPr>
            <w:r>
              <w:rPr>
                <w:rFonts w:hint="eastAsia" w:ascii="宋体" w:hAnsi="宋体" w:eastAsia="宋体"/>
              </w:rPr>
              <w:t>是否通过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top w:val="single" w:color="auto" w:sz="6" w:space="0"/>
            </w:tcBorders>
          </w:tcPr>
          <w:p>
            <w:pPr>
              <w:rPr>
                <w:rFonts w:ascii="宋体" w:hAnsi="宋体" w:eastAsia="宋体"/>
              </w:rPr>
            </w:pPr>
            <w:r>
              <w:rPr>
                <w:rFonts w:hint="eastAsia" w:ascii="宋体" w:hAnsi="宋体" w:eastAsia="宋体"/>
              </w:rPr>
              <w:t>修改密码模块</w:t>
            </w:r>
          </w:p>
        </w:tc>
        <w:tc>
          <w:tcPr>
            <w:tcW w:w="1659" w:type="dxa"/>
            <w:tcBorders>
              <w:top w:val="single" w:color="auto" w:sz="6" w:space="0"/>
            </w:tcBorders>
          </w:tcPr>
          <w:p>
            <w:pPr>
              <w:rPr>
                <w:rFonts w:ascii="宋体" w:hAnsi="宋体" w:eastAsia="宋体"/>
              </w:rPr>
            </w:pPr>
            <w:r>
              <w:rPr>
                <w:rFonts w:hint="eastAsia" w:ascii="宋体" w:hAnsi="宋体" w:eastAsia="宋体"/>
              </w:rPr>
              <w:t>原密码：</w:t>
            </w:r>
            <w:r>
              <w:rPr>
                <w:rFonts w:ascii="Times New Roman" w:hAnsi="Times New Roman" w:eastAsia="宋体" w:cs="Times New Roman"/>
              </w:rPr>
              <w:t>666</w:t>
            </w:r>
          </w:p>
          <w:p>
            <w:pPr>
              <w:rPr>
                <w:rFonts w:ascii="宋体" w:hAnsi="宋体" w:eastAsia="宋体"/>
              </w:rPr>
            </w:pPr>
            <w:r>
              <w:rPr>
                <w:rFonts w:hint="eastAsia" w:ascii="宋体" w:hAnsi="宋体" w:eastAsia="宋体"/>
              </w:rPr>
              <w:t>新密码：</w:t>
            </w:r>
            <w:r>
              <w:rPr>
                <w:rFonts w:ascii="Times New Roman" w:hAnsi="Times New Roman" w:eastAsia="宋体" w:cs="Times New Roman"/>
              </w:rPr>
              <w:t>123</w:t>
            </w:r>
          </w:p>
          <w:p>
            <w:pPr>
              <w:rPr>
                <w:rFonts w:ascii="宋体" w:hAnsi="宋体" w:eastAsia="宋体"/>
              </w:rPr>
            </w:pPr>
            <w:r>
              <w:rPr>
                <w:rFonts w:hint="eastAsia" w:ascii="宋体" w:hAnsi="宋体" w:eastAsia="宋体"/>
              </w:rPr>
              <w:t>确认密码：</w:t>
            </w:r>
            <w:r>
              <w:rPr>
                <w:rFonts w:ascii="Times New Roman" w:hAnsi="Times New Roman" w:eastAsia="宋体" w:cs="Times New Roman"/>
              </w:rPr>
              <w:t>123</w:t>
            </w:r>
          </w:p>
        </w:tc>
        <w:tc>
          <w:tcPr>
            <w:tcW w:w="1659" w:type="dxa"/>
            <w:tcBorders>
              <w:top w:val="single" w:color="auto" w:sz="6" w:space="0"/>
            </w:tcBorders>
          </w:tcPr>
          <w:p>
            <w:pPr>
              <w:rPr>
                <w:rFonts w:ascii="宋体" w:hAnsi="宋体" w:eastAsia="宋体"/>
              </w:rPr>
            </w:pPr>
            <w:r>
              <w:rPr>
                <w:rFonts w:hint="eastAsia" w:ascii="宋体" w:hAnsi="宋体" w:eastAsia="宋体"/>
              </w:rPr>
              <w:t>弹出错误提示，</w:t>
            </w:r>
          </w:p>
          <w:p>
            <w:pPr>
              <w:rPr>
                <w:rFonts w:ascii="宋体" w:hAnsi="宋体" w:eastAsia="宋体"/>
              </w:rPr>
            </w:pPr>
            <w:r>
              <w:rPr>
                <w:rFonts w:hint="eastAsia" w:ascii="宋体" w:hAnsi="宋体" w:eastAsia="宋体"/>
              </w:rPr>
              <w:t>提示原密码错误</w:t>
            </w:r>
          </w:p>
          <w:p>
            <w:pPr>
              <w:rPr>
                <w:rFonts w:ascii="宋体" w:hAnsi="宋体" w:eastAsia="宋体"/>
              </w:rPr>
            </w:pPr>
          </w:p>
        </w:tc>
        <w:tc>
          <w:tcPr>
            <w:tcW w:w="1659" w:type="dxa"/>
            <w:tcBorders>
              <w:top w:val="single" w:color="auto" w:sz="6" w:space="0"/>
            </w:tcBorders>
          </w:tcPr>
          <w:p>
            <w:pPr>
              <w:rPr>
                <w:rFonts w:ascii="宋体" w:hAnsi="宋体" w:eastAsia="宋体"/>
              </w:rPr>
            </w:pPr>
            <w:r>
              <w:rPr>
                <w:rFonts w:hint="eastAsia" w:ascii="宋体" w:hAnsi="宋体" w:eastAsia="宋体"/>
              </w:rPr>
              <w:t>弹出错误提示，</w:t>
            </w:r>
          </w:p>
          <w:p>
            <w:pPr>
              <w:rPr>
                <w:rFonts w:ascii="宋体" w:hAnsi="宋体" w:eastAsia="宋体"/>
              </w:rPr>
            </w:pPr>
            <w:r>
              <w:rPr>
                <w:rFonts w:hint="eastAsia" w:ascii="宋体" w:hAnsi="宋体" w:eastAsia="宋体"/>
              </w:rPr>
              <w:t>提示原密码错误</w:t>
            </w:r>
          </w:p>
        </w:tc>
        <w:tc>
          <w:tcPr>
            <w:tcW w:w="1660" w:type="dxa"/>
            <w:tcBorders>
              <w:top w:val="single" w:color="auto" w:sz="6" w:space="0"/>
            </w:tcBorders>
          </w:tcPr>
          <w:p>
            <w:pPr>
              <w:rPr>
                <w:rFonts w:ascii="宋体" w:hAnsi="宋体" w:eastAsia="宋体"/>
              </w:rPr>
            </w:pPr>
            <w:r>
              <w:rPr>
                <w:rFonts w:hint="eastAsia" w:ascii="宋体" w:hAnsi="宋体" w:eastAsia="宋体"/>
              </w:rPr>
              <w:t>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Pr>
          <w:p>
            <w:pPr>
              <w:rPr>
                <w:rFonts w:ascii="宋体" w:hAnsi="宋体" w:eastAsia="宋体"/>
              </w:rPr>
            </w:pPr>
            <w:r>
              <w:rPr>
                <w:rFonts w:hint="eastAsia" w:ascii="宋体" w:hAnsi="宋体" w:eastAsia="宋体"/>
              </w:rPr>
              <w:t>修改密码模块</w:t>
            </w:r>
          </w:p>
        </w:tc>
        <w:tc>
          <w:tcPr>
            <w:tcW w:w="1659" w:type="dxa"/>
          </w:tcPr>
          <w:p>
            <w:pPr>
              <w:rPr>
                <w:rFonts w:ascii="Times New Roman" w:hAnsi="Times New Roman" w:eastAsia="宋体" w:cs="Times New Roman"/>
              </w:rPr>
            </w:pPr>
            <w:r>
              <w:rPr>
                <w:rFonts w:hint="eastAsia" w:ascii="宋体" w:hAnsi="宋体" w:eastAsia="宋体"/>
              </w:rPr>
              <w:t>原密码：</w:t>
            </w:r>
            <w:r>
              <w:rPr>
                <w:rFonts w:ascii="Times New Roman" w:hAnsi="Times New Roman" w:eastAsia="宋体" w:cs="Times New Roman"/>
              </w:rPr>
              <w:t>admin</w:t>
            </w:r>
          </w:p>
          <w:p>
            <w:pPr>
              <w:rPr>
                <w:rFonts w:ascii="Times New Roman" w:hAnsi="Times New Roman" w:eastAsia="宋体" w:cs="Times New Roman"/>
              </w:rPr>
            </w:pPr>
            <w:r>
              <w:rPr>
                <w:rFonts w:hint="eastAsia" w:ascii="宋体" w:hAnsi="宋体" w:eastAsia="宋体"/>
              </w:rPr>
              <w:t>新密码：</w:t>
            </w:r>
            <w:r>
              <w:rPr>
                <w:rFonts w:ascii="Times New Roman" w:hAnsi="Times New Roman" w:eastAsia="宋体" w:cs="Times New Roman"/>
              </w:rPr>
              <w:t>123</w:t>
            </w:r>
          </w:p>
          <w:p>
            <w:pPr>
              <w:rPr>
                <w:rFonts w:ascii="宋体" w:hAnsi="宋体" w:eastAsia="宋体"/>
              </w:rPr>
            </w:pPr>
            <w:r>
              <w:rPr>
                <w:rFonts w:hint="eastAsia" w:ascii="宋体" w:hAnsi="宋体" w:eastAsia="宋体"/>
              </w:rPr>
              <w:t>确认密码：</w:t>
            </w:r>
            <w:r>
              <w:rPr>
                <w:rFonts w:ascii="Times New Roman" w:hAnsi="Times New Roman" w:eastAsia="宋体" w:cs="Times New Roman"/>
              </w:rPr>
              <w:t>333</w:t>
            </w:r>
          </w:p>
        </w:tc>
        <w:tc>
          <w:tcPr>
            <w:tcW w:w="1659" w:type="dxa"/>
          </w:tcPr>
          <w:p>
            <w:pPr>
              <w:rPr>
                <w:rFonts w:ascii="宋体" w:hAnsi="宋体" w:eastAsia="宋体"/>
              </w:rPr>
            </w:pPr>
            <w:r>
              <w:rPr>
                <w:rFonts w:hint="eastAsia" w:ascii="宋体" w:hAnsi="宋体" w:eastAsia="宋体"/>
              </w:rPr>
              <w:t>弹出错误提示，</w:t>
            </w:r>
          </w:p>
          <w:p>
            <w:pPr>
              <w:rPr>
                <w:rFonts w:ascii="宋体" w:hAnsi="宋体" w:eastAsia="宋体"/>
              </w:rPr>
            </w:pPr>
            <w:r>
              <w:rPr>
                <w:rFonts w:hint="eastAsia" w:ascii="宋体" w:hAnsi="宋体" w:eastAsia="宋体"/>
              </w:rPr>
              <w:t>提示确认密码不一致</w:t>
            </w:r>
          </w:p>
          <w:p>
            <w:pPr>
              <w:rPr>
                <w:rFonts w:ascii="宋体" w:hAnsi="宋体" w:eastAsia="宋体"/>
              </w:rPr>
            </w:pPr>
          </w:p>
        </w:tc>
        <w:tc>
          <w:tcPr>
            <w:tcW w:w="1659" w:type="dxa"/>
          </w:tcPr>
          <w:p>
            <w:pPr>
              <w:rPr>
                <w:rFonts w:ascii="宋体" w:hAnsi="宋体" w:eastAsia="宋体"/>
              </w:rPr>
            </w:pPr>
            <w:r>
              <w:rPr>
                <w:rFonts w:hint="eastAsia" w:ascii="宋体" w:hAnsi="宋体" w:eastAsia="宋体"/>
              </w:rPr>
              <w:t>弹出错误提示，提示确认密码不一致</w:t>
            </w:r>
          </w:p>
        </w:tc>
        <w:tc>
          <w:tcPr>
            <w:tcW w:w="1660" w:type="dxa"/>
          </w:tcPr>
          <w:p>
            <w:pPr>
              <w:rPr>
                <w:rFonts w:ascii="宋体" w:hAnsi="宋体" w:eastAsia="宋体"/>
              </w:rPr>
            </w:pPr>
            <w:r>
              <w:rPr>
                <w:rFonts w:hint="eastAsia" w:ascii="宋体" w:hAnsi="宋体" w:eastAsia="宋体"/>
              </w:rPr>
              <w:t>通过</w:t>
            </w:r>
          </w:p>
          <w:p>
            <w:pPr>
              <w:rPr>
                <w:rFonts w:ascii="宋体" w:hAnsi="宋体" w:eastAsia="宋体"/>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Pr>
          <w:p>
            <w:pPr>
              <w:rPr>
                <w:rFonts w:ascii="宋体" w:hAnsi="宋体" w:eastAsia="宋体"/>
              </w:rPr>
            </w:pPr>
            <w:r>
              <w:rPr>
                <w:rFonts w:hint="eastAsia" w:ascii="宋体" w:hAnsi="宋体" w:eastAsia="宋体"/>
              </w:rPr>
              <w:t>模块名称</w:t>
            </w:r>
          </w:p>
        </w:tc>
        <w:tc>
          <w:tcPr>
            <w:tcW w:w="1659" w:type="dxa"/>
          </w:tcPr>
          <w:p>
            <w:pPr>
              <w:rPr>
                <w:rFonts w:ascii="宋体" w:hAnsi="宋体" w:eastAsia="宋体"/>
              </w:rPr>
            </w:pPr>
            <w:r>
              <w:rPr>
                <w:rFonts w:hint="eastAsia" w:ascii="宋体" w:hAnsi="宋体" w:eastAsia="宋体"/>
              </w:rPr>
              <w:t>测试用例</w:t>
            </w:r>
          </w:p>
        </w:tc>
        <w:tc>
          <w:tcPr>
            <w:tcW w:w="1659" w:type="dxa"/>
          </w:tcPr>
          <w:p>
            <w:pPr>
              <w:rPr>
                <w:rFonts w:ascii="宋体" w:hAnsi="宋体" w:eastAsia="宋体"/>
              </w:rPr>
            </w:pPr>
            <w:r>
              <w:rPr>
                <w:rFonts w:hint="eastAsia" w:ascii="宋体" w:hAnsi="宋体" w:eastAsia="宋体"/>
              </w:rPr>
              <w:t>预期结果</w:t>
            </w:r>
          </w:p>
        </w:tc>
        <w:tc>
          <w:tcPr>
            <w:tcW w:w="1659" w:type="dxa"/>
          </w:tcPr>
          <w:p>
            <w:pPr>
              <w:rPr>
                <w:rFonts w:ascii="宋体" w:hAnsi="宋体" w:eastAsia="宋体"/>
              </w:rPr>
            </w:pPr>
            <w:r>
              <w:rPr>
                <w:rFonts w:hint="eastAsia" w:ascii="宋体" w:hAnsi="宋体" w:eastAsia="宋体"/>
              </w:rPr>
              <w:t>实际结果</w:t>
            </w:r>
          </w:p>
        </w:tc>
        <w:tc>
          <w:tcPr>
            <w:tcW w:w="1660" w:type="dxa"/>
          </w:tcPr>
          <w:p>
            <w:pPr>
              <w:rPr>
                <w:rFonts w:ascii="宋体" w:hAnsi="宋体" w:eastAsia="宋体"/>
              </w:rPr>
            </w:pPr>
            <w:r>
              <w:rPr>
                <w:rFonts w:hint="eastAsia" w:ascii="宋体" w:hAnsi="宋体" w:eastAsia="宋体"/>
              </w:rPr>
              <w:t>是否通过</w:t>
            </w:r>
          </w:p>
          <w:p>
            <w:pPr>
              <w:rPr>
                <w:rFonts w:ascii="宋体" w:hAnsi="宋体" w:eastAsia="宋体"/>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59" w:type="dxa"/>
            <w:tcBorders>
              <w:bottom w:val="single" w:color="auto" w:sz="12" w:space="0"/>
            </w:tcBorders>
          </w:tcPr>
          <w:p>
            <w:pPr>
              <w:rPr>
                <w:rFonts w:ascii="宋体" w:hAnsi="宋体" w:eastAsia="宋体"/>
              </w:rPr>
            </w:pPr>
            <w:r>
              <w:rPr>
                <w:rFonts w:hint="eastAsia" w:ascii="宋体" w:hAnsi="宋体" w:eastAsia="宋体"/>
              </w:rPr>
              <w:t>修改密码模块</w:t>
            </w:r>
          </w:p>
        </w:tc>
        <w:tc>
          <w:tcPr>
            <w:tcW w:w="1659" w:type="dxa"/>
            <w:tcBorders>
              <w:bottom w:val="single" w:color="auto" w:sz="12" w:space="0"/>
            </w:tcBorders>
          </w:tcPr>
          <w:p>
            <w:pPr>
              <w:rPr>
                <w:rFonts w:ascii="宋体" w:hAnsi="宋体" w:eastAsia="宋体"/>
              </w:rPr>
            </w:pPr>
            <w:r>
              <w:rPr>
                <w:rFonts w:hint="eastAsia" w:ascii="宋体" w:hAnsi="宋体" w:eastAsia="宋体"/>
              </w:rPr>
              <w:t>原密码：</w:t>
            </w:r>
            <w:r>
              <w:rPr>
                <w:rFonts w:ascii="Times New Roman" w:hAnsi="Times New Roman" w:eastAsia="宋体" w:cs="Times New Roman"/>
              </w:rPr>
              <w:t>admin</w:t>
            </w:r>
          </w:p>
          <w:p>
            <w:pPr>
              <w:rPr>
                <w:rFonts w:ascii="宋体" w:hAnsi="宋体" w:eastAsia="宋体" w:cs="Times New Roman"/>
              </w:rPr>
            </w:pPr>
            <w:r>
              <w:rPr>
                <w:rFonts w:hint="eastAsia" w:ascii="宋体" w:hAnsi="宋体" w:eastAsia="宋体"/>
              </w:rPr>
              <w:t>新密码：</w:t>
            </w:r>
            <w:r>
              <w:rPr>
                <w:rFonts w:ascii="Times New Roman" w:hAnsi="Times New Roman" w:eastAsia="宋体" w:cs="Times New Roman"/>
              </w:rPr>
              <w:t>123</w:t>
            </w:r>
          </w:p>
          <w:p>
            <w:pPr>
              <w:rPr>
                <w:rFonts w:ascii="宋体" w:hAnsi="宋体" w:eastAsia="宋体"/>
              </w:rPr>
            </w:pPr>
            <w:r>
              <w:rPr>
                <w:rFonts w:hint="eastAsia" w:ascii="宋体" w:hAnsi="宋体" w:eastAsia="宋体"/>
              </w:rPr>
              <w:t>确认密码：</w:t>
            </w:r>
            <w:r>
              <w:rPr>
                <w:rFonts w:ascii="Times New Roman" w:hAnsi="Times New Roman" w:eastAsia="宋体" w:cs="Times New Roman"/>
              </w:rPr>
              <w:t>123</w:t>
            </w:r>
          </w:p>
        </w:tc>
        <w:tc>
          <w:tcPr>
            <w:tcW w:w="1659" w:type="dxa"/>
            <w:tcBorders>
              <w:bottom w:val="single" w:color="auto" w:sz="12" w:space="0"/>
            </w:tcBorders>
          </w:tcPr>
          <w:p>
            <w:pPr>
              <w:rPr>
                <w:rFonts w:ascii="宋体" w:hAnsi="宋体" w:eastAsia="宋体"/>
              </w:rPr>
            </w:pPr>
            <w:r>
              <w:rPr>
                <w:rFonts w:hint="eastAsia" w:ascii="宋体" w:hAnsi="宋体" w:eastAsia="宋体"/>
              </w:rPr>
              <w:t>密码修改成功</w:t>
            </w:r>
          </w:p>
        </w:tc>
        <w:tc>
          <w:tcPr>
            <w:tcW w:w="1659" w:type="dxa"/>
            <w:tcBorders>
              <w:bottom w:val="single" w:color="auto" w:sz="12" w:space="0"/>
            </w:tcBorders>
          </w:tcPr>
          <w:p>
            <w:pPr>
              <w:rPr>
                <w:rFonts w:ascii="宋体" w:hAnsi="宋体" w:eastAsia="宋体"/>
              </w:rPr>
            </w:pPr>
            <w:r>
              <w:rPr>
                <w:rFonts w:hint="eastAsia" w:ascii="宋体" w:hAnsi="宋体" w:eastAsia="宋体"/>
              </w:rPr>
              <w:t>密码修改成功</w:t>
            </w:r>
          </w:p>
        </w:tc>
        <w:tc>
          <w:tcPr>
            <w:tcW w:w="1660" w:type="dxa"/>
            <w:tcBorders>
              <w:bottom w:val="single" w:color="auto" w:sz="12" w:space="0"/>
            </w:tcBorders>
          </w:tcPr>
          <w:p>
            <w:pPr>
              <w:rPr>
                <w:rFonts w:ascii="宋体" w:hAnsi="宋体" w:eastAsia="宋体"/>
              </w:rPr>
            </w:pPr>
            <w:r>
              <w:rPr>
                <w:rFonts w:hint="eastAsia" w:ascii="宋体" w:hAnsi="宋体" w:eastAsia="宋体"/>
              </w:rPr>
              <w:t>通过</w:t>
            </w:r>
          </w:p>
        </w:tc>
      </w:tr>
    </w:tbl>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通过</w:t>
      </w:r>
      <w:r>
        <w:rPr>
          <w:rFonts w:hint="eastAsia" w:ascii="Times New Roman" w:hAnsi="Times New Roman" w:eastAsia="宋体" w:cs="Times New Roman"/>
          <w:sz w:val="24"/>
          <w:szCs w:val="24"/>
        </w:rPr>
        <w:t>上述</w:t>
      </w:r>
      <w:r>
        <w:rPr>
          <w:rFonts w:ascii="Times New Roman" w:hAnsi="Times New Roman" w:eastAsia="宋体" w:cs="Times New Roman"/>
          <w:sz w:val="24"/>
          <w:szCs w:val="24"/>
        </w:rPr>
        <w:t>功能测试，</w:t>
      </w:r>
      <w:r>
        <w:rPr>
          <w:rFonts w:hint="eastAsia" w:ascii="Times New Roman" w:hAnsi="Times New Roman" w:eastAsia="宋体" w:cs="Times New Roman"/>
          <w:sz w:val="24"/>
          <w:szCs w:val="24"/>
        </w:rPr>
        <w:t>结合测试结果可以看出，该项目的基本功能是可以实现的</w:t>
      </w:r>
      <w:r>
        <w:rPr>
          <w:rFonts w:ascii="Times New Roman" w:hAnsi="Times New Roman" w:eastAsia="宋体" w:cs="Times New Roman"/>
          <w:sz w:val="24"/>
          <w:szCs w:val="24"/>
        </w:rPr>
        <w:t>，系统中的功能</w:t>
      </w:r>
      <w:r>
        <w:rPr>
          <w:rFonts w:hint="eastAsia" w:ascii="Times New Roman" w:hAnsi="Times New Roman" w:eastAsia="宋体" w:cs="Times New Roman"/>
          <w:sz w:val="24"/>
          <w:szCs w:val="24"/>
        </w:rPr>
        <w:t>很全面并且</w:t>
      </w:r>
      <w:r>
        <w:rPr>
          <w:rFonts w:ascii="Times New Roman" w:hAnsi="Times New Roman" w:eastAsia="宋体" w:cs="Times New Roman"/>
          <w:sz w:val="24"/>
          <w:szCs w:val="24"/>
        </w:rPr>
        <w:t>界面设计</w:t>
      </w:r>
      <w:r>
        <w:rPr>
          <w:rFonts w:hint="eastAsia" w:ascii="Times New Roman" w:hAnsi="Times New Roman" w:eastAsia="宋体" w:cs="Times New Roman"/>
          <w:sz w:val="24"/>
          <w:szCs w:val="24"/>
        </w:rPr>
        <w:t>简洁清晰，最终通过了系统测试</w:t>
      </w:r>
      <w:r>
        <w:rPr>
          <w:rFonts w:ascii="Times New Roman" w:hAnsi="Times New Roman" w:eastAsia="宋体" w:cs="Times New Roman"/>
          <w:sz w:val="24"/>
          <w:szCs w:val="24"/>
        </w:rPr>
        <w:t>。</w:t>
      </w:r>
    </w:p>
    <w:p>
      <w:pPr>
        <w:pStyle w:val="3"/>
        <w:spacing w:before="0" w:after="0" w:line="440" w:lineRule="atLeast"/>
        <w:rPr>
          <w:rFonts w:ascii="Times New Roman" w:hAnsi="Times New Roman" w:eastAsia="黑体" w:cs="Times New Roman"/>
          <w:b w:val="0"/>
          <w:sz w:val="28"/>
          <w:szCs w:val="28"/>
        </w:rPr>
      </w:pPr>
      <w:bookmarkStart w:id="116" w:name="_Toc133160808"/>
      <w:r>
        <w:rPr>
          <w:rFonts w:hint="eastAsia" w:ascii="Times New Roman" w:hAnsi="Times New Roman" w:eastAsia="黑体" w:cs="Times New Roman"/>
          <w:b w:val="0"/>
          <w:sz w:val="28"/>
          <w:szCs w:val="28"/>
        </w:rPr>
        <w:t>6</w:t>
      </w:r>
      <w:r>
        <w:rPr>
          <w:rFonts w:ascii="Times New Roman" w:hAnsi="Times New Roman" w:eastAsia="黑体" w:cs="Times New Roman"/>
          <w:b w:val="0"/>
          <w:sz w:val="28"/>
          <w:szCs w:val="28"/>
        </w:rPr>
        <w:t>.4</w:t>
      </w:r>
      <w:r>
        <w:rPr>
          <w:rFonts w:hint="eastAsia" w:ascii="Times New Roman" w:hAnsi="Times New Roman" w:eastAsia="黑体" w:cs="Times New Roman"/>
          <w:b w:val="0"/>
          <w:sz w:val="28"/>
          <w:szCs w:val="28"/>
        </w:rPr>
        <w:t>本章小结</w:t>
      </w:r>
      <w:bookmarkEnd w:id="116"/>
    </w:p>
    <w:p>
      <w:pPr>
        <w:spacing w:line="44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本章主要论述的是</w:t>
      </w:r>
      <w:r>
        <w:rPr>
          <w:rFonts w:hint="eastAsia" w:ascii="Times New Roman" w:hAnsi="Times New Roman" w:eastAsia="宋体" w:cs="Times New Roman"/>
          <w:sz w:val="24"/>
          <w:szCs w:val="24"/>
        </w:rPr>
        <w:t>学生信息管理系统</w:t>
      </w:r>
      <w:r>
        <w:rPr>
          <w:rFonts w:ascii="Times New Roman" w:hAnsi="Times New Roman" w:eastAsia="宋体" w:cs="Times New Roman"/>
          <w:sz w:val="24"/>
          <w:szCs w:val="24"/>
        </w:rPr>
        <w:t>的测试，</w:t>
      </w:r>
      <w:r>
        <w:rPr>
          <w:rFonts w:hint="eastAsia" w:ascii="Times New Roman" w:hAnsi="Times New Roman" w:eastAsia="宋体" w:cs="Times New Roman"/>
          <w:sz w:val="24"/>
          <w:szCs w:val="24"/>
        </w:rPr>
        <w:t>讲述了系统测试的目的和方法，通过对各个重要功能的测试，发现系统中可能存在的技术性问题并加以改正</w:t>
      </w:r>
      <w:r>
        <w:rPr>
          <w:rFonts w:ascii="Times New Roman" w:hAnsi="Times New Roman" w:eastAsia="宋体" w:cs="Times New Roman"/>
          <w:sz w:val="24"/>
          <w:szCs w:val="24"/>
        </w:rPr>
        <w:t>。最终测试操作完成了</w:t>
      </w:r>
      <w:r>
        <w:rPr>
          <w:rFonts w:hint="eastAsia" w:ascii="Times New Roman" w:hAnsi="Times New Roman" w:eastAsia="宋体" w:cs="Times New Roman"/>
          <w:sz w:val="24"/>
          <w:szCs w:val="24"/>
        </w:rPr>
        <w:t>学生信息管理系统</w:t>
      </w:r>
      <w:r>
        <w:rPr>
          <w:rFonts w:ascii="Times New Roman" w:hAnsi="Times New Roman" w:eastAsia="宋体" w:cs="Times New Roman"/>
          <w:sz w:val="24"/>
          <w:szCs w:val="24"/>
        </w:rPr>
        <w:t>的实现。</w:t>
      </w:r>
    </w:p>
    <w:p>
      <w:pPr>
        <w:spacing w:line="440" w:lineRule="exact"/>
        <w:ind w:firstLine="480" w:firstLineChars="200"/>
        <w:rPr>
          <w:rFonts w:ascii="Times New Roman" w:hAnsi="Times New Roman" w:eastAsia="宋体" w:cs="Times New Roman"/>
          <w:sz w:val="24"/>
          <w:szCs w:val="24"/>
        </w:rPr>
      </w:pPr>
    </w:p>
    <w:p>
      <w:pPr>
        <w:spacing w:line="440" w:lineRule="atLeast"/>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 xml:space="preserve"> </w:t>
      </w:r>
      <w:r>
        <w:rPr>
          <w:rFonts w:ascii="Times New Roman" w:hAnsi="Times New Roman" w:eastAsia="宋体" w:cs="Times New Roman"/>
          <w:color w:val="000000" w:themeColor="text1"/>
          <w:sz w:val="24"/>
          <w:szCs w:val="24"/>
          <w14:textFill>
            <w14:solidFill>
              <w14:schemeClr w14:val="tx1"/>
            </w14:solidFill>
          </w14:textFill>
        </w:rPr>
        <w:t xml:space="preserve">   </w:t>
      </w: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p>
      <w:pPr>
        <w:spacing w:line="440" w:lineRule="atLeast"/>
        <w:rPr>
          <w:rFonts w:ascii="Times New Roman" w:hAnsi="Times New Roman" w:eastAsia="宋体" w:cs="Times New Roman"/>
          <w:color w:val="000000" w:themeColor="text1"/>
          <w:sz w:val="24"/>
          <w:szCs w:val="24"/>
          <w14:textFill>
            <w14:solidFill>
              <w14:schemeClr w14:val="tx1"/>
            </w14:solidFill>
          </w14:textFill>
        </w:rPr>
      </w:pPr>
    </w:p>
    <w:bookmarkEnd w:id="112"/>
    <w:bookmarkEnd w:id="113"/>
    <w:p>
      <w:pPr>
        <w:pStyle w:val="2"/>
        <w:spacing w:before="312" w:beforeLines="100" w:after="312" w:afterLines="100" w:line="440" w:lineRule="atLeast"/>
        <w:jc w:val="center"/>
        <w:rPr>
          <w:rFonts w:ascii="黑体" w:hAnsi="黑体" w:eastAsia="黑体" w:cs="Times New Roman"/>
          <w:b w:val="0"/>
          <w:bCs w:val="0"/>
          <w:color w:val="000000" w:themeColor="text1"/>
          <w:sz w:val="32"/>
          <w:szCs w:val="32"/>
          <w14:textFill>
            <w14:solidFill>
              <w14:schemeClr w14:val="tx1"/>
            </w14:solidFill>
          </w14:textFill>
        </w:rPr>
      </w:pPr>
      <w:bookmarkStart w:id="117" w:name="_Toc133160809"/>
      <w:r>
        <w:rPr>
          <w:rFonts w:ascii="Times New Roman" w:hAnsi="Times New Roman" w:eastAsia="黑体" w:cs="Times New Roman"/>
          <w:b w:val="0"/>
          <w:bCs w:val="0"/>
          <w:color w:val="000000" w:themeColor="text1"/>
          <w:sz w:val="32"/>
          <w:szCs w:val="32"/>
          <w14:textFill>
            <w14:solidFill>
              <w14:schemeClr w14:val="tx1"/>
            </w14:solidFill>
          </w14:textFill>
        </w:rPr>
        <w:t>7</w:t>
      </w:r>
      <w:r>
        <w:rPr>
          <w:rFonts w:ascii="黑体" w:hAnsi="黑体" w:eastAsia="黑体" w:cs="Times New Roman"/>
          <w:b w:val="0"/>
          <w:bCs w:val="0"/>
          <w:color w:val="000000" w:themeColor="text1"/>
          <w:sz w:val="32"/>
          <w:szCs w:val="32"/>
          <w14:textFill>
            <w14:solidFill>
              <w14:schemeClr w14:val="tx1"/>
            </w14:solidFill>
          </w14:textFill>
        </w:rPr>
        <w:t xml:space="preserve"> </w:t>
      </w:r>
      <w:r>
        <w:rPr>
          <w:rFonts w:hint="eastAsia" w:ascii="黑体" w:hAnsi="黑体" w:eastAsia="黑体" w:cs="Times New Roman"/>
          <w:b w:val="0"/>
          <w:bCs w:val="0"/>
          <w:color w:val="000000" w:themeColor="text1"/>
          <w:sz w:val="32"/>
          <w:szCs w:val="32"/>
          <w14:textFill>
            <w14:solidFill>
              <w14:schemeClr w14:val="tx1"/>
            </w14:solidFill>
          </w14:textFill>
        </w:rPr>
        <w:t>总结</w:t>
      </w:r>
      <w:bookmarkEnd w:id="117"/>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本系统是采用</w:t>
      </w:r>
      <w:r>
        <w:rPr>
          <w:rFonts w:ascii="Times New Roman" w:hAnsi="Times New Roman" w:eastAsia="宋体" w:cs="Times New Roman"/>
          <w:sz w:val="24"/>
          <w:szCs w:val="24"/>
        </w:rPr>
        <w:t>Python</w:t>
      </w:r>
      <w:r>
        <w:rPr>
          <w:rFonts w:hint="eastAsia" w:ascii="Times New Roman" w:hAnsi="Times New Roman" w:eastAsia="宋体" w:cs="Times New Roman"/>
          <w:sz w:val="24"/>
          <w:szCs w:val="24"/>
        </w:rPr>
        <w:t>语言，</w:t>
      </w:r>
      <w:r>
        <w:rPr>
          <w:rFonts w:ascii="Times New Roman" w:hAnsi="Times New Roman" w:eastAsia="宋体" w:cs="Times New Roman"/>
          <w:sz w:val="24"/>
          <w:szCs w:val="24"/>
        </w:rPr>
        <w:t>Django</w:t>
      </w:r>
      <w:r>
        <w:rPr>
          <w:rFonts w:hint="eastAsia" w:ascii="Times New Roman" w:hAnsi="Times New Roman" w:eastAsia="宋体" w:cs="Times New Roman"/>
          <w:sz w:val="24"/>
          <w:szCs w:val="24"/>
        </w:rPr>
        <w:t>框架构建的一个操作管理系统，选择的数据库是</w:t>
      </w:r>
      <w:r>
        <w:rPr>
          <w:rFonts w:ascii="Times New Roman" w:hAnsi="Times New Roman" w:eastAsia="宋体" w:cs="Times New Roman"/>
          <w:sz w:val="24"/>
          <w:szCs w:val="24"/>
        </w:rPr>
        <w:t>Mysql</w:t>
      </w:r>
      <w:r>
        <w:rPr>
          <w:rFonts w:hint="eastAsia" w:ascii="Times New Roman" w:hAnsi="Times New Roman" w:eastAsia="宋体" w:cs="Times New Roman"/>
          <w:sz w:val="24"/>
          <w:szCs w:val="24"/>
        </w:rPr>
        <w:t>。整个过程先是通过整体的系统分析，来确定本系统的可行性是否达标。为了满足用户的需求以及提高管理员的工作效率，通过系统所要实现的功能分析，决定了学生、教师和管理员要实现的功能。之后就是精细各个模块的具体功能，定义学生、教师和管理员们的权限，分割成管理员功能模块和学生、教师功能模块。之后通过系统测试来确保数据的准确性和操作的准确性，发现错误并立即做出了改正。</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系统本身就是共享信息的存在，学生、教师权限内和管理员都可以发布信息来分享资源，通过加入关键词检索，让学生、教师和管理员更方便的使用系统。同时通过分类以便用户查找信息可以进一步的对号入座，极大的节省了查找信息的时间。通过加入信息的评论功能，加深了用户与用户之间的交流，使其构造出更良好的网络环境。</w:t>
      </w:r>
    </w:p>
    <w:p>
      <w:pPr>
        <w:spacing w:line="44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在本次项目设计中，完成了大大小小的模块，系统设计的调查，数据的分析，在安装软件方面，选择版本问题困扰了我很久，后来找相关的网站介绍，了解了各个版本的利与弊，最后完善了本次设计。学生信息管理的系统设计选择了</w:t>
      </w:r>
      <w:r>
        <w:rPr>
          <w:rFonts w:ascii="Times New Roman" w:hAnsi="Times New Roman" w:eastAsia="宋体" w:cs="Times New Roman"/>
          <w:sz w:val="24"/>
          <w:szCs w:val="24"/>
        </w:rPr>
        <w:t>Python</w:t>
      </w:r>
      <w:r>
        <w:rPr>
          <w:rFonts w:hint="eastAsia" w:ascii="Times New Roman" w:hAnsi="Times New Roman" w:eastAsia="宋体" w:cs="Times New Roman"/>
          <w:sz w:val="24"/>
          <w:szCs w:val="24"/>
        </w:rPr>
        <w:t>开发语言，和</w:t>
      </w:r>
      <w:r>
        <w:rPr>
          <w:rFonts w:ascii="Times New Roman" w:hAnsi="Times New Roman" w:eastAsia="宋体" w:cs="Times New Roman"/>
          <w:sz w:val="24"/>
          <w:szCs w:val="24"/>
        </w:rPr>
        <w:t>Mysql</w:t>
      </w:r>
      <w:r>
        <w:rPr>
          <w:rFonts w:hint="eastAsia" w:ascii="Times New Roman" w:hAnsi="Times New Roman" w:eastAsia="宋体" w:cs="Times New Roman"/>
          <w:sz w:val="24"/>
          <w:szCs w:val="24"/>
        </w:rPr>
        <w:t>数据库对后台的数据交互进行分析保存，使用</w:t>
      </w:r>
      <w:r>
        <w:rPr>
          <w:rFonts w:ascii="Times New Roman" w:hAnsi="Times New Roman" w:eastAsia="宋体" w:cs="Times New Roman"/>
          <w:sz w:val="24"/>
          <w:szCs w:val="24"/>
        </w:rPr>
        <w:t>Mysql</w:t>
      </w:r>
      <w:r>
        <w:rPr>
          <w:rFonts w:hint="eastAsia" w:ascii="Times New Roman" w:hAnsi="Times New Roman" w:eastAsia="宋体" w:cs="Times New Roman"/>
          <w:sz w:val="24"/>
          <w:szCs w:val="24"/>
        </w:rPr>
        <w:t>数据库可以是程序运行更加的安全且稳定，从而实现并完善系统的开发。</w:t>
      </w: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spacing w:line="440" w:lineRule="exact"/>
        <w:ind w:firstLine="480" w:firstLineChars="200"/>
        <w:rPr>
          <w:rFonts w:ascii="Times New Roman" w:hAnsi="Times New Roman" w:eastAsia="宋体" w:cs="Times New Roman"/>
          <w:sz w:val="24"/>
          <w:szCs w:val="24"/>
        </w:rPr>
      </w:pPr>
    </w:p>
    <w:p>
      <w:pPr>
        <w:tabs>
          <w:tab w:val="left" w:pos="312"/>
        </w:tabs>
        <w:spacing w:line="440" w:lineRule="atLeast"/>
        <w:jc w:val="left"/>
        <w:rPr>
          <w:rFonts w:ascii="Times New Roman" w:hAnsi="Times New Roman" w:eastAsia="宋体" w:cs="Times New Roman"/>
          <w:sz w:val="24"/>
          <w:szCs w:val="24"/>
        </w:rPr>
      </w:pPr>
    </w:p>
    <w:sectPr>
      <w:headerReference r:id="rId7" w:type="default"/>
      <w:pgSz w:w="11906" w:h="16838"/>
      <w:pgMar w:top="1440" w:right="1797" w:bottom="1440" w:left="1797"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10" w:usb3="00000000" w:csb0="00040001" w:csb1="00000000"/>
  </w:font>
  <w:font w:name="Arial Unicode MS">
    <w:panose1 w:val="020B0604020202020204"/>
    <w:charset w:val="86"/>
    <w:family w:val="swiss"/>
    <w:pitch w:val="default"/>
    <w:sig w:usb0="FFFFFFFF" w:usb1="E9FFFFFF" w:usb2="0000003F" w:usb3="00000000" w:csb0="603F01FF" w:csb1="FFFF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25065964"/>
    </w:sdtPr>
    <w:sdtContent>
      <w:p>
        <w:pPr>
          <w:pStyle w:val="16"/>
          <w:jc w:val="center"/>
        </w:pPr>
        <w:r>
          <w:fldChar w:fldCharType="begin"/>
        </w:r>
        <w:r>
          <w:instrText xml:space="preserve">PAGE   \* MERGEFORMAT</w:instrText>
        </w:r>
        <w:r>
          <w:fldChar w:fldCharType="separate"/>
        </w:r>
        <w:r>
          <w:rPr>
            <w:lang w:val="zh-CN"/>
          </w:rPr>
          <w:t>II</w:t>
        </w:r>
        <w:r>
          <w:fldChar w:fldCharType="end"/>
        </w:r>
      </w:p>
    </w:sdtContent>
  </w:sdt>
  <w:p>
    <w:pPr>
      <w:pStyle w:val="16"/>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rPr>
        <w:rFonts w:ascii="Times New Roman" w:hAnsi="Times New Roman" w:eastAsia="宋体"/>
      </w:rPr>
    </w:pPr>
    <w:r>
      <w:rPr>
        <w:rFonts w:hint="eastAsia" w:ascii="Times New Roman" w:hAnsi="Times New Roman" w:eastAsia="宋体"/>
      </w:rPr>
      <w:t>A</w:t>
    </w:r>
    <w:r>
      <w:rPr>
        <w:rFonts w:ascii="Times New Roman" w:hAnsi="Times New Roman" w:eastAsia="宋体"/>
      </w:rPr>
      <w:t>BSTRACT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rPr>
        <w:rFonts w:ascii="宋体" w:hAnsi="宋体" w:eastAsia="宋体"/>
      </w:rPr>
    </w:pPr>
    <w:r>
      <w:rPr>
        <w:rFonts w:hint="eastAsia" w:ascii="宋体" w:hAnsi="宋体" w:eastAsia="宋体"/>
      </w:rPr>
      <w:t>目 录</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Bdr>
        <w:bottom w:val="double" w:color="auto" w:sz="4" w:space="1"/>
      </w:pBdr>
      <w:jc w:val="both"/>
      <w:rPr>
        <w:rFonts w:ascii="宋体" w:hAnsi="宋体" w:eastAsia="宋体"/>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ViYmM3YjE3MGM1YzE4YzgyOGYzMmZiNzI2ZjgzOTkifQ=="/>
  </w:docVars>
  <w:rsids>
    <w:rsidRoot w:val="00B4535F"/>
    <w:rsid w:val="00000898"/>
    <w:rsid w:val="000008A7"/>
    <w:rsid w:val="000009A6"/>
    <w:rsid w:val="00000AB5"/>
    <w:rsid w:val="00000F30"/>
    <w:rsid w:val="00000FBD"/>
    <w:rsid w:val="00001A28"/>
    <w:rsid w:val="00001D3B"/>
    <w:rsid w:val="0000228D"/>
    <w:rsid w:val="00002338"/>
    <w:rsid w:val="0000279E"/>
    <w:rsid w:val="0000282E"/>
    <w:rsid w:val="00002A81"/>
    <w:rsid w:val="00003979"/>
    <w:rsid w:val="000040AE"/>
    <w:rsid w:val="0000416D"/>
    <w:rsid w:val="0000426C"/>
    <w:rsid w:val="0000470F"/>
    <w:rsid w:val="00004B12"/>
    <w:rsid w:val="00004F2A"/>
    <w:rsid w:val="0000582E"/>
    <w:rsid w:val="0000587A"/>
    <w:rsid w:val="00005A8E"/>
    <w:rsid w:val="00006352"/>
    <w:rsid w:val="000064F8"/>
    <w:rsid w:val="0000668B"/>
    <w:rsid w:val="00006837"/>
    <w:rsid w:val="00006AD0"/>
    <w:rsid w:val="0000707D"/>
    <w:rsid w:val="00007479"/>
    <w:rsid w:val="00007728"/>
    <w:rsid w:val="0000789F"/>
    <w:rsid w:val="000101A4"/>
    <w:rsid w:val="000103B3"/>
    <w:rsid w:val="0001059A"/>
    <w:rsid w:val="00010EFD"/>
    <w:rsid w:val="00011806"/>
    <w:rsid w:val="00011849"/>
    <w:rsid w:val="00011C38"/>
    <w:rsid w:val="000120AD"/>
    <w:rsid w:val="00012345"/>
    <w:rsid w:val="000125AF"/>
    <w:rsid w:val="00012CB5"/>
    <w:rsid w:val="000131ED"/>
    <w:rsid w:val="000131F0"/>
    <w:rsid w:val="000136E1"/>
    <w:rsid w:val="00014011"/>
    <w:rsid w:val="00014157"/>
    <w:rsid w:val="000144C7"/>
    <w:rsid w:val="00014ADD"/>
    <w:rsid w:val="00014CC2"/>
    <w:rsid w:val="000150CB"/>
    <w:rsid w:val="000151DC"/>
    <w:rsid w:val="00015B23"/>
    <w:rsid w:val="0001625E"/>
    <w:rsid w:val="000164C9"/>
    <w:rsid w:val="000164CD"/>
    <w:rsid w:val="00016560"/>
    <w:rsid w:val="00016895"/>
    <w:rsid w:val="00016A33"/>
    <w:rsid w:val="00017676"/>
    <w:rsid w:val="00020239"/>
    <w:rsid w:val="00020476"/>
    <w:rsid w:val="0002055C"/>
    <w:rsid w:val="000208C4"/>
    <w:rsid w:val="00020D46"/>
    <w:rsid w:val="00021191"/>
    <w:rsid w:val="000211CA"/>
    <w:rsid w:val="0002163D"/>
    <w:rsid w:val="00021814"/>
    <w:rsid w:val="0002184B"/>
    <w:rsid w:val="00021B03"/>
    <w:rsid w:val="00021FB5"/>
    <w:rsid w:val="000223A3"/>
    <w:rsid w:val="000223DC"/>
    <w:rsid w:val="00022E7B"/>
    <w:rsid w:val="000231ED"/>
    <w:rsid w:val="0002373B"/>
    <w:rsid w:val="00023953"/>
    <w:rsid w:val="00023DDD"/>
    <w:rsid w:val="000241E9"/>
    <w:rsid w:val="0002501B"/>
    <w:rsid w:val="00025558"/>
    <w:rsid w:val="00027CD9"/>
    <w:rsid w:val="0003046B"/>
    <w:rsid w:val="0003065B"/>
    <w:rsid w:val="0003078E"/>
    <w:rsid w:val="00030999"/>
    <w:rsid w:val="00030FA8"/>
    <w:rsid w:val="000313A6"/>
    <w:rsid w:val="00031452"/>
    <w:rsid w:val="000315F5"/>
    <w:rsid w:val="00031DD8"/>
    <w:rsid w:val="00031E66"/>
    <w:rsid w:val="00032724"/>
    <w:rsid w:val="00032AD9"/>
    <w:rsid w:val="00033004"/>
    <w:rsid w:val="000332CE"/>
    <w:rsid w:val="00033667"/>
    <w:rsid w:val="000336D1"/>
    <w:rsid w:val="00033D66"/>
    <w:rsid w:val="0003416B"/>
    <w:rsid w:val="00034431"/>
    <w:rsid w:val="000346A2"/>
    <w:rsid w:val="00034B12"/>
    <w:rsid w:val="00034C07"/>
    <w:rsid w:val="00034C80"/>
    <w:rsid w:val="000352C8"/>
    <w:rsid w:val="000353D2"/>
    <w:rsid w:val="00035AB0"/>
    <w:rsid w:val="00035D29"/>
    <w:rsid w:val="00035D48"/>
    <w:rsid w:val="00035E1B"/>
    <w:rsid w:val="00035F67"/>
    <w:rsid w:val="00036101"/>
    <w:rsid w:val="0003619B"/>
    <w:rsid w:val="000361DA"/>
    <w:rsid w:val="00036551"/>
    <w:rsid w:val="00036EB7"/>
    <w:rsid w:val="00036F25"/>
    <w:rsid w:val="00037368"/>
    <w:rsid w:val="00037F25"/>
    <w:rsid w:val="00040235"/>
    <w:rsid w:val="000402D5"/>
    <w:rsid w:val="0004042C"/>
    <w:rsid w:val="0004188C"/>
    <w:rsid w:val="000418B9"/>
    <w:rsid w:val="000419B9"/>
    <w:rsid w:val="00041C2C"/>
    <w:rsid w:val="00041D56"/>
    <w:rsid w:val="000420D9"/>
    <w:rsid w:val="00042E41"/>
    <w:rsid w:val="00043C18"/>
    <w:rsid w:val="00043F24"/>
    <w:rsid w:val="00044041"/>
    <w:rsid w:val="0004419F"/>
    <w:rsid w:val="00044488"/>
    <w:rsid w:val="0004474F"/>
    <w:rsid w:val="000449B5"/>
    <w:rsid w:val="00044D88"/>
    <w:rsid w:val="00044F4B"/>
    <w:rsid w:val="00044F7F"/>
    <w:rsid w:val="000456C7"/>
    <w:rsid w:val="00045749"/>
    <w:rsid w:val="000458D0"/>
    <w:rsid w:val="00045B25"/>
    <w:rsid w:val="00045B8F"/>
    <w:rsid w:val="00045F74"/>
    <w:rsid w:val="00047012"/>
    <w:rsid w:val="0004752B"/>
    <w:rsid w:val="00047A41"/>
    <w:rsid w:val="00047CFA"/>
    <w:rsid w:val="00047D52"/>
    <w:rsid w:val="00047EE4"/>
    <w:rsid w:val="00050468"/>
    <w:rsid w:val="00051127"/>
    <w:rsid w:val="000511C4"/>
    <w:rsid w:val="000518B4"/>
    <w:rsid w:val="00051B48"/>
    <w:rsid w:val="000522AB"/>
    <w:rsid w:val="00052458"/>
    <w:rsid w:val="000524AF"/>
    <w:rsid w:val="0005341F"/>
    <w:rsid w:val="0005369B"/>
    <w:rsid w:val="000537A7"/>
    <w:rsid w:val="000537B7"/>
    <w:rsid w:val="00053C07"/>
    <w:rsid w:val="00053F9D"/>
    <w:rsid w:val="0005460F"/>
    <w:rsid w:val="00054E05"/>
    <w:rsid w:val="000552EF"/>
    <w:rsid w:val="0005574E"/>
    <w:rsid w:val="00055F31"/>
    <w:rsid w:val="0005627B"/>
    <w:rsid w:val="000565DC"/>
    <w:rsid w:val="00057284"/>
    <w:rsid w:val="00057459"/>
    <w:rsid w:val="00057B88"/>
    <w:rsid w:val="00057BF6"/>
    <w:rsid w:val="00057C92"/>
    <w:rsid w:val="000602F0"/>
    <w:rsid w:val="0006078E"/>
    <w:rsid w:val="000611BA"/>
    <w:rsid w:val="00061521"/>
    <w:rsid w:val="000615AE"/>
    <w:rsid w:val="00061657"/>
    <w:rsid w:val="000617CB"/>
    <w:rsid w:val="000617F8"/>
    <w:rsid w:val="00061B58"/>
    <w:rsid w:val="00061FA7"/>
    <w:rsid w:val="00062806"/>
    <w:rsid w:val="0006283A"/>
    <w:rsid w:val="00062E2B"/>
    <w:rsid w:val="0006314C"/>
    <w:rsid w:val="00063A0A"/>
    <w:rsid w:val="00064C7D"/>
    <w:rsid w:val="00064CDC"/>
    <w:rsid w:val="00064D2E"/>
    <w:rsid w:val="00065342"/>
    <w:rsid w:val="00065497"/>
    <w:rsid w:val="0006581F"/>
    <w:rsid w:val="00065DE6"/>
    <w:rsid w:val="00066681"/>
    <w:rsid w:val="0006693D"/>
    <w:rsid w:val="00066A33"/>
    <w:rsid w:val="00066C4C"/>
    <w:rsid w:val="00066F23"/>
    <w:rsid w:val="000677AD"/>
    <w:rsid w:val="00067CEC"/>
    <w:rsid w:val="000706BC"/>
    <w:rsid w:val="0007104F"/>
    <w:rsid w:val="000711F1"/>
    <w:rsid w:val="000716B6"/>
    <w:rsid w:val="00071A43"/>
    <w:rsid w:val="00072276"/>
    <w:rsid w:val="00072DF0"/>
    <w:rsid w:val="00073BE5"/>
    <w:rsid w:val="000741E2"/>
    <w:rsid w:val="00074449"/>
    <w:rsid w:val="00074667"/>
    <w:rsid w:val="00074703"/>
    <w:rsid w:val="00074E0D"/>
    <w:rsid w:val="00075148"/>
    <w:rsid w:val="00075178"/>
    <w:rsid w:val="00075291"/>
    <w:rsid w:val="00075CE9"/>
    <w:rsid w:val="00075DD3"/>
    <w:rsid w:val="00076B88"/>
    <w:rsid w:val="00076DF5"/>
    <w:rsid w:val="000773BD"/>
    <w:rsid w:val="000775C0"/>
    <w:rsid w:val="00077801"/>
    <w:rsid w:val="00077A16"/>
    <w:rsid w:val="00077B85"/>
    <w:rsid w:val="00077BF1"/>
    <w:rsid w:val="000805A0"/>
    <w:rsid w:val="00080EB2"/>
    <w:rsid w:val="00081340"/>
    <w:rsid w:val="00081806"/>
    <w:rsid w:val="00081940"/>
    <w:rsid w:val="00081AB8"/>
    <w:rsid w:val="00081C23"/>
    <w:rsid w:val="00082206"/>
    <w:rsid w:val="00082731"/>
    <w:rsid w:val="0008328A"/>
    <w:rsid w:val="0008356C"/>
    <w:rsid w:val="00083A70"/>
    <w:rsid w:val="00083CA9"/>
    <w:rsid w:val="00083D2D"/>
    <w:rsid w:val="00084F87"/>
    <w:rsid w:val="000855F7"/>
    <w:rsid w:val="0008578D"/>
    <w:rsid w:val="000858B1"/>
    <w:rsid w:val="00085C9F"/>
    <w:rsid w:val="00085EC0"/>
    <w:rsid w:val="000869E6"/>
    <w:rsid w:val="00086E32"/>
    <w:rsid w:val="00086EEC"/>
    <w:rsid w:val="0008707A"/>
    <w:rsid w:val="000873FA"/>
    <w:rsid w:val="00087D23"/>
    <w:rsid w:val="00087E88"/>
    <w:rsid w:val="000905B0"/>
    <w:rsid w:val="000906F9"/>
    <w:rsid w:val="0009094D"/>
    <w:rsid w:val="00090B30"/>
    <w:rsid w:val="00090D9B"/>
    <w:rsid w:val="000910E9"/>
    <w:rsid w:val="000912C2"/>
    <w:rsid w:val="00091AAB"/>
    <w:rsid w:val="00092791"/>
    <w:rsid w:val="0009279B"/>
    <w:rsid w:val="00092D5C"/>
    <w:rsid w:val="00092F1E"/>
    <w:rsid w:val="0009334A"/>
    <w:rsid w:val="0009371B"/>
    <w:rsid w:val="00093CCB"/>
    <w:rsid w:val="0009438D"/>
    <w:rsid w:val="00094764"/>
    <w:rsid w:val="00094805"/>
    <w:rsid w:val="00094E6B"/>
    <w:rsid w:val="00095894"/>
    <w:rsid w:val="00095994"/>
    <w:rsid w:val="000959BB"/>
    <w:rsid w:val="000961EA"/>
    <w:rsid w:val="000964C5"/>
    <w:rsid w:val="000967EB"/>
    <w:rsid w:val="00096853"/>
    <w:rsid w:val="00096BA3"/>
    <w:rsid w:val="00096BE0"/>
    <w:rsid w:val="00096C60"/>
    <w:rsid w:val="00096DB4"/>
    <w:rsid w:val="000A01FD"/>
    <w:rsid w:val="000A0228"/>
    <w:rsid w:val="000A0B92"/>
    <w:rsid w:val="000A0C6E"/>
    <w:rsid w:val="000A0E4C"/>
    <w:rsid w:val="000A0E63"/>
    <w:rsid w:val="000A0FDF"/>
    <w:rsid w:val="000A1714"/>
    <w:rsid w:val="000A1906"/>
    <w:rsid w:val="000A21B3"/>
    <w:rsid w:val="000A2611"/>
    <w:rsid w:val="000A29CA"/>
    <w:rsid w:val="000A2B62"/>
    <w:rsid w:val="000A2FC2"/>
    <w:rsid w:val="000A3048"/>
    <w:rsid w:val="000A34EE"/>
    <w:rsid w:val="000A38E2"/>
    <w:rsid w:val="000A39DC"/>
    <w:rsid w:val="000A3A1F"/>
    <w:rsid w:val="000A44DC"/>
    <w:rsid w:val="000A4837"/>
    <w:rsid w:val="000A49B6"/>
    <w:rsid w:val="000A4CDC"/>
    <w:rsid w:val="000A519F"/>
    <w:rsid w:val="000A54E1"/>
    <w:rsid w:val="000A5B7B"/>
    <w:rsid w:val="000A5C4D"/>
    <w:rsid w:val="000A5CA6"/>
    <w:rsid w:val="000A6195"/>
    <w:rsid w:val="000A6204"/>
    <w:rsid w:val="000A6220"/>
    <w:rsid w:val="000A650A"/>
    <w:rsid w:val="000A66B6"/>
    <w:rsid w:val="000A66D4"/>
    <w:rsid w:val="000A69AE"/>
    <w:rsid w:val="000A7449"/>
    <w:rsid w:val="000B0266"/>
    <w:rsid w:val="000B029B"/>
    <w:rsid w:val="000B0925"/>
    <w:rsid w:val="000B0E82"/>
    <w:rsid w:val="000B1579"/>
    <w:rsid w:val="000B1A29"/>
    <w:rsid w:val="000B232C"/>
    <w:rsid w:val="000B2898"/>
    <w:rsid w:val="000B2B5C"/>
    <w:rsid w:val="000B2C05"/>
    <w:rsid w:val="000B3203"/>
    <w:rsid w:val="000B357E"/>
    <w:rsid w:val="000B35D9"/>
    <w:rsid w:val="000B39E0"/>
    <w:rsid w:val="000B3B92"/>
    <w:rsid w:val="000B3E1E"/>
    <w:rsid w:val="000B4163"/>
    <w:rsid w:val="000B45B5"/>
    <w:rsid w:val="000B4673"/>
    <w:rsid w:val="000B4A39"/>
    <w:rsid w:val="000B4D9E"/>
    <w:rsid w:val="000B4FE6"/>
    <w:rsid w:val="000B540D"/>
    <w:rsid w:val="000B5730"/>
    <w:rsid w:val="000B591D"/>
    <w:rsid w:val="000B690B"/>
    <w:rsid w:val="000B6932"/>
    <w:rsid w:val="000B6988"/>
    <w:rsid w:val="000B6CCC"/>
    <w:rsid w:val="000B6F2D"/>
    <w:rsid w:val="000B7073"/>
    <w:rsid w:val="000B7261"/>
    <w:rsid w:val="000B7CDF"/>
    <w:rsid w:val="000B7FF6"/>
    <w:rsid w:val="000C0158"/>
    <w:rsid w:val="000C0748"/>
    <w:rsid w:val="000C09F8"/>
    <w:rsid w:val="000C10C2"/>
    <w:rsid w:val="000C1F3C"/>
    <w:rsid w:val="000C2152"/>
    <w:rsid w:val="000C215F"/>
    <w:rsid w:val="000C218B"/>
    <w:rsid w:val="000C2357"/>
    <w:rsid w:val="000C2689"/>
    <w:rsid w:val="000C2827"/>
    <w:rsid w:val="000C2AAC"/>
    <w:rsid w:val="000C2D1B"/>
    <w:rsid w:val="000C2D78"/>
    <w:rsid w:val="000C36C3"/>
    <w:rsid w:val="000C385B"/>
    <w:rsid w:val="000C3B49"/>
    <w:rsid w:val="000C3C51"/>
    <w:rsid w:val="000C40D9"/>
    <w:rsid w:val="000C41A7"/>
    <w:rsid w:val="000C45D9"/>
    <w:rsid w:val="000C45F3"/>
    <w:rsid w:val="000C46AF"/>
    <w:rsid w:val="000C49AC"/>
    <w:rsid w:val="000C4ECD"/>
    <w:rsid w:val="000C5591"/>
    <w:rsid w:val="000C5838"/>
    <w:rsid w:val="000C591C"/>
    <w:rsid w:val="000C5A04"/>
    <w:rsid w:val="000C5ACC"/>
    <w:rsid w:val="000C5E37"/>
    <w:rsid w:val="000C61E7"/>
    <w:rsid w:val="000C621F"/>
    <w:rsid w:val="000C6477"/>
    <w:rsid w:val="000C65F9"/>
    <w:rsid w:val="000C6A0A"/>
    <w:rsid w:val="000C6D01"/>
    <w:rsid w:val="000C7023"/>
    <w:rsid w:val="000C7351"/>
    <w:rsid w:val="000C7A17"/>
    <w:rsid w:val="000D00A7"/>
    <w:rsid w:val="000D038F"/>
    <w:rsid w:val="000D05D7"/>
    <w:rsid w:val="000D0D07"/>
    <w:rsid w:val="000D0E45"/>
    <w:rsid w:val="000D1027"/>
    <w:rsid w:val="000D10B1"/>
    <w:rsid w:val="000D1C37"/>
    <w:rsid w:val="000D1D7D"/>
    <w:rsid w:val="000D2128"/>
    <w:rsid w:val="000D2313"/>
    <w:rsid w:val="000D27AD"/>
    <w:rsid w:val="000D2866"/>
    <w:rsid w:val="000D2ACB"/>
    <w:rsid w:val="000D2AF4"/>
    <w:rsid w:val="000D2CBA"/>
    <w:rsid w:val="000D2E9C"/>
    <w:rsid w:val="000D2F87"/>
    <w:rsid w:val="000D32CA"/>
    <w:rsid w:val="000D3A7B"/>
    <w:rsid w:val="000D3D29"/>
    <w:rsid w:val="000D3D51"/>
    <w:rsid w:val="000D3DB7"/>
    <w:rsid w:val="000D47A0"/>
    <w:rsid w:val="000D5847"/>
    <w:rsid w:val="000D59DB"/>
    <w:rsid w:val="000D5D32"/>
    <w:rsid w:val="000D5D85"/>
    <w:rsid w:val="000D62F7"/>
    <w:rsid w:val="000D6678"/>
    <w:rsid w:val="000D69CA"/>
    <w:rsid w:val="000D69E6"/>
    <w:rsid w:val="000D6AC7"/>
    <w:rsid w:val="000D6B6C"/>
    <w:rsid w:val="000D7076"/>
    <w:rsid w:val="000D70BF"/>
    <w:rsid w:val="000D7815"/>
    <w:rsid w:val="000D7AE6"/>
    <w:rsid w:val="000D7E47"/>
    <w:rsid w:val="000D7E69"/>
    <w:rsid w:val="000D7F81"/>
    <w:rsid w:val="000E00EB"/>
    <w:rsid w:val="000E0883"/>
    <w:rsid w:val="000E0AEF"/>
    <w:rsid w:val="000E0C72"/>
    <w:rsid w:val="000E114A"/>
    <w:rsid w:val="000E12DE"/>
    <w:rsid w:val="000E193D"/>
    <w:rsid w:val="000E1D30"/>
    <w:rsid w:val="000E1DEA"/>
    <w:rsid w:val="000E1E10"/>
    <w:rsid w:val="000E1FE7"/>
    <w:rsid w:val="000E21A5"/>
    <w:rsid w:val="000E2AD4"/>
    <w:rsid w:val="000E336F"/>
    <w:rsid w:val="000E33BA"/>
    <w:rsid w:val="000E3D1F"/>
    <w:rsid w:val="000E4072"/>
    <w:rsid w:val="000E46F8"/>
    <w:rsid w:val="000E4CBC"/>
    <w:rsid w:val="000E50BE"/>
    <w:rsid w:val="000E512A"/>
    <w:rsid w:val="000E5948"/>
    <w:rsid w:val="000E5C22"/>
    <w:rsid w:val="000E5C83"/>
    <w:rsid w:val="000E664C"/>
    <w:rsid w:val="000E6B38"/>
    <w:rsid w:val="000E70CF"/>
    <w:rsid w:val="000E796B"/>
    <w:rsid w:val="000E7D07"/>
    <w:rsid w:val="000F0002"/>
    <w:rsid w:val="000F01FE"/>
    <w:rsid w:val="000F0318"/>
    <w:rsid w:val="000F0E5E"/>
    <w:rsid w:val="000F0E8D"/>
    <w:rsid w:val="000F12B0"/>
    <w:rsid w:val="000F1776"/>
    <w:rsid w:val="000F17C8"/>
    <w:rsid w:val="000F1E16"/>
    <w:rsid w:val="000F1E2A"/>
    <w:rsid w:val="000F215D"/>
    <w:rsid w:val="000F2163"/>
    <w:rsid w:val="000F24E9"/>
    <w:rsid w:val="000F2C23"/>
    <w:rsid w:val="000F2CE1"/>
    <w:rsid w:val="000F32A5"/>
    <w:rsid w:val="000F3384"/>
    <w:rsid w:val="000F38A7"/>
    <w:rsid w:val="000F3D90"/>
    <w:rsid w:val="000F3EAE"/>
    <w:rsid w:val="000F3F8C"/>
    <w:rsid w:val="000F4DE0"/>
    <w:rsid w:val="000F5443"/>
    <w:rsid w:val="000F561D"/>
    <w:rsid w:val="000F5BF9"/>
    <w:rsid w:val="000F5E6B"/>
    <w:rsid w:val="000F5F20"/>
    <w:rsid w:val="000F60C1"/>
    <w:rsid w:val="000F6BF9"/>
    <w:rsid w:val="000F6C45"/>
    <w:rsid w:val="000F6E93"/>
    <w:rsid w:val="000F7420"/>
    <w:rsid w:val="000F74CB"/>
    <w:rsid w:val="000F7BEB"/>
    <w:rsid w:val="000F7C98"/>
    <w:rsid w:val="000F7D48"/>
    <w:rsid w:val="001003A5"/>
    <w:rsid w:val="001004BB"/>
    <w:rsid w:val="00100E56"/>
    <w:rsid w:val="00100FE6"/>
    <w:rsid w:val="001014AC"/>
    <w:rsid w:val="00101A3A"/>
    <w:rsid w:val="00101A58"/>
    <w:rsid w:val="00101B35"/>
    <w:rsid w:val="00101D02"/>
    <w:rsid w:val="0010278C"/>
    <w:rsid w:val="00102A6F"/>
    <w:rsid w:val="00102D5C"/>
    <w:rsid w:val="00102ECA"/>
    <w:rsid w:val="00103B0D"/>
    <w:rsid w:val="0010427A"/>
    <w:rsid w:val="001043F5"/>
    <w:rsid w:val="0010451C"/>
    <w:rsid w:val="001045C9"/>
    <w:rsid w:val="00104FBA"/>
    <w:rsid w:val="00104FC7"/>
    <w:rsid w:val="00105477"/>
    <w:rsid w:val="00105573"/>
    <w:rsid w:val="00105758"/>
    <w:rsid w:val="00105BA8"/>
    <w:rsid w:val="00105BD7"/>
    <w:rsid w:val="00105D02"/>
    <w:rsid w:val="00105D89"/>
    <w:rsid w:val="0010616B"/>
    <w:rsid w:val="001061CC"/>
    <w:rsid w:val="001061E0"/>
    <w:rsid w:val="001066CC"/>
    <w:rsid w:val="00106DFC"/>
    <w:rsid w:val="00107B88"/>
    <w:rsid w:val="00107D80"/>
    <w:rsid w:val="00107E99"/>
    <w:rsid w:val="00107F21"/>
    <w:rsid w:val="0011023E"/>
    <w:rsid w:val="00110C46"/>
    <w:rsid w:val="0011103F"/>
    <w:rsid w:val="00111587"/>
    <w:rsid w:val="001119BB"/>
    <w:rsid w:val="00111A60"/>
    <w:rsid w:val="00111B5A"/>
    <w:rsid w:val="00111D50"/>
    <w:rsid w:val="00111F5B"/>
    <w:rsid w:val="001122B1"/>
    <w:rsid w:val="001124F1"/>
    <w:rsid w:val="001128A5"/>
    <w:rsid w:val="00112AA3"/>
    <w:rsid w:val="00112F1F"/>
    <w:rsid w:val="00113427"/>
    <w:rsid w:val="001134EC"/>
    <w:rsid w:val="00113F0C"/>
    <w:rsid w:val="00113F4F"/>
    <w:rsid w:val="0011411B"/>
    <w:rsid w:val="001142D1"/>
    <w:rsid w:val="001143D7"/>
    <w:rsid w:val="001144E2"/>
    <w:rsid w:val="00114658"/>
    <w:rsid w:val="00114920"/>
    <w:rsid w:val="00114BEB"/>
    <w:rsid w:val="00114D53"/>
    <w:rsid w:val="00114E60"/>
    <w:rsid w:val="001152CF"/>
    <w:rsid w:val="00116136"/>
    <w:rsid w:val="00116275"/>
    <w:rsid w:val="001162C0"/>
    <w:rsid w:val="0011638F"/>
    <w:rsid w:val="0011653D"/>
    <w:rsid w:val="00116A34"/>
    <w:rsid w:val="00116B6C"/>
    <w:rsid w:val="00116B79"/>
    <w:rsid w:val="00117325"/>
    <w:rsid w:val="00117FA3"/>
    <w:rsid w:val="00120058"/>
    <w:rsid w:val="001201B8"/>
    <w:rsid w:val="001209A8"/>
    <w:rsid w:val="001211D1"/>
    <w:rsid w:val="00121606"/>
    <w:rsid w:val="00121B5D"/>
    <w:rsid w:val="00121CAB"/>
    <w:rsid w:val="0012208B"/>
    <w:rsid w:val="0012220E"/>
    <w:rsid w:val="001225FC"/>
    <w:rsid w:val="00122A89"/>
    <w:rsid w:val="00122BF8"/>
    <w:rsid w:val="00122D02"/>
    <w:rsid w:val="00122F67"/>
    <w:rsid w:val="00123CEB"/>
    <w:rsid w:val="00123F0E"/>
    <w:rsid w:val="00123F68"/>
    <w:rsid w:val="00124033"/>
    <w:rsid w:val="001247D8"/>
    <w:rsid w:val="00125360"/>
    <w:rsid w:val="001254A6"/>
    <w:rsid w:val="00126025"/>
    <w:rsid w:val="001263E5"/>
    <w:rsid w:val="0012644D"/>
    <w:rsid w:val="00126630"/>
    <w:rsid w:val="00127497"/>
    <w:rsid w:val="001311E4"/>
    <w:rsid w:val="00131B06"/>
    <w:rsid w:val="00131FCD"/>
    <w:rsid w:val="00132641"/>
    <w:rsid w:val="0013264B"/>
    <w:rsid w:val="00133933"/>
    <w:rsid w:val="00133B4F"/>
    <w:rsid w:val="00133F87"/>
    <w:rsid w:val="00133FA1"/>
    <w:rsid w:val="00134427"/>
    <w:rsid w:val="001344C7"/>
    <w:rsid w:val="001350A3"/>
    <w:rsid w:val="0013524A"/>
    <w:rsid w:val="001353DC"/>
    <w:rsid w:val="00135920"/>
    <w:rsid w:val="00135994"/>
    <w:rsid w:val="00135B51"/>
    <w:rsid w:val="00135FB4"/>
    <w:rsid w:val="00135FB9"/>
    <w:rsid w:val="00136174"/>
    <w:rsid w:val="0013647C"/>
    <w:rsid w:val="001367D4"/>
    <w:rsid w:val="0013687F"/>
    <w:rsid w:val="00136C6A"/>
    <w:rsid w:val="00136E58"/>
    <w:rsid w:val="00137AAB"/>
    <w:rsid w:val="00137D12"/>
    <w:rsid w:val="00137D2F"/>
    <w:rsid w:val="00140257"/>
    <w:rsid w:val="001404A3"/>
    <w:rsid w:val="00140683"/>
    <w:rsid w:val="001409E0"/>
    <w:rsid w:val="00141368"/>
    <w:rsid w:val="00141C04"/>
    <w:rsid w:val="00141D5E"/>
    <w:rsid w:val="00141EDD"/>
    <w:rsid w:val="00141EEF"/>
    <w:rsid w:val="00141EF5"/>
    <w:rsid w:val="0014261F"/>
    <w:rsid w:val="001428C1"/>
    <w:rsid w:val="001428CE"/>
    <w:rsid w:val="00142927"/>
    <w:rsid w:val="0014324B"/>
    <w:rsid w:val="001434D9"/>
    <w:rsid w:val="00143D9B"/>
    <w:rsid w:val="00143FF1"/>
    <w:rsid w:val="001440C7"/>
    <w:rsid w:val="0014429C"/>
    <w:rsid w:val="001443EB"/>
    <w:rsid w:val="001446D9"/>
    <w:rsid w:val="00144739"/>
    <w:rsid w:val="00144B78"/>
    <w:rsid w:val="00144CC9"/>
    <w:rsid w:val="00144F1D"/>
    <w:rsid w:val="00145317"/>
    <w:rsid w:val="00145B0A"/>
    <w:rsid w:val="00145B53"/>
    <w:rsid w:val="00145D41"/>
    <w:rsid w:val="00145F42"/>
    <w:rsid w:val="001460B3"/>
    <w:rsid w:val="00146BEF"/>
    <w:rsid w:val="00146C3F"/>
    <w:rsid w:val="00147524"/>
    <w:rsid w:val="00147F17"/>
    <w:rsid w:val="001501B2"/>
    <w:rsid w:val="00150325"/>
    <w:rsid w:val="00151490"/>
    <w:rsid w:val="00151589"/>
    <w:rsid w:val="00151856"/>
    <w:rsid w:val="00151F5B"/>
    <w:rsid w:val="00152671"/>
    <w:rsid w:val="001527F9"/>
    <w:rsid w:val="00153135"/>
    <w:rsid w:val="00153304"/>
    <w:rsid w:val="0015433C"/>
    <w:rsid w:val="0015498A"/>
    <w:rsid w:val="00154A9E"/>
    <w:rsid w:val="00154EBF"/>
    <w:rsid w:val="00155818"/>
    <w:rsid w:val="00155E26"/>
    <w:rsid w:val="00155FF4"/>
    <w:rsid w:val="00156690"/>
    <w:rsid w:val="00156EE1"/>
    <w:rsid w:val="001574EE"/>
    <w:rsid w:val="001574F3"/>
    <w:rsid w:val="001575A2"/>
    <w:rsid w:val="00157608"/>
    <w:rsid w:val="001579CA"/>
    <w:rsid w:val="00157D91"/>
    <w:rsid w:val="00160055"/>
    <w:rsid w:val="00160A37"/>
    <w:rsid w:val="00160C01"/>
    <w:rsid w:val="00161176"/>
    <w:rsid w:val="001613BC"/>
    <w:rsid w:val="001613CE"/>
    <w:rsid w:val="001615E4"/>
    <w:rsid w:val="00161650"/>
    <w:rsid w:val="00161A77"/>
    <w:rsid w:val="00161BDD"/>
    <w:rsid w:val="00162117"/>
    <w:rsid w:val="00162208"/>
    <w:rsid w:val="001622F2"/>
    <w:rsid w:val="00162303"/>
    <w:rsid w:val="00162A4C"/>
    <w:rsid w:val="00162E4C"/>
    <w:rsid w:val="00163019"/>
    <w:rsid w:val="00163178"/>
    <w:rsid w:val="0016350B"/>
    <w:rsid w:val="00163600"/>
    <w:rsid w:val="00163B34"/>
    <w:rsid w:val="00163B38"/>
    <w:rsid w:val="00164182"/>
    <w:rsid w:val="001643C4"/>
    <w:rsid w:val="00164809"/>
    <w:rsid w:val="00164B1E"/>
    <w:rsid w:val="00164D18"/>
    <w:rsid w:val="00164D6C"/>
    <w:rsid w:val="00164DCA"/>
    <w:rsid w:val="00165220"/>
    <w:rsid w:val="0016554F"/>
    <w:rsid w:val="00165E19"/>
    <w:rsid w:val="00165E79"/>
    <w:rsid w:val="00165EE8"/>
    <w:rsid w:val="00166F9C"/>
    <w:rsid w:val="00167160"/>
    <w:rsid w:val="001671CB"/>
    <w:rsid w:val="001672B5"/>
    <w:rsid w:val="00167965"/>
    <w:rsid w:val="00167E7C"/>
    <w:rsid w:val="00170132"/>
    <w:rsid w:val="00170812"/>
    <w:rsid w:val="00170823"/>
    <w:rsid w:val="00170B22"/>
    <w:rsid w:val="00170B4E"/>
    <w:rsid w:val="00170C2F"/>
    <w:rsid w:val="00170CC0"/>
    <w:rsid w:val="0017107B"/>
    <w:rsid w:val="00171357"/>
    <w:rsid w:val="00171674"/>
    <w:rsid w:val="00171703"/>
    <w:rsid w:val="00171724"/>
    <w:rsid w:val="0017184D"/>
    <w:rsid w:val="0017257E"/>
    <w:rsid w:val="001725D9"/>
    <w:rsid w:val="0017327A"/>
    <w:rsid w:val="00174981"/>
    <w:rsid w:val="00174A06"/>
    <w:rsid w:val="00174CDC"/>
    <w:rsid w:val="00174F76"/>
    <w:rsid w:val="00175313"/>
    <w:rsid w:val="00175387"/>
    <w:rsid w:val="00175587"/>
    <w:rsid w:val="00175791"/>
    <w:rsid w:val="00175B6F"/>
    <w:rsid w:val="00176406"/>
    <w:rsid w:val="0017698E"/>
    <w:rsid w:val="0017709E"/>
    <w:rsid w:val="00177163"/>
    <w:rsid w:val="001771E4"/>
    <w:rsid w:val="00180389"/>
    <w:rsid w:val="001805B0"/>
    <w:rsid w:val="00180617"/>
    <w:rsid w:val="00180641"/>
    <w:rsid w:val="0018080A"/>
    <w:rsid w:val="00180AA7"/>
    <w:rsid w:val="0018190D"/>
    <w:rsid w:val="00181F7E"/>
    <w:rsid w:val="0018206F"/>
    <w:rsid w:val="001829B9"/>
    <w:rsid w:val="00182E7A"/>
    <w:rsid w:val="00183AD9"/>
    <w:rsid w:val="00183DDD"/>
    <w:rsid w:val="00183E47"/>
    <w:rsid w:val="00184134"/>
    <w:rsid w:val="0018446A"/>
    <w:rsid w:val="0018452A"/>
    <w:rsid w:val="00184722"/>
    <w:rsid w:val="00184B01"/>
    <w:rsid w:val="00184E47"/>
    <w:rsid w:val="0018509E"/>
    <w:rsid w:val="0018512D"/>
    <w:rsid w:val="00185503"/>
    <w:rsid w:val="00185C6D"/>
    <w:rsid w:val="001864AB"/>
    <w:rsid w:val="0018679A"/>
    <w:rsid w:val="00186A4A"/>
    <w:rsid w:val="00186CA2"/>
    <w:rsid w:val="00186D2C"/>
    <w:rsid w:val="00187C0B"/>
    <w:rsid w:val="00187EFF"/>
    <w:rsid w:val="0019026F"/>
    <w:rsid w:val="001902E5"/>
    <w:rsid w:val="0019037A"/>
    <w:rsid w:val="00190E6F"/>
    <w:rsid w:val="00190E7A"/>
    <w:rsid w:val="00191497"/>
    <w:rsid w:val="001914A5"/>
    <w:rsid w:val="001915F3"/>
    <w:rsid w:val="00191AE4"/>
    <w:rsid w:val="00192BD7"/>
    <w:rsid w:val="001930C3"/>
    <w:rsid w:val="00193904"/>
    <w:rsid w:val="00193AC3"/>
    <w:rsid w:val="00193EBB"/>
    <w:rsid w:val="00194025"/>
    <w:rsid w:val="001941A0"/>
    <w:rsid w:val="00194286"/>
    <w:rsid w:val="00194817"/>
    <w:rsid w:val="00194824"/>
    <w:rsid w:val="00194B60"/>
    <w:rsid w:val="00194BC4"/>
    <w:rsid w:val="00194D89"/>
    <w:rsid w:val="0019532D"/>
    <w:rsid w:val="001955C3"/>
    <w:rsid w:val="001956BF"/>
    <w:rsid w:val="00195B1B"/>
    <w:rsid w:val="00195C80"/>
    <w:rsid w:val="00195D69"/>
    <w:rsid w:val="00195F3B"/>
    <w:rsid w:val="0019606C"/>
    <w:rsid w:val="001966CB"/>
    <w:rsid w:val="00196AB9"/>
    <w:rsid w:val="00196B1F"/>
    <w:rsid w:val="00197752"/>
    <w:rsid w:val="0019786A"/>
    <w:rsid w:val="00197EC2"/>
    <w:rsid w:val="001A05FE"/>
    <w:rsid w:val="001A06A3"/>
    <w:rsid w:val="001A0B3E"/>
    <w:rsid w:val="001A0C89"/>
    <w:rsid w:val="001A0E6D"/>
    <w:rsid w:val="001A10A2"/>
    <w:rsid w:val="001A1148"/>
    <w:rsid w:val="001A1186"/>
    <w:rsid w:val="001A1382"/>
    <w:rsid w:val="001A1597"/>
    <w:rsid w:val="001A1A77"/>
    <w:rsid w:val="001A1F12"/>
    <w:rsid w:val="001A23C4"/>
    <w:rsid w:val="001A24BB"/>
    <w:rsid w:val="001A258D"/>
    <w:rsid w:val="001A2666"/>
    <w:rsid w:val="001A2752"/>
    <w:rsid w:val="001A2880"/>
    <w:rsid w:val="001A2A81"/>
    <w:rsid w:val="001A2E2E"/>
    <w:rsid w:val="001A31DF"/>
    <w:rsid w:val="001A3255"/>
    <w:rsid w:val="001A3428"/>
    <w:rsid w:val="001A3B5E"/>
    <w:rsid w:val="001A3C61"/>
    <w:rsid w:val="001A3C82"/>
    <w:rsid w:val="001A40BE"/>
    <w:rsid w:val="001A4113"/>
    <w:rsid w:val="001A4265"/>
    <w:rsid w:val="001A46B8"/>
    <w:rsid w:val="001A4A86"/>
    <w:rsid w:val="001A4B21"/>
    <w:rsid w:val="001A4F34"/>
    <w:rsid w:val="001A4FF3"/>
    <w:rsid w:val="001A5332"/>
    <w:rsid w:val="001A64D1"/>
    <w:rsid w:val="001A65E8"/>
    <w:rsid w:val="001A6667"/>
    <w:rsid w:val="001A66B0"/>
    <w:rsid w:val="001A6C65"/>
    <w:rsid w:val="001A6C6C"/>
    <w:rsid w:val="001A728E"/>
    <w:rsid w:val="001A746F"/>
    <w:rsid w:val="001A7A3B"/>
    <w:rsid w:val="001A7EC4"/>
    <w:rsid w:val="001A7EF2"/>
    <w:rsid w:val="001A7EFB"/>
    <w:rsid w:val="001B0928"/>
    <w:rsid w:val="001B0BA6"/>
    <w:rsid w:val="001B0E87"/>
    <w:rsid w:val="001B1120"/>
    <w:rsid w:val="001B1D47"/>
    <w:rsid w:val="001B2269"/>
    <w:rsid w:val="001B24D9"/>
    <w:rsid w:val="001B2B36"/>
    <w:rsid w:val="001B2B61"/>
    <w:rsid w:val="001B2DAC"/>
    <w:rsid w:val="001B3034"/>
    <w:rsid w:val="001B3121"/>
    <w:rsid w:val="001B33EA"/>
    <w:rsid w:val="001B354F"/>
    <w:rsid w:val="001B3896"/>
    <w:rsid w:val="001B3A3D"/>
    <w:rsid w:val="001B3AA6"/>
    <w:rsid w:val="001B4015"/>
    <w:rsid w:val="001B4640"/>
    <w:rsid w:val="001B4F73"/>
    <w:rsid w:val="001B540E"/>
    <w:rsid w:val="001B5516"/>
    <w:rsid w:val="001B574B"/>
    <w:rsid w:val="001B58BE"/>
    <w:rsid w:val="001B5B37"/>
    <w:rsid w:val="001B5E10"/>
    <w:rsid w:val="001B64D3"/>
    <w:rsid w:val="001B661B"/>
    <w:rsid w:val="001B682B"/>
    <w:rsid w:val="001B7012"/>
    <w:rsid w:val="001B7549"/>
    <w:rsid w:val="001B7563"/>
    <w:rsid w:val="001B768A"/>
    <w:rsid w:val="001B7695"/>
    <w:rsid w:val="001B7911"/>
    <w:rsid w:val="001B7AFF"/>
    <w:rsid w:val="001C0076"/>
    <w:rsid w:val="001C0638"/>
    <w:rsid w:val="001C07AC"/>
    <w:rsid w:val="001C08F6"/>
    <w:rsid w:val="001C0B19"/>
    <w:rsid w:val="001C1031"/>
    <w:rsid w:val="001C1577"/>
    <w:rsid w:val="001C158D"/>
    <w:rsid w:val="001C1655"/>
    <w:rsid w:val="001C187B"/>
    <w:rsid w:val="001C1ABE"/>
    <w:rsid w:val="001C244A"/>
    <w:rsid w:val="001C2DBB"/>
    <w:rsid w:val="001C2F86"/>
    <w:rsid w:val="001C311A"/>
    <w:rsid w:val="001C3215"/>
    <w:rsid w:val="001C3236"/>
    <w:rsid w:val="001C3949"/>
    <w:rsid w:val="001C39A7"/>
    <w:rsid w:val="001C3BB5"/>
    <w:rsid w:val="001C3E3C"/>
    <w:rsid w:val="001C45DE"/>
    <w:rsid w:val="001C4C37"/>
    <w:rsid w:val="001C4D8C"/>
    <w:rsid w:val="001C4DD5"/>
    <w:rsid w:val="001C5027"/>
    <w:rsid w:val="001C521E"/>
    <w:rsid w:val="001C5301"/>
    <w:rsid w:val="001C5762"/>
    <w:rsid w:val="001C646B"/>
    <w:rsid w:val="001C650F"/>
    <w:rsid w:val="001C67D1"/>
    <w:rsid w:val="001C6F31"/>
    <w:rsid w:val="001C7746"/>
    <w:rsid w:val="001C7CB8"/>
    <w:rsid w:val="001D0635"/>
    <w:rsid w:val="001D067C"/>
    <w:rsid w:val="001D0AE2"/>
    <w:rsid w:val="001D0CBF"/>
    <w:rsid w:val="001D102E"/>
    <w:rsid w:val="001D10C9"/>
    <w:rsid w:val="001D1154"/>
    <w:rsid w:val="001D12BC"/>
    <w:rsid w:val="001D194D"/>
    <w:rsid w:val="001D1A8D"/>
    <w:rsid w:val="001D232D"/>
    <w:rsid w:val="001D2549"/>
    <w:rsid w:val="001D26C9"/>
    <w:rsid w:val="001D2FEE"/>
    <w:rsid w:val="001D3A2E"/>
    <w:rsid w:val="001D47C7"/>
    <w:rsid w:val="001D5058"/>
    <w:rsid w:val="001D53F8"/>
    <w:rsid w:val="001D57CF"/>
    <w:rsid w:val="001D58DC"/>
    <w:rsid w:val="001D6B27"/>
    <w:rsid w:val="001D7082"/>
    <w:rsid w:val="001D70C9"/>
    <w:rsid w:val="001D766F"/>
    <w:rsid w:val="001D7CF8"/>
    <w:rsid w:val="001D7D6E"/>
    <w:rsid w:val="001E0276"/>
    <w:rsid w:val="001E05CB"/>
    <w:rsid w:val="001E0799"/>
    <w:rsid w:val="001E087E"/>
    <w:rsid w:val="001E09AB"/>
    <w:rsid w:val="001E09C9"/>
    <w:rsid w:val="001E0B09"/>
    <w:rsid w:val="001E0C94"/>
    <w:rsid w:val="001E13C0"/>
    <w:rsid w:val="001E18BC"/>
    <w:rsid w:val="001E21A2"/>
    <w:rsid w:val="001E2CC6"/>
    <w:rsid w:val="001E2F62"/>
    <w:rsid w:val="001E3102"/>
    <w:rsid w:val="001E31A8"/>
    <w:rsid w:val="001E333D"/>
    <w:rsid w:val="001E3447"/>
    <w:rsid w:val="001E3B68"/>
    <w:rsid w:val="001E4890"/>
    <w:rsid w:val="001E523C"/>
    <w:rsid w:val="001E5252"/>
    <w:rsid w:val="001E59C6"/>
    <w:rsid w:val="001E5BC3"/>
    <w:rsid w:val="001E647B"/>
    <w:rsid w:val="001E6A0B"/>
    <w:rsid w:val="001E7C78"/>
    <w:rsid w:val="001F057D"/>
    <w:rsid w:val="001F0A9E"/>
    <w:rsid w:val="001F0D4D"/>
    <w:rsid w:val="001F1D9A"/>
    <w:rsid w:val="001F28AC"/>
    <w:rsid w:val="001F2BF2"/>
    <w:rsid w:val="001F2EFA"/>
    <w:rsid w:val="001F39DE"/>
    <w:rsid w:val="001F3AC5"/>
    <w:rsid w:val="001F3B63"/>
    <w:rsid w:val="001F3CE3"/>
    <w:rsid w:val="001F3E95"/>
    <w:rsid w:val="001F3E9F"/>
    <w:rsid w:val="001F4062"/>
    <w:rsid w:val="001F4187"/>
    <w:rsid w:val="001F4BA8"/>
    <w:rsid w:val="001F4D02"/>
    <w:rsid w:val="001F4D6F"/>
    <w:rsid w:val="001F523B"/>
    <w:rsid w:val="001F5450"/>
    <w:rsid w:val="001F546A"/>
    <w:rsid w:val="001F5533"/>
    <w:rsid w:val="001F5BCE"/>
    <w:rsid w:val="001F64CA"/>
    <w:rsid w:val="001F6560"/>
    <w:rsid w:val="001F6CE7"/>
    <w:rsid w:val="001F70A9"/>
    <w:rsid w:val="001F74E4"/>
    <w:rsid w:val="001F7D41"/>
    <w:rsid w:val="002004D9"/>
    <w:rsid w:val="002006F6"/>
    <w:rsid w:val="0020070F"/>
    <w:rsid w:val="00200E09"/>
    <w:rsid w:val="00200FE6"/>
    <w:rsid w:val="00201D48"/>
    <w:rsid w:val="00201F92"/>
    <w:rsid w:val="002024DC"/>
    <w:rsid w:val="002025EF"/>
    <w:rsid w:val="0020289F"/>
    <w:rsid w:val="00202A0D"/>
    <w:rsid w:val="00202A9B"/>
    <w:rsid w:val="002034C9"/>
    <w:rsid w:val="00203981"/>
    <w:rsid w:val="00203D49"/>
    <w:rsid w:val="00203D85"/>
    <w:rsid w:val="00203F31"/>
    <w:rsid w:val="00204751"/>
    <w:rsid w:val="002048B8"/>
    <w:rsid w:val="002048D7"/>
    <w:rsid w:val="00204C93"/>
    <w:rsid w:val="00204E70"/>
    <w:rsid w:val="00205092"/>
    <w:rsid w:val="002054D6"/>
    <w:rsid w:val="002055AD"/>
    <w:rsid w:val="00205B5F"/>
    <w:rsid w:val="00206494"/>
    <w:rsid w:val="00206CDE"/>
    <w:rsid w:val="00206FCC"/>
    <w:rsid w:val="00206FD6"/>
    <w:rsid w:val="00207CDC"/>
    <w:rsid w:val="00207E2E"/>
    <w:rsid w:val="002101CB"/>
    <w:rsid w:val="00210450"/>
    <w:rsid w:val="00210802"/>
    <w:rsid w:val="00210B8D"/>
    <w:rsid w:val="00210F1E"/>
    <w:rsid w:val="00211200"/>
    <w:rsid w:val="00211394"/>
    <w:rsid w:val="0021177A"/>
    <w:rsid w:val="00211B7E"/>
    <w:rsid w:val="0021253D"/>
    <w:rsid w:val="00212C50"/>
    <w:rsid w:val="00212F6F"/>
    <w:rsid w:val="00213139"/>
    <w:rsid w:val="00213330"/>
    <w:rsid w:val="00213337"/>
    <w:rsid w:val="002133FF"/>
    <w:rsid w:val="00213550"/>
    <w:rsid w:val="00213709"/>
    <w:rsid w:val="00213A94"/>
    <w:rsid w:val="00213BCA"/>
    <w:rsid w:val="00213DA9"/>
    <w:rsid w:val="002142F9"/>
    <w:rsid w:val="00214480"/>
    <w:rsid w:val="002144EF"/>
    <w:rsid w:val="00214C2C"/>
    <w:rsid w:val="00214F83"/>
    <w:rsid w:val="002150F9"/>
    <w:rsid w:val="00215891"/>
    <w:rsid w:val="00215B76"/>
    <w:rsid w:val="00215D78"/>
    <w:rsid w:val="002162AF"/>
    <w:rsid w:val="00216425"/>
    <w:rsid w:val="00216692"/>
    <w:rsid w:val="00216A4B"/>
    <w:rsid w:val="00216E0E"/>
    <w:rsid w:val="00217FBE"/>
    <w:rsid w:val="0022024D"/>
    <w:rsid w:val="00220655"/>
    <w:rsid w:val="00221961"/>
    <w:rsid w:val="00221C3F"/>
    <w:rsid w:val="00221CA5"/>
    <w:rsid w:val="00221EC0"/>
    <w:rsid w:val="00222434"/>
    <w:rsid w:val="002228C9"/>
    <w:rsid w:val="00222A33"/>
    <w:rsid w:val="00223371"/>
    <w:rsid w:val="002234FA"/>
    <w:rsid w:val="00223AE0"/>
    <w:rsid w:val="00223B7D"/>
    <w:rsid w:val="00223CDB"/>
    <w:rsid w:val="00223E27"/>
    <w:rsid w:val="00223E59"/>
    <w:rsid w:val="00224936"/>
    <w:rsid w:val="00224E76"/>
    <w:rsid w:val="002253A3"/>
    <w:rsid w:val="002255F5"/>
    <w:rsid w:val="00225EFD"/>
    <w:rsid w:val="00225F99"/>
    <w:rsid w:val="002260FA"/>
    <w:rsid w:val="0022665A"/>
    <w:rsid w:val="00226933"/>
    <w:rsid w:val="00226A79"/>
    <w:rsid w:val="00226C55"/>
    <w:rsid w:val="002271BC"/>
    <w:rsid w:val="00227A8B"/>
    <w:rsid w:val="00227DA9"/>
    <w:rsid w:val="00227F27"/>
    <w:rsid w:val="00230185"/>
    <w:rsid w:val="0023035C"/>
    <w:rsid w:val="00230886"/>
    <w:rsid w:val="00230941"/>
    <w:rsid w:val="00230D9B"/>
    <w:rsid w:val="002317DE"/>
    <w:rsid w:val="00231E00"/>
    <w:rsid w:val="00231F35"/>
    <w:rsid w:val="002328A8"/>
    <w:rsid w:val="00232A03"/>
    <w:rsid w:val="00232E77"/>
    <w:rsid w:val="0023348B"/>
    <w:rsid w:val="002339D2"/>
    <w:rsid w:val="00233FD6"/>
    <w:rsid w:val="00234161"/>
    <w:rsid w:val="002341CD"/>
    <w:rsid w:val="00234227"/>
    <w:rsid w:val="002342D7"/>
    <w:rsid w:val="0023493A"/>
    <w:rsid w:val="00234A22"/>
    <w:rsid w:val="00234AD7"/>
    <w:rsid w:val="00234B2C"/>
    <w:rsid w:val="00234C5F"/>
    <w:rsid w:val="00235B82"/>
    <w:rsid w:val="00235BF1"/>
    <w:rsid w:val="00235DB9"/>
    <w:rsid w:val="00235DC9"/>
    <w:rsid w:val="00236163"/>
    <w:rsid w:val="0023619F"/>
    <w:rsid w:val="002362C0"/>
    <w:rsid w:val="00236467"/>
    <w:rsid w:val="0023657A"/>
    <w:rsid w:val="00236A32"/>
    <w:rsid w:val="00236C6C"/>
    <w:rsid w:val="00237764"/>
    <w:rsid w:val="0023778E"/>
    <w:rsid w:val="00237ADE"/>
    <w:rsid w:val="00237B36"/>
    <w:rsid w:val="002400C3"/>
    <w:rsid w:val="002402D9"/>
    <w:rsid w:val="0024066A"/>
    <w:rsid w:val="002406ED"/>
    <w:rsid w:val="002406EF"/>
    <w:rsid w:val="002407C9"/>
    <w:rsid w:val="00240BD5"/>
    <w:rsid w:val="002417D7"/>
    <w:rsid w:val="00241E84"/>
    <w:rsid w:val="00241E9D"/>
    <w:rsid w:val="0024203F"/>
    <w:rsid w:val="002424C1"/>
    <w:rsid w:val="002425F3"/>
    <w:rsid w:val="00242A72"/>
    <w:rsid w:val="00242FD7"/>
    <w:rsid w:val="0024307F"/>
    <w:rsid w:val="0024308D"/>
    <w:rsid w:val="002437CF"/>
    <w:rsid w:val="00244001"/>
    <w:rsid w:val="00244062"/>
    <w:rsid w:val="00244413"/>
    <w:rsid w:val="002448D7"/>
    <w:rsid w:val="002449E7"/>
    <w:rsid w:val="00244A79"/>
    <w:rsid w:val="00244BA2"/>
    <w:rsid w:val="00244D3E"/>
    <w:rsid w:val="00244DE2"/>
    <w:rsid w:val="00245809"/>
    <w:rsid w:val="0024623C"/>
    <w:rsid w:val="002464F4"/>
    <w:rsid w:val="0024652F"/>
    <w:rsid w:val="00246C0D"/>
    <w:rsid w:val="00247284"/>
    <w:rsid w:val="002475B6"/>
    <w:rsid w:val="00247645"/>
    <w:rsid w:val="002479C3"/>
    <w:rsid w:val="002504F9"/>
    <w:rsid w:val="00250664"/>
    <w:rsid w:val="0025078E"/>
    <w:rsid w:val="002509F8"/>
    <w:rsid w:val="00251295"/>
    <w:rsid w:val="00251B30"/>
    <w:rsid w:val="00251EAC"/>
    <w:rsid w:val="002521F8"/>
    <w:rsid w:val="002526CD"/>
    <w:rsid w:val="00253322"/>
    <w:rsid w:val="002533FD"/>
    <w:rsid w:val="0025347F"/>
    <w:rsid w:val="0025371D"/>
    <w:rsid w:val="002539E4"/>
    <w:rsid w:val="00253A75"/>
    <w:rsid w:val="00253C34"/>
    <w:rsid w:val="00253EB6"/>
    <w:rsid w:val="00254695"/>
    <w:rsid w:val="00254FB7"/>
    <w:rsid w:val="0025558C"/>
    <w:rsid w:val="002556BD"/>
    <w:rsid w:val="002559D1"/>
    <w:rsid w:val="00255B0B"/>
    <w:rsid w:val="00255B79"/>
    <w:rsid w:val="00255EA4"/>
    <w:rsid w:val="002562D4"/>
    <w:rsid w:val="00257776"/>
    <w:rsid w:val="00257E24"/>
    <w:rsid w:val="00257EF1"/>
    <w:rsid w:val="00257F63"/>
    <w:rsid w:val="00260008"/>
    <w:rsid w:val="002600E8"/>
    <w:rsid w:val="00260648"/>
    <w:rsid w:val="002607F1"/>
    <w:rsid w:val="00260951"/>
    <w:rsid w:val="00260C5B"/>
    <w:rsid w:val="00260D2D"/>
    <w:rsid w:val="002615DF"/>
    <w:rsid w:val="0026189C"/>
    <w:rsid w:val="00262B27"/>
    <w:rsid w:val="00262FF0"/>
    <w:rsid w:val="002631EB"/>
    <w:rsid w:val="0026326C"/>
    <w:rsid w:val="002633BE"/>
    <w:rsid w:val="0026363A"/>
    <w:rsid w:val="00263852"/>
    <w:rsid w:val="00263C14"/>
    <w:rsid w:val="0026444B"/>
    <w:rsid w:val="00264BC1"/>
    <w:rsid w:val="002657FE"/>
    <w:rsid w:val="00265B1F"/>
    <w:rsid w:val="00265DB8"/>
    <w:rsid w:val="00265F5D"/>
    <w:rsid w:val="00266281"/>
    <w:rsid w:val="0026634B"/>
    <w:rsid w:val="0026648A"/>
    <w:rsid w:val="00266D52"/>
    <w:rsid w:val="00266DFE"/>
    <w:rsid w:val="0026728A"/>
    <w:rsid w:val="0026732B"/>
    <w:rsid w:val="0026738B"/>
    <w:rsid w:val="00267564"/>
    <w:rsid w:val="0026777D"/>
    <w:rsid w:val="00267CA5"/>
    <w:rsid w:val="002706C3"/>
    <w:rsid w:val="00271000"/>
    <w:rsid w:val="00271045"/>
    <w:rsid w:val="0027115B"/>
    <w:rsid w:val="0027127B"/>
    <w:rsid w:val="00271670"/>
    <w:rsid w:val="002716BF"/>
    <w:rsid w:val="002718A5"/>
    <w:rsid w:val="002719C3"/>
    <w:rsid w:val="00271CFA"/>
    <w:rsid w:val="0027228C"/>
    <w:rsid w:val="00272824"/>
    <w:rsid w:val="00273341"/>
    <w:rsid w:val="002737A9"/>
    <w:rsid w:val="00273BBD"/>
    <w:rsid w:val="00273E99"/>
    <w:rsid w:val="002741F2"/>
    <w:rsid w:val="00274226"/>
    <w:rsid w:val="00274513"/>
    <w:rsid w:val="002745E8"/>
    <w:rsid w:val="0027466A"/>
    <w:rsid w:val="00274C26"/>
    <w:rsid w:val="00274F31"/>
    <w:rsid w:val="0027522E"/>
    <w:rsid w:val="00275279"/>
    <w:rsid w:val="00275575"/>
    <w:rsid w:val="002756F6"/>
    <w:rsid w:val="00275782"/>
    <w:rsid w:val="00275AC9"/>
    <w:rsid w:val="00275B67"/>
    <w:rsid w:val="002766B6"/>
    <w:rsid w:val="00276B9B"/>
    <w:rsid w:val="00276CBF"/>
    <w:rsid w:val="00276F52"/>
    <w:rsid w:val="00277396"/>
    <w:rsid w:val="0027757C"/>
    <w:rsid w:val="002775BF"/>
    <w:rsid w:val="00277793"/>
    <w:rsid w:val="00277896"/>
    <w:rsid w:val="00280362"/>
    <w:rsid w:val="0028067E"/>
    <w:rsid w:val="002807BD"/>
    <w:rsid w:val="002809B5"/>
    <w:rsid w:val="002809F4"/>
    <w:rsid w:val="00281158"/>
    <w:rsid w:val="0028116D"/>
    <w:rsid w:val="002811D2"/>
    <w:rsid w:val="002812D8"/>
    <w:rsid w:val="002818DD"/>
    <w:rsid w:val="00281A60"/>
    <w:rsid w:val="00282AD4"/>
    <w:rsid w:val="0028317F"/>
    <w:rsid w:val="00283666"/>
    <w:rsid w:val="002838E6"/>
    <w:rsid w:val="00283B33"/>
    <w:rsid w:val="00283BD9"/>
    <w:rsid w:val="00283DAC"/>
    <w:rsid w:val="0028404D"/>
    <w:rsid w:val="0028448C"/>
    <w:rsid w:val="00284FB9"/>
    <w:rsid w:val="002850CC"/>
    <w:rsid w:val="00285C04"/>
    <w:rsid w:val="002861C8"/>
    <w:rsid w:val="00286240"/>
    <w:rsid w:val="0028633C"/>
    <w:rsid w:val="002868FC"/>
    <w:rsid w:val="00286F02"/>
    <w:rsid w:val="00287438"/>
    <w:rsid w:val="0028768A"/>
    <w:rsid w:val="00287E3F"/>
    <w:rsid w:val="00287E6E"/>
    <w:rsid w:val="00290AAA"/>
    <w:rsid w:val="00290B3F"/>
    <w:rsid w:val="00290C7E"/>
    <w:rsid w:val="00290D96"/>
    <w:rsid w:val="0029159D"/>
    <w:rsid w:val="00291B14"/>
    <w:rsid w:val="00291E28"/>
    <w:rsid w:val="00292010"/>
    <w:rsid w:val="0029259A"/>
    <w:rsid w:val="00292703"/>
    <w:rsid w:val="002927D4"/>
    <w:rsid w:val="00293282"/>
    <w:rsid w:val="002937D4"/>
    <w:rsid w:val="00293863"/>
    <w:rsid w:val="00293BCF"/>
    <w:rsid w:val="00293E42"/>
    <w:rsid w:val="00294200"/>
    <w:rsid w:val="00294B19"/>
    <w:rsid w:val="002955AA"/>
    <w:rsid w:val="00295938"/>
    <w:rsid w:val="00295D13"/>
    <w:rsid w:val="00295ECB"/>
    <w:rsid w:val="00296094"/>
    <w:rsid w:val="002960CA"/>
    <w:rsid w:val="00296649"/>
    <w:rsid w:val="002968E1"/>
    <w:rsid w:val="002969D0"/>
    <w:rsid w:val="00296A80"/>
    <w:rsid w:val="00297472"/>
    <w:rsid w:val="002978F8"/>
    <w:rsid w:val="00297950"/>
    <w:rsid w:val="00297C59"/>
    <w:rsid w:val="00297DA7"/>
    <w:rsid w:val="002A0A3D"/>
    <w:rsid w:val="002A0D84"/>
    <w:rsid w:val="002A0E21"/>
    <w:rsid w:val="002A160C"/>
    <w:rsid w:val="002A1781"/>
    <w:rsid w:val="002A1C07"/>
    <w:rsid w:val="002A1D3A"/>
    <w:rsid w:val="002A248E"/>
    <w:rsid w:val="002A2AB7"/>
    <w:rsid w:val="002A4F9D"/>
    <w:rsid w:val="002A5642"/>
    <w:rsid w:val="002A572B"/>
    <w:rsid w:val="002A5822"/>
    <w:rsid w:val="002A5918"/>
    <w:rsid w:val="002A5960"/>
    <w:rsid w:val="002A5EF7"/>
    <w:rsid w:val="002A626A"/>
    <w:rsid w:val="002A6C4B"/>
    <w:rsid w:val="002A6E97"/>
    <w:rsid w:val="002A7034"/>
    <w:rsid w:val="002B018F"/>
    <w:rsid w:val="002B029D"/>
    <w:rsid w:val="002B05FB"/>
    <w:rsid w:val="002B0687"/>
    <w:rsid w:val="002B06A6"/>
    <w:rsid w:val="002B074B"/>
    <w:rsid w:val="002B08E7"/>
    <w:rsid w:val="002B0CCC"/>
    <w:rsid w:val="002B0DE3"/>
    <w:rsid w:val="002B120A"/>
    <w:rsid w:val="002B1938"/>
    <w:rsid w:val="002B21BD"/>
    <w:rsid w:val="002B22E5"/>
    <w:rsid w:val="002B2CB1"/>
    <w:rsid w:val="002B2EA3"/>
    <w:rsid w:val="002B30EB"/>
    <w:rsid w:val="002B3E2A"/>
    <w:rsid w:val="002B3EBB"/>
    <w:rsid w:val="002B45B8"/>
    <w:rsid w:val="002B4A05"/>
    <w:rsid w:val="002B4B63"/>
    <w:rsid w:val="002B536A"/>
    <w:rsid w:val="002B59FF"/>
    <w:rsid w:val="002B5E1C"/>
    <w:rsid w:val="002B5F67"/>
    <w:rsid w:val="002B6100"/>
    <w:rsid w:val="002B61B6"/>
    <w:rsid w:val="002B6350"/>
    <w:rsid w:val="002B640B"/>
    <w:rsid w:val="002B6888"/>
    <w:rsid w:val="002B6DA3"/>
    <w:rsid w:val="002B6EFE"/>
    <w:rsid w:val="002B7CA2"/>
    <w:rsid w:val="002C006F"/>
    <w:rsid w:val="002C0155"/>
    <w:rsid w:val="002C1127"/>
    <w:rsid w:val="002C1230"/>
    <w:rsid w:val="002C1F79"/>
    <w:rsid w:val="002C2642"/>
    <w:rsid w:val="002C29C9"/>
    <w:rsid w:val="002C2A3A"/>
    <w:rsid w:val="002C2E9D"/>
    <w:rsid w:val="002C2EC8"/>
    <w:rsid w:val="002C30AA"/>
    <w:rsid w:val="002C35CD"/>
    <w:rsid w:val="002C36AA"/>
    <w:rsid w:val="002C3A45"/>
    <w:rsid w:val="002C3D5B"/>
    <w:rsid w:val="002C411F"/>
    <w:rsid w:val="002C417B"/>
    <w:rsid w:val="002C45CA"/>
    <w:rsid w:val="002C466A"/>
    <w:rsid w:val="002C46D7"/>
    <w:rsid w:val="002C4916"/>
    <w:rsid w:val="002C4C05"/>
    <w:rsid w:val="002C558A"/>
    <w:rsid w:val="002C58B7"/>
    <w:rsid w:val="002C5A08"/>
    <w:rsid w:val="002C5B94"/>
    <w:rsid w:val="002C66FC"/>
    <w:rsid w:val="002C71E3"/>
    <w:rsid w:val="002C7702"/>
    <w:rsid w:val="002C7E58"/>
    <w:rsid w:val="002C7F14"/>
    <w:rsid w:val="002D0413"/>
    <w:rsid w:val="002D0496"/>
    <w:rsid w:val="002D0B61"/>
    <w:rsid w:val="002D0DA3"/>
    <w:rsid w:val="002D12D9"/>
    <w:rsid w:val="002D148E"/>
    <w:rsid w:val="002D1C00"/>
    <w:rsid w:val="002D1E18"/>
    <w:rsid w:val="002D1EB8"/>
    <w:rsid w:val="002D1F34"/>
    <w:rsid w:val="002D269F"/>
    <w:rsid w:val="002D280F"/>
    <w:rsid w:val="002D302B"/>
    <w:rsid w:val="002D374F"/>
    <w:rsid w:val="002D3CD7"/>
    <w:rsid w:val="002D3D5E"/>
    <w:rsid w:val="002D4142"/>
    <w:rsid w:val="002D4216"/>
    <w:rsid w:val="002D4342"/>
    <w:rsid w:val="002D45A2"/>
    <w:rsid w:val="002D467A"/>
    <w:rsid w:val="002D46C4"/>
    <w:rsid w:val="002D477F"/>
    <w:rsid w:val="002D4AD8"/>
    <w:rsid w:val="002D4BB7"/>
    <w:rsid w:val="002D4CB8"/>
    <w:rsid w:val="002D50BE"/>
    <w:rsid w:val="002D516B"/>
    <w:rsid w:val="002D51D1"/>
    <w:rsid w:val="002D52E8"/>
    <w:rsid w:val="002D53DF"/>
    <w:rsid w:val="002D6BF0"/>
    <w:rsid w:val="002D6E14"/>
    <w:rsid w:val="002D6F54"/>
    <w:rsid w:val="002D6F9B"/>
    <w:rsid w:val="002D741D"/>
    <w:rsid w:val="002D7565"/>
    <w:rsid w:val="002D77E1"/>
    <w:rsid w:val="002D7AE9"/>
    <w:rsid w:val="002D7D6E"/>
    <w:rsid w:val="002D7EB3"/>
    <w:rsid w:val="002D7EEE"/>
    <w:rsid w:val="002E0266"/>
    <w:rsid w:val="002E0B5F"/>
    <w:rsid w:val="002E0CA4"/>
    <w:rsid w:val="002E0FAD"/>
    <w:rsid w:val="002E2154"/>
    <w:rsid w:val="002E28F2"/>
    <w:rsid w:val="002E2F03"/>
    <w:rsid w:val="002E30E4"/>
    <w:rsid w:val="002E34FD"/>
    <w:rsid w:val="002E35DE"/>
    <w:rsid w:val="002E4133"/>
    <w:rsid w:val="002E45C8"/>
    <w:rsid w:val="002E4CF6"/>
    <w:rsid w:val="002E4E66"/>
    <w:rsid w:val="002E4E95"/>
    <w:rsid w:val="002E52BF"/>
    <w:rsid w:val="002E52CB"/>
    <w:rsid w:val="002E554D"/>
    <w:rsid w:val="002E5DFD"/>
    <w:rsid w:val="002E634E"/>
    <w:rsid w:val="002E642A"/>
    <w:rsid w:val="002E67BC"/>
    <w:rsid w:val="002E6CCA"/>
    <w:rsid w:val="002E71CA"/>
    <w:rsid w:val="002E7248"/>
    <w:rsid w:val="002E79FC"/>
    <w:rsid w:val="002E7AE8"/>
    <w:rsid w:val="002E7DFB"/>
    <w:rsid w:val="002E7E64"/>
    <w:rsid w:val="002F04AD"/>
    <w:rsid w:val="002F06F1"/>
    <w:rsid w:val="002F09A5"/>
    <w:rsid w:val="002F1133"/>
    <w:rsid w:val="002F13C0"/>
    <w:rsid w:val="002F239F"/>
    <w:rsid w:val="002F2E44"/>
    <w:rsid w:val="002F2FE8"/>
    <w:rsid w:val="002F3BD4"/>
    <w:rsid w:val="002F3F25"/>
    <w:rsid w:val="002F4007"/>
    <w:rsid w:val="002F436E"/>
    <w:rsid w:val="002F43A3"/>
    <w:rsid w:val="002F478A"/>
    <w:rsid w:val="002F4802"/>
    <w:rsid w:val="002F4F1B"/>
    <w:rsid w:val="002F4F76"/>
    <w:rsid w:val="002F5239"/>
    <w:rsid w:val="002F536D"/>
    <w:rsid w:val="002F54D2"/>
    <w:rsid w:val="002F5563"/>
    <w:rsid w:val="002F58D1"/>
    <w:rsid w:val="002F6094"/>
    <w:rsid w:val="002F63C0"/>
    <w:rsid w:val="002F6980"/>
    <w:rsid w:val="002F71FB"/>
    <w:rsid w:val="002F7353"/>
    <w:rsid w:val="002F74AB"/>
    <w:rsid w:val="002F774F"/>
    <w:rsid w:val="002F77A6"/>
    <w:rsid w:val="002F7957"/>
    <w:rsid w:val="002F7B92"/>
    <w:rsid w:val="00300426"/>
    <w:rsid w:val="00300A2D"/>
    <w:rsid w:val="00300C3A"/>
    <w:rsid w:val="00300CA4"/>
    <w:rsid w:val="00300D62"/>
    <w:rsid w:val="00300D9C"/>
    <w:rsid w:val="003019F6"/>
    <w:rsid w:val="00301F30"/>
    <w:rsid w:val="003021A9"/>
    <w:rsid w:val="0030276B"/>
    <w:rsid w:val="00302ACF"/>
    <w:rsid w:val="00302B85"/>
    <w:rsid w:val="00302DDB"/>
    <w:rsid w:val="00303BB5"/>
    <w:rsid w:val="00303D60"/>
    <w:rsid w:val="00303E47"/>
    <w:rsid w:val="00304021"/>
    <w:rsid w:val="003051AB"/>
    <w:rsid w:val="0030525C"/>
    <w:rsid w:val="003055BA"/>
    <w:rsid w:val="00305602"/>
    <w:rsid w:val="0030562D"/>
    <w:rsid w:val="003056DC"/>
    <w:rsid w:val="00305D62"/>
    <w:rsid w:val="00306B85"/>
    <w:rsid w:val="00306CD4"/>
    <w:rsid w:val="00306FD5"/>
    <w:rsid w:val="003071E8"/>
    <w:rsid w:val="00307204"/>
    <w:rsid w:val="00307488"/>
    <w:rsid w:val="003075D9"/>
    <w:rsid w:val="00307A71"/>
    <w:rsid w:val="00307C06"/>
    <w:rsid w:val="00307C5A"/>
    <w:rsid w:val="0031124C"/>
    <w:rsid w:val="0031140C"/>
    <w:rsid w:val="003117B2"/>
    <w:rsid w:val="003119D5"/>
    <w:rsid w:val="00311AE8"/>
    <w:rsid w:val="00312502"/>
    <w:rsid w:val="003126E5"/>
    <w:rsid w:val="00312D82"/>
    <w:rsid w:val="00312E3C"/>
    <w:rsid w:val="003130FF"/>
    <w:rsid w:val="003131F3"/>
    <w:rsid w:val="003135F0"/>
    <w:rsid w:val="00313668"/>
    <w:rsid w:val="00313F48"/>
    <w:rsid w:val="00314CE6"/>
    <w:rsid w:val="00315527"/>
    <w:rsid w:val="00316317"/>
    <w:rsid w:val="00316B05"/>
    <w:rsid w:val="00316F44"/>
    <w:rsid w:val="00317231"/>
    <w:rsid w:val="00317780"/>
    <w:rsid w:val="003177D1"/>
    <w:rsid w:val="003179E2"/>
    <w:rsid w:val="00317B3A"/>
    <w:rsid w:val="00317CBF"/>
    <w:rsid w:val="00317D88"/>
    <w:rsid w:val="00317DDE"/>
    <w:rsid w:val="003201DA"/>
    <w:rsid w:val="0032022A"/>
    <w:rsid w:val="0032052B"/>
    <w:rsid w:val="003205B7"/>
    <w:rsid w:val="003209BD"/>
    <w:rsid w:val="00320B7F"/>
    <w:rsid w:val="00321038"/>
    <w:rsid w:val="003211CF"/>
    <w:rsid w:val="0032178E"/>
    <w:rsid w:val="00321B15"/>
    <w:rsid w:val="003226AA"/>
    <w:rsid w:val="0032287B"/>
    <w:rsid w:val="0032295F"/>
    <w:rsid w:val="00323342"/>
    <w:rsid w:val="0032353E"/>
    <w:rsid w:val="00323AF8"/>
    <w:rsid w:val="00323CCB"/>
    <w:rsid w:val="00323D99"/>
    <w:rsid w:val="00324409"/>
    <w:rsid w:val="00324538"/>
    <w:rsid w:val="00324684"/>
    <w:rsid w:val="003246E3"/>
    <w:rsid w:val="003247AD"/>
    <w:rsid w:val="003247BF"/>
    <w:rsid w:val="00324931"/>
    <w:rsid w:val="00324C3F"/>
    <w:rsid w:val="0032514E"/>
    <w:rsid w:val="0032533C"/>
    <w:rsid w:val="00325C7D"/>
    <w:rsid w:val="0032603B"/>
    <w:rsid w:val="003262D4"/>
    <w:rsid w:val="00326837"/>
    <w:rsid w:val="00326BA3"/>
    <w:rsid w:val="00326BE5"/>
    <w:rsid w:val="00327272"/>
    <w:rsid w:val="00327EE6"/>
    <w:rsid w:val="00330508"/>
    <w:rsid w:val="00330924"/>
    <w:rsid w:val="00330ACC"/>
    <w:rsid w:val="00330B38"/>
    <w:rsid w:val="00330B81"/>
    <w:rsid w:val="00330C97"/>
    <w:rsid w:val="00330CEF"/>
    <w:rsid w:val="00330EE3"/>
    <w:rsid w:val="0033239A"/>
    <w:rsid w:val="00332634"/>
    <w:rsid w:val="00332949"/>
    <w:rsid w:val="00332BC4"/>
    <w:rsid w:val="00332F62"/>
    <w:rsid w:val="00332F81"/>
    <w:rsid w:val="00333451"/>
    <w:rsid w:val="00333E95"/>
    <w:rsid w:val="003340F4"/>
    <w:rsid w:val="003342BA"/>
    <w:rsid w:val="0033441E"/>
    <w:rsid w:val="00334956"/>
    <w:rsid w:val="00334993"/>
    <w:rsid w:val="00334F52"/>
    <w:rsid w:val="0033503F"/>
    <w:rsid w:val="00335819"/>
    <w:rsid w:val="00335AA2"/>
    <w:rsid w:val="00335C92"/>
    <w:rsid w:val="00335D57"/>
    <w:rsid w:val="00336483"/>
    <w:rsid w:val="00336577"/>
    <w:rsid w:val="00336C60"/>
    <w:rsid w:val="00336C9A"/>
    <w:rsid w:val="00336D20"/>
    <w:rsid w:val="0033704E"/>
    <w:rsid w:val="003374A1"/>
    <w:rsid w:val="00337B72"/>
    <w:rsid w:val="003401ED"/>
    <w:rsid w:val="00340573"/>
    <w:rsid w:val="003405C6"/>
    <w:rsid w:val="00340637"/>
    <w:rsid w:val="003407B6"/>
    <w:rsid w:val="0034098A"/>
    <w:rsid w:val="00340A7E"/>
    <w:rsid w:val="00340C19"/>
    <w:rsid w:val="00341226"/>
    <w:rsid w:val="003419C1"/>
    <w:rsid w:val="00341F55"/>
    <w:rsid w:val="00342EF9"/>
    <w:rsid w:val="003430D2"/>
    <w:rsid w:val="0034310E"/>
    <w:rsid w:val="00343276"/>
    <w:rsid w:val="003432F9"/>
    <w:rsid w:val="003444BE"/>
    <w:rsid w:val="00344BCA"/>
    <w:rsid w:val="00344CE5"/>
    <w:rsid w:val="00344E42"/>
    <w:rsid w:val="00345570"/>
    <w:rsid w:val="00345D68"/>
    <w:rsid w:val="00345F82"/>
    <w:rsid w:val="003463A7"/>
    <w:rsid w:val="00347ACB"/>
    <w:rsid w:val="00347D3F"/>
    <w:rsid w:val="00347ECD"/>
    <w:rsid w:val="00350084"/>
    <w:rsid w:val="00350184"/>
    <w:rsid w:val="00350A0C"/>
    <w:rsid w:val="00350F41"/>
    <w:rsid w:val="003512A3"/>
    <w:rsid w:val="0035143E"/>
    <w:rsid w:val="00351497"/>
    <w:rsid w:val="00351EE6"/>
    <w:rsid w:val="003524BD"/>
    <w:rsid w:val="00352638"/>
    <w:rsid w:val="003527A6"/>
    <w:rsid w:val="00352C2D"/>
    <w:rsid w:val="0035312A"/>
    <w:rsid w:val="003540B6"/>
    <w:rsid w:val="00354419"/>
    <w:rsid w:val="00354E68"/>
    <w:rsid w:val="00355269"/>
    <w:rsid w:val="00355434"/>
    <w:rsid w:val="003558EB"/>
    <w:rsid w:val="00355F01"/>
    <w:rsid w:val="003568FA"/>
    <w:rsid w:val="00356A65"/>
    <w:rsid w:val="00356AC7"/>
    <w:rsid w:val="00356BB4"/>
    <w:rsid w:val="00356C95"/>
    <w:rsid w:val="003573A7"/>
    <w:rsid w:val="0035759B"/>
    <w:rsid w:val="0035796B"/>
    <w:rsid w:val="00357C34"/>
    <w:rsid w:val="00357F01"/>
    <w:rsid w:val="0036077A"/>
    <w:rsid w:val="00360FAA"/>
    <w:rsid w:val="00361196"/>
    <w:rsid w:val="003614FB"/>
    <w:rsid w:val="00361FB7"/>
    <w:rsid w:val="003620C3"/>
    <w:rsid w:val="00362707"/>
    <w:rsid w:val="00362766"/>
    <w:rsid w:val="00362BA5"/>
    <w:rsid w:val="003631C8"/>
    <w:rsid w:val="00363AB0"/>
    <w:rsid w:val="00363EAC"/>
    <w:rsid w:val="003643A4"/>
    <w:rsid w:val="003646BB"/>
    <w:rsid w:val="003647DA"/>
    <w:rsid w:val="00364879"/>
    <w:rsid w:val="003648A9"/>
    <w:rsid w:val="0036502D"/>
    <w:rsid w:val="003657CF"/>
    <w:rsid w:val="00365BE6"/>
    <w:rsid w:val="00365CBC"/>
    <w:rsid w:val="00365ED9"/>
    <w:rsid w:val="003660B2"/>
    <w:rsid w:val="00366271"/>
    <w:rsid w:val="003668C7"/>
    <w:rsid w:val="0036711D"/>
    <w:rsid w:val="00370222"/>
    <w:rsid w:val="00370266"/>
    <w:rsid w:val="0037072A"/>
    <w:rsid w:val="00370B65"/>
    <w:rsid w:val="00370B9A"/>
    <w:rsid w:val="00370CA0"/>
    <w:rsid w:val="00370DF7"/>
    <w:rsid w:val="00370F51"/>
    <w:rsid w:val="00370F83"/>
    <w:rsid w:val="0037151C"/>
    <w:rsid w:val="00372878"/>
    <w:rsid w:val="00372B2C"/>
    <w:rsid w:val="00372C88"/>
    <w:rsid w:val="00372D39"/>
    <w:rsid w:val="00373A68"/>
    <w:rsid w:val="00374127"/>
    <w:rsid w:val="00374978"/>
    <w:rsid w:val="00374A49"/>
    <w:rsid w:val="00374C42"/>
    <w:rsid w:val="00374F1F"/>
    <w:rsid w:val="00375287"/>
    <w:rsid w:val="0037623E"/>
    <w:rsid w:val="003769B9"/>
    <w:rsid w:val="00376D14"/>
    <w:rsid w:val="003774BE"/>
    <w:rsid w:val="003774CF"/>
    <w:rsid w:val="003776E0"/>
    <w:rsid w:val="00377C62"/>
    <w:rsid w:val="00377E83"/>
    <w:rsid w:val="00377FF8"/>
    <w:rsid w:val="00380107"/>
    <w:rsid w:val="00380813"/>
    <w:rsid w:val="00380841"/>
    <w:rsid w:val="00380877"/>
    <w:rsid w:val="00381450"/>
    <w:rsid w:val="00381512"/>
    <w:rsid w:val="0038153B"/>
    <w:rsid w:val="00381A96"/>
    <w:rsid w:val="00381D38"/>
    <w:rsid w:val="00381EAB"/>
    <w:rsid w:val="00381FC8"/>
    <w:rsid w:val="00382378"/>
    <w:rsid w:val="00382A50"/>
    <w:rsid w:val="00382CFF"/>
    <w:rsid w:val="003834DD"/>
    <w:rsid w:val="00383568"/>
    <w:rsid w:val="00383624"/>
    <w:rsid w:val="003839DC"/>
    <w:rsid w:val="00383A19"/>
    <w:rsid w:val="00383A1B"/>
    <w:rsid w:val="00383A71"/>
    <w:rsid w:val="00383F63"/>
    <w:rsid w:val="0038401E"/>
    <w:rsid w:val="003843FF"/>
    <w:rsid w:val="003845BD"/>
    <w:rsid w:val="00384C02"/>
    <w:rsid w:val="00384DCC"/>
    <w:rsid w:val="00384E2C"/>
    <w:rsid w:val="00385069"/>
    <w:rsid w:val="003853D7"/>
    <w:rsid w:val="003853DC"/>
    <w:rsid w:val="00385402"/>
    <w:rsid w:val="00386220"/>
    <w:rsid w:val="003863D1"/>
    <w:rsid w:val="003866AD"/>
    <w:rsid w:val="00386F50"/>
    <w:rsid w:val="003870D1"/>
    <w:rsid w:val="00387A30"/>
    <w:rsid w:val="00387A40"/>
    <w:rsid w:val="00387F3F"/>
    <w:rsid w:val="00387FC9"/>
    <w:rsid w:val="00390405"/>
    <w:rsid w:val="003904D9"/>
    <w:rsid w:val="0039059D"/>
    <w:rsid w:val="003907C1"/>
    <w:rsid w:val="003908B5"/>
    <w:rsid w:val="003910CF"/>
    <w:rsid w:val="003912EB"/>
    <w:rsid w:val="00391345"/>
    <w:rsid w:val="00391818"/>
    <w:rsid w:val="0039196F"/>
    <w:rsid w:val="003928C6"/>
    <w:rsid w:val="00392F7A"/>
    <w:rsid w:val="003937E0"/>
    <w:rsid w:val="00393B00"/>
    <w:rsid w:val="00393C15"/>
    <w:rsid w:val="00393C67"/>
    <w:rsid w:val="003949A2"/>
    <w:rsid w:val="00394ECA"/>
    <w:rsid w:val="0039508D"/>
    <w:rsid w:val="00395363"/>
    <w:rsid w:val="00395F59"/>
    <w:rsid w:val="00396820"/>
    <w:rsid w:val="003968C0"/>
    <w:rsid w:val="00396BAA"/>
    <w:rsid w:val="00396D96"/>
    <w:rsid w:val="003977B5"/>
    <w:rsid w:val="00397CF5"/>
    <w:rsid w:val="00397DCB"/>
    <w:rsid w:val="003A022D"/>
    <w:rsid w:val="003A0501"/>
    <w:rsid w:val="003A0655"/>
    <w:rsid w:val="003A0A88"/>
    <w:rsid w:val="003A113C"/>
    <w:rsid w:val="003A1259"/>
    <w:rsid w:val="003A1AC4"/>
    <w:rsid w:val="003A1B01"/>
    <w:rsid w:val="003A1B69"/>
    <w:rsid w:val="003A1E75"/>
    <w:rsid w:val="003A20E5"/>
    <w:rsid w:val="003A229D"/>
    <w:rsid w:val="003A2948"/>
    <w:rsid w:val="003A2C04"/>
    <w:rsid w:val="003A2CAD"/>
    <w:rsid w:val="003A370B"/>
    <w:rsid w:val="003A39DA"/>
    <w:rsid w:val="003A4068"/>
    <w:rsid w:val="003A42D8"/>
    <w:rsid w:val="003A4416"/>
    <w:rsid w:val="003A4431"/>
    <w:rsid w:val="003A4A61"/>
    <w:rsid w:val="003A4A8B"/>
    <w:rsid w:val="003A4AE6"/>
    <w:rsid w:val="003A4BBC"/>
    <w:rsid w:val="003A5137"/>
    <w:rsid w:val="003A55D7"/>
    <w:rsid w:val="003A594C"/>
    <w:rsid w:val="003A5C80"/>
    <w:rsid w:val="003A606F"/>
    <w:rsid w:val="003A6878"/>
    <w:rsid w:val="003A688B"/>
    <w:rsid w:val="003A68F5"/>
    <w:rsid w:val="003A73AF"/>
    <w:rsid w:val="003A76C0"/>
    <w:rsid w:val="003A7722"/>
    <w:rsid w:val="003A7945"/>
    <w:rsid w:val="003A7C09"/>
    <w:rsid w:val="003A7F79"/>
    <w:rsid w:val="003B0C7E"/>
    <w:rsid w:val="003B0E08"/>
    <w:rsid w:val="003B12A2"/>
    <w:rsid w:val="003B12EB"/>
    <w:rsid w:val="003B142E"/>
    <w:rsid w:val="003B1A8F"/>
    <w:rsid w:val="003B1BDC"/>
    <w:rsid w:val="003B1F4D"/>
    <w:rsid w:val="003B2209"/>
    <w:rsid w:val="003B3A13"/>
    <w:rsid w:val="003B3C72"/>
    <w:rsid w:val="003B40EC"/>
    <w:rsid w:val="003B418C"/>
    <w:rsid w:val="003B471E"/>
    <w:rsid w:val="003B50EC"/>
    <w:rsid w:val="003B527F"/>
    <w:rsid w:val="003B5643"/>
    <w:rsid w:val="003B5A0E"/>
    <w:rsid w:val="003B5A1C"/>
    <w:rsid w:val="003B5B32"/>
    <w:rsid w:val="003B5D03"/>
    <w:rsid w:val="003B617F"/>
    <w:rsid w:val="003B6552"/>
    <w:rsid w:val="003B664F"/>
    <w:rsid w:val="003B6F23"/>
    <w:rsid w:val="003B7558"/>
    <w:rsid w:val="003B7AC3"/>
    <w:rsid w:val="003B7D98"/>
    <w:rsid w:val="003B7F9D"/>
    <w:rsid w:val="003C01E4"/>
    <w:rsid w:val="003C0200"/>
    <w:rsid w:val="003C0930"/>
    <w:rsid w:val="003C09FB"/>
    <w:rsid w:val="003C0B53"/>
    <w:rsid w:val="003C127A"/>
    <w:rsid w:val="003C178B"/>
    <w:rsid w:val="003C1A31"/>
    <w:rsid w:val="003C1B29"/>
    <w:rsid w:val="003C1E67"/>
    <w:rsid w:val="003C2145"/>
    <w:rsid w:val="003C23B7"/>
    <w:rsid w:val="003C2863"/>
    <w:rsid w:val="003C29D6"/>
    <w:rsid w:val="003C2E64"/>
    <w:rsid w:val="003C3464"/>
    <w:rsid w:val="003C3AA7"/>
    <w:rsid w:val="003C4255"/>
    <w:rsid w:val="003C4B26"/>
    <w:rsid w:val="003C4E48"/>
    <w:rsid w:val="003C4EC5"/>
    <w:rsid w:val="003C5666"/>
    <w:rsid w:val="003C5BD9"/>
    <w:rsid w:val="003C6043"/>
    <w:rsid w:val="003C661D"/>
    <w:rsid w:val="003C6905"/>
    <w:rsid w:val="003C6F43"/>
    <w:rsid w:val="003C76FF"/>
    <w:rsid w:val="003C7A05"/>
    <w:rsid w:val="003D01C1"/>
    <w:rsid w:val="003D0478"/>
    <w:rsid w:val="003D0A8F"/>
    <w:rsid w:val="003D0C42"/>
    <w:rsid w:val="003D0D1B"/>
    <w:rsid w:val="003D1382"/>
    <w:rsid w:val="003D18D3"/>
    <w:rsid w:val="003D212A"/>
    <w:rsid w:val="003D27D7"/>
    <w:rsid w:val="003D34CD"/>
    <w:rsid w:val="003D3A80"/>
    <w:rsid w:val="003D3D2B"/>
    <w:rsid w:val="003D41AE"/>
    <w:rsid w:val="003D42C2"/>
    <w:rsid w:val="003D45EB"/>
    <w:rsid w:val="003D4758"/>
    <w:rsid w:val="003D4A88"/>
    <w:rsid w:val="003D4E95"/>
    <w:rsid w:val="003D59D4"/>
    <w:rsid w:val="003D5B73"/>
    <w:rsid w:val="003D67E5"/>
    <w:rsid w:val="003D697E"/>
    <w:rsid w:val="003D715F"/>
    <w:rsid w:val="003D7165"/>
    <w:rsid w:val="003D7210"/>
    <w:rsid w:val="003D763A"/>
    <w:rsid w:val="003D7952"/>
    <w:rsid w:val="003E03A2"/>
    <w:rsid w:val="003E0480"/>
    <w:rsid w:val="003E0737"/>
    <w:rsid w:val="003E0E23"/>
    <w:rsid w:val="003E0EC5"/>
    <w:rsid w:val="003E1075"/>
    <w:rsid w:val="003E1D6A"/>
    <w:rsid w:val="003E1E26"/>
    <w:rsid w:val="003E2887"/>
    <w:rsid w:val="003E2F39"/>
    <w:rsid w:val="003E30DC"/>
    <w:rsid w:val="003E3106"/>
    <w:rsid w:val="003E319A"/>
    <w:rsid w:val="003E3716"/>
    <w:rsid w:val="003E38AA"/>
    <w:rsid w:val="003E3C0C"/>
    <w:rsid w:val="003E4011"/>
    <w:rsid w:val="003E4248"/>
    <w:rsid w:val="003E4469"/>
    <w:rsid w:val="003E460B"/>
    <w:rsid w:val="003E4A65"/>
    <w:rsid w:val="003E4BE4"/>
    <w:rsid w:val="003E4CB2"/>
    <w:rsid w:val="003E4DD2"/>
    <w:rsid w:val="003E4F71"/>
    <w:rsid w:val="003E5363"/>
    <w:rsid w:val="003E54A8"/>
    <w:rsid w:val="003E5702"/>
    <w:rsid w:val="003E5BCD"/>
    <w:rsid w:val="003E601B"/>
    <w:rsid w:val="003E624E"/>
    <w:rsid w:val="003E67A8"/>
    <w:rsid w:val="003E68D4"/>
    <w:rsid w:val="003E6A0D"/>
    <w:rsid w:val="003E6EE2"/>
    <w:rsid w:val="003E6F2A"/>
    <w:rsid w:val="003E6FEE"/>
    <w:rsid w:val="003E7951"/>
    <w:rsid w:val="003F033A"/>
    <w:rsid w:val="003F0AAE"/>
    <w:rsid w:val="003F0BC3"/>
    <w:rsid w:val="003F10D9"/>
    <w:rsid w:val="003F11E2"/>
    <w:rsid w:val="003F15D7"/>
    <w:rsid w:val="003F1758"/>
    <w:rsid w:val="003F187F"/>
    <w:rsid w:val="003F1E95"/>
    <w:rsid w:val="003F23C7"/>
    <w:rsid w:val="003F26FD"/>
    <w:rsid w:val="003F2790"/>
    <w:rsid w:val="003F2843"/>
    <w:rsid w:val="003F3A77"/>
    <w:rsid w:val="003F4038"/>
    <w:rsid w:val="003F47E6"/>
    <w:rsid w:val="003F4C59"/>
    <w:rsid w:val="003F528D"/>
    <w:rsid w:val="003F576E"/>
    <w:rsid w:val="003F5E46"/>
    <w:rsid w:val="003F6026"/>
    <w:rsid w:val="003F6110"/>
    <w:rsid w:val="003F64C6"/>
    <w:rsid w:val="003F6613"/>
    <w:rsid w:val="003F6B47"/>
    <w:rsid w:val="004001CA"/>
    <w:rsid w:val="00400277"/>
    <w:rsid w:val="00400454"/>
    <w:rsid w:val="00400A3D"/>
    <w:rsid w:val="0040179A"/>
    <w:rsid w:val="004018D8"/>
    <w:rsid w:val="00401BC0"/>
    <w:rsid w:val="00401EBD"/>
    <w:rsid w:val="00401FE3"/>
    <w:rsid w:val="004026A2"/>
    <w:rsid w:val="004026F6"/>
    <w:rsid w:val="004028CD"/>
    <w:rsid w:val="004029B3"/>
    <w:rsid w:val="00403689"/>
    <w:rsid w:val="004036ED"/>
    <w:rsid w:val="004038A5"/>
    <w:rsid w:val="00403A2C"/>
    <w:rsid w:val="00403E76"/>
    <w:rsid w:val="004044DD"/>
    <w:rsid w:val="00404B27"/>
    <w:rsid w:val="00404B5F"/>
    <w:rsid w:val="00404CAA"/>
    <w:rsid w:val="004054C2"/>
    <w:rsid w:val="00405A05"/>
    <w:rsid w:val="00405A96"/>
    <w:rsid w:val="00405C6F"/>
    <w:rsid w:val="00405D85"/>
    <w:rsid w:val="00406249"/>
    <w:rsid w:val="004067BB"/>
    <w:rsid w:val="00406940"/>
    <w:rsid w:val="00406D15"/>
    <w:rsid w:val="00407AB2"/>
    <w:rsid w:val="00407AD9"/>
    <w:rsid w:val="00407B92"/>
    <w:rsid w:val="00407C86"/>
    <w:rsid w:val="004105CA"/>
    <w:rsid w:val="00410AD7"/>
    <w:rsid w:val="004113A5"/>
    <w:rsid w:val="00411856"/>
    <w:rsid w:val="00411B85"/>
    <w:rsid w:val="00411BD1"/>
    <w:rsid w:val="00412126"/>
    <w:rsid w:val="00412B50"/>
    <w:rsid w:val="00412E3D"/>
    <w:rsid w:val="00413416"/>
    <w:rsid w:val="00413E7D"/>
    <w:rsid w:val="00414082"/>
    <w:rsid w:val="00414534"/>
    <w:rsid w:val="00414957"/>
    <w:rsid w:val="00414A41"/>
    <w:rsid w:val="00415129"/>
    <w:rsid w:val="0041531A"/>
    <w:rsid w:val="004154F1"/>
    <w:rsid w:val="00415544"/>
    <w:rsid w:val="004157EF"/>
    <w:rsid w:val="0041653E"/>
    <w:rsid w:val="004165BC"/>
    <w:rsid w:val="00416973"/>
    <w:rsid w:val="00416F1D"/>
    <w:rsid w:val="00416F47"/>
    <w:rsid w:val="00417639"/>
    <w:rsid w:val="004177E5"/>
    <w:rsid w:val="00420676"/>
    <w:rsid w:val="00420C0E"/>
    <w:rsid w:val="00421485"/>
    <w:rsid w:val="00421697"/>
    <w:rsid w:val="00421C4C"/>
    <w:rsid w:val="00422920"/>
    <w:rsid w:val="00423AAB"/>
    <w:rsid w:val="00423F1F"/>
    <w:rsid w:val="0042419D"/>
    <w:rsid w:val="0042448C"/>
    <w:rsid w:val="00424615"/>
    <w:rsid w:val="00424756"/>
    <w:rsid w:val="00424B59"/>
    <w:rsid w:val="0042545A"/>
    <w:rsid w:val="004255C5"/>
    <w:rsid w:val="0042644F"/>
    <w:rsid w:val="00426F82"/>
    <w:rsid w:val="00427564"/>
    <w:rsid w:val="00427BA1"/>
    <w:rsid w:val="0043006B"/>
    <w:rsid w:val="00430286"/>
    <w:rsid w:val="00430C42"/>
    <w:rsid w:val="004311D4"/>
    <w:rsid w:val="004314EB"/>
    <w:rsid w:val="0043174C"/>
    <w:rsid w:val="004317E3"/>
    <w:rsid w:val="0043195D"/>
    <w:rsid w:val="0043195E"/>
    <w:rsid w:val="00432090"/>
    <w:rsid w:val="004320E7"/>
    <w:rsid w:val="004321B1"/>
    <w:rsid w:val="00432571"/>
    <w:rsid w:val="00432915"/>
    <w:rsid w:val="00432DB4"/>
    <w:rsid w:val="00432E57"/>
    <w:rsid w:val="004330A0"/>
    <w:rsid w:val="004332F8"/>
    <w:rsid w:val="00433488"/>
    <w:rsid w:val="0043378D"/>
    <w:rsid w:val="004337E8"/>
    <w:rsid w:val="004339BD"/>
    <w:rsid w:val="004340EE"/>
    <w:rsid w:val="0043436A"/>
    <w:rsid w:val="00434AB9"/>
    <w:rsid w:val="004350C0"/>
    <w:rsid w:val="0043537F"/>
    <w:rsid w:val="004358A4"/>
    <w:rsid w:val="00435C31"/>
    <w:rsid w:val="00435F8E"/>
    <w:rsid w:val="00436523"/>
    <w:rsid w:val="00436CE2"/>
    <w:rsid w:val="00436FE1"/>
    <w:rsid w:val="0043763D"/>
    <w:rsid w:val="00437CCB"/>
    <w:rsid w:val="00437D9E"/>
    <w:rsid w:val="00437E02"/>
    <w:rsid w:val="004408F4"/>
    <w:rsid w:val="00440B8C"/>
    <w:rsid w:val="00440D99"/>
    <w:rsid w:val="00441114"/>
    <w:rsid w:val="004411AC"/>
    <w:rsid w:val="004414D5"/>
    <w:rsid w:val="00441C3B"/>
    <w:rsid w:val="00441DCA"/>
    <w:rsid w:val="00442624"/>
    <w:rsid w:val="004427D4"/>
    <w:rsid w:val="00442C6D"/>
    <w:rsid w:val="00442E0B"/>
    <w:rsid w:val="0044465F"/>
    <w:rsid w:val="0044479D"/>
    <w:rsid w:val="004447E9"/>
    <w:rsid w:val="00444A45"/>
    <w:rsid w:val="0044505E"/>
    <w:rsid w:val="004454C3"/>
    <w:rsid w:val="004455A6"/>
    <w:rsid w:val="0044569A"/>
    <w:rsid w:val="00445CC2"/>
    <w:rsid w:val="00446531"/>
    <w:rsid w:val="00446BD1"/>
    <w:rsid w:val="00446BF8"/>
    <w:rsid w:val="004478C0"/>
    <w:rsid w:val="00447BF4"/>
    <w:rsid w:val="00447C7C"/>
    <w:rsid w:val="00450B1A"/>
    <w:rsid w:val="00450F30"/>
    <w:rsid w:val="004515EC"/>
    <w:rsid w:val="00451720"/>
    <w:rsid w:val="00451B1A"/>
    <w:rsid w:val="00451BC7"/>
    <w:rsid w:val="00451C6F"/>
    <w:rsid w:val="00451D73"/>
    <w:rsid w:val="00451F0C"/>
    <w:rsid w:val="00452131"/>
    <w:rsid w:val="00452145"/>
    <w:rsid w:val="004527F7"/>
    <w:rsid w:val="00452ED5"/>
    <w:rsid w:val="004530B2"/>
    <w:rsid w:val="00453C38"/>
    <w:rsid w:val="00454189"/>
    <w:rsid w:val="00454E89"/>
    <w:rsid w:val="00454F75"/>
    <w:rsid w:val="00455B48"/>
    <w:rsid w:val="00455BA9"/>
    <w:rsid w:val="00455C1D"/>
    <w:rsid w:val="00456396"/>
    <w:rsid w:val="004567B7"/>
    <w:rsid w:val="00456DC8"/>
    <w:rsid w:val="004575E8"/>
    <w:rsid w:val="00457813"/>
    <w:rsid w:val="004579DC"/>
    <w:rsid w:val="00457B52"/>
    <w:rsid w:val="00457F5A"/>
    <w:rsid w:val="004603EB"/>
    <w:rsid w:val="00460528"/>
    <w:rsid w:val="00460D04"/>
    <w:rsid w:val="00460FD8"/>
    <w:rsid w:val="00461288"/>
    <w:rsid w:val="004630E4"/>
    <w:rsid w:val="004635A5"/>
    <w:rsid w:val="00463E6F"/>
    <w:rsid w:val="0046420A"/>
    <w:rsid w:val="00464B1F"/>
    <w:rsid w:val="00464FCA"/>
    <w:rsid w:val="004650CA"/>
    <w:rsid w:val="004653EE"/>
    <w:rsid w:val="00465407"/>
    <w:rsid w:val="00465829"/>
    <w:rsid w:val="00465A45"/>
    <w:rsid w:val="004662C4"/>
    <w:rsid w:val="00466B20"/>
    <w:rsid w:val="00466CFF"/>
    <w:rsid w:val="00466F0D"/>
    <w:rsid w:val="004673DF"/>
    <w:rsid w:val="00467699"/>
    <w:rsid w:val="00467880"/>
    <w:rsid w:val="00467A57"/>
    <w:rsid w:val="00467F24"/>
    <w:rsid w:val="00467FA1"/>
    <w:rsid w:val="00470706"/>
    <w:rsid w:val="00470972"/>
    <w:rsid w:val="00470B97"/>
    <w:rsid w:val="00470B9E"/>
    <w:rsid w:val="004710B7"/>
    <w:rsid w:val="0047152F"/>
    <w:rsid w:val="00471E57"/>
    <w:rsid w:val="0047230A"/>
    <w:rsid w:val="00472C26"/>
    <w:rsid w:val="00473577"/>
    <w:rsid w:val="00473852"/>
    <w:rsid w:val="00473FC0"/>
    <w:rsid w:val="00474446"/>
    <w:rsid w:val="004749B4"/>
    <w:rsid w:val="00474B6B"/>
    <w:rsid w:val="00474C33"/>
    <w:rsid w:val="004751F7"/>
    <w:rsid w:val="004753CF"/>
    <w:rsid w:val="00475567"/>
    <w:rsid w:val="004757BC"/>
    <w:rsid w:val="00475DCB"/>
    <w:rsid w:val="00475E6F"/>
    <w:rsid w:val="00476003"/>
    <w:rsid w:val="00476419"/>
    <w:rsid w:val="004764AF"/>
    <w:rsid w:val="00476953"/>
    <w:rsid w:val="004771E2"/>
    <w:rsid w:val="004775B1"/>
    <w:rsid w:val="0047766F"/>
    <w:rsid w:val="00477721"/>
    <w:rsid w:val="0047779D"/>
    <w:rsid w:val="00477848"/>
    <w:rsid w:val="004778DD"/>
    <w:rsid w:val="00477BEF"/>
    <w:rsid w:val="004804A4"/>
    <w:rsid w:val="00480923"/>
    <w:rsid w:val="0048095A"/>
    <w:rsid w:val="00480E6F"/>
    <w:rsid w:val="00480FB9"/>
    <w:rsid w:val="0048133C"/>
    <w:rsid w:val="00481400"/>
    <w:rsid w:val="004815CB"/>
    <w:rsid w:val="004815F0"/>
    <w:rsid w:val="00481940"/>
    <w:rsid w:val="00481C11"/>
    <w:rsid w:val="00481C43"/>
    <w:rsid w:val="00482E29"/>
    <w:rsid w:val="00482F7C"/>
    <w:rsid w:val="004830AE"/>
    <w:rsid w:val="004831F5"/>
    <w:rsid w:val="004833A3"/>
    <w:rsid w:val="00483771"/>
    <w:rsid w:val="00483960"/>
    <w:rsid w:val="00483CAF"/>
    <w:rsid w:val="00483E8C"/>
    <w:rsid w:val="004843C8"/>
    <w:rsid w:val="004844B2"/>
    <w:rsid w:val="004845EA"/>
    <w:rsid w:val="00484DDE"/>
    <w:rsid w:val="004850EB"/>
    <w:rsid w:val="00485146"/>
    <w:rsid w:val="00485698"/>
    <w:rsid w:val="00485746"/>
    <w:rsid w:val="0048592A"/>
    <w:rsid w:val="00485CAC"/>
    <w:rsid w:val="00486327"/>
    <w:rsid w:val="0048654E"/>
    <w:rsid w:val="00486F42"/>
    <w:rsid w:val="00487181"/>
    <w:rsid w:val="00487607"/>
    <w:rsid w:val="00487855"/>
    <w:rsid w:val="00487A20"/>
    <w:rsid w:val="00490018"/>
    <w:rsid w:val="0049064F"/>
    <w:rsid w:val="00490787"/>
    <w:rsid w:val="00490A09"/>
    <w:rsid w:val="00490DC3"/>
    <w:rsid w:val="00491105"/>
    <w:rsid w:val="00491921"/>
    <w:rsid w:val="00491BC5"/>
    <w:rsid w:val="00492501"/>
    <w:rsid w:val="0049287C"/>
    <w:rsid w:val="004930A8"/>
    <w:rsid w:val="0049379D"/>
    <w:rsid w:val="004939F7"/>
    <w:rsid w:val="00493D2C"/>
    <w:rsid w:val="00494E49"/>
    <w:rsid w:val="00495364"/>
    <w:rsid w:val="00495F52"/>
    <w:rsid w:val="0049713C"/>
    <w:rsid w:val="004971DC"/>
    <w:rsid w:val="004974E8"/>
    <w:rsid w:val="00497671"/>
    <w:rsid w:val="004976C7"/>
    <w:rsid w:val="00497A4E"/>
    <w:rsid w:val="00497ADF"/>
    <w:rsid w:val="00497C19"/>
    <w:rsid w:val="00497DAE"/>
    <w:rsid w:val="00497F44"/>
    <w:rsid w:val="004A09A0"/>
    <w:rsid w:val="004A0A1E"/>
    <w:rsid w:val="004A12E4"/>
    <w:rsid w:val="004A14BF"/>
    <w:rsid w:val="004A180E"/>
    <w:rsid w:val="004A19FF"/>
    <w:rsid w:val="004A21B5"/>
    <w:rsid w:val="004A25BD"/>
    <w:rsid w:val="004A2CA5"/>
    <w:rsid w:val="004A3027"/>
    <w:rsid w:val="004A324B"/>
    <w:rsid w:val="004A3ACD"/>
    <w:rsid w:val="004A3BD3"/>
    <w:rsid w:val="004A3C5B"/>
    <w:rsid w:val="004A3C8B"/>
    <w:rsid w:val="004A3CB8"/>
    <w:rsid w:val="004A3D24"/>
    <w:rsid w:val="004A428C"/>
    <w:rsid w:val="004A42ED"/>
    <w:rsid w:val="004A4325"/>
    <w:rsid w:val="004A4722"/>
    <w:rsid w:val="004A49AA"/>
    <w:rsid w:val="004A4C63"/>
    <w:rsid w:val="004A508A"/>
    <w:rsid w:val="004A5A5E"/>
    <w:rsid w:val="004A5BA6"/>
    <w:rsid w:val="004A6670"/>
    <w:rsid w:val="004A6746"/>
    <w:rsid w:val="004A67E5"/>
    <w:rsid w:val="004A6AC4"/>
    <w:rsid w:val="004A6DC6"/>
    <w:rsid w:val="004A711B"/>
    <w:rsid w:val="004A73FB"/>
    <w:rsid w:val="004A77CE"/>
    <w:rsid w:val="004A77D5"/>
    <w:rsid w:val="004A796D"/>
    <w:rsid w:val="004A7D9A"/>
    <w:rsid w:val="004A7F97"/>
    <w:rsid w:val="004B053E"/>
    <w:rsid w:val="004B0BCD"/>
    <w:rsid w:val="004B0CA3"/>
    <w:rsid w:val="004B0E4D"/>
    <w:rsid w:val="004B1164"/>
    <w:rsid w:val="004B13E1"/>
    <w:rsid w:val="004B1AD5"/>
    <w:rsid w:val="004B1BB0"/>
    <w:rsid w:val="004B2726"/>
    <w:rsid w:val="004B2F18"/>
    <w:rsid w:val="004B2F9D"/>
    <w:rsid w:val="004B344D"/>
    <w:rsid w:val="004B34E7"/>
    <w:rsid w:val="004B3B7B"/>
    <w:rsid w:val="004B3D83"/>
    <w:rsid w:val="004B3EB5"/>
    <w:rsid w:val="004B424C"/>
    <w:rsid w:val="004B426A"/>
    <w:rsid w:val="004B4499"/>
    <w:rsid w:val="004B4863"/>
    <w:rsid w:val="004B4A04"/>
    <w:rsid w:val="004B5BA2"/>
    <w:rsid w:val="004B5C30"/>
    <w:rsid w:val="004B643F"/>
    <w:rsid w:val="004B69DF"/>
    <w:rsid w:val="004B6A0E"/>
    <w:rsid w:val="004B6C8A"/>
    <w:rsid w:val="004B6D1A"/>
    <w:rsid w:val="004B71F6"/>
    <w:rsid w:val="004B742D"/>
    <w:rsid w:val="004B7623"/>
    <w:rsid w:val="004B791C"/>
    <w:rsid w:val="004B7CA4"/>
    <w:rsid w:val="004B7EB0"/>
    <w:rsid w:val="004B7F43"/>
    <w:rsid w:val="004C09F0"/>
    <w:rsid w:val="004C0ACD"/>
    <w:rsid w:val="004C0F49"/>
    <w:rsid w:val="004C133D"/>
    <w:rsid w:val="004C14FF"/>
    <w:rsid w:val="004C1523"/>
    <w:rsid w:val="004C26AD"/>
    <w:rsid w:val="004C29DE"/>
    <w:rsid w:val="004C2C3B"/>
    <w:rsid w:val="004C2CF9"/>
    <w:rsid w:val="004C3056"/>
    <w:rsid w:val="004C34A1"/>
    <w:rsid w:val="004C3682"/>
    <w:rsid w:val="004C3A49"/>
    <w:rsid w:val="004C4144"/>
    <w:rsid w:val="004C42A0"/>
    <w:rsid w:val="004C4666"/>
    <w:rsid w:val="004C4D3D"/>
    <w:rsid w:val="004C4FC5"/>
    <w:rsid w:val="004C532F"/>
    <w:rsid w:val="004C5422"/>
    <w:rsid w:val="004C55B9"/>
    <w:rsid w:val="004C586D"/>
    <w:rsid w:val="004C5D02"/>
    <w:rsid w:val="004C6445"/>
    <w:rsid w:val="004C657A"/>
    <w:rsid w:val="004C6720"/>
    <w:rsid w:val="004C67CB"/>
    <w:rsid w:val="004C6B8E"/>
    <w:rsid w:val="004C6C7F"/>
    <w:rsid w:val="004C74CB"/>
    <w:rsid w:val="004C78F4"/>
    <w:rsid w:val="004C7901"/>
    <w:rsid w:val="004C7B22"/>
    <w:rsid w:val="004C7EAF"/>
    <w:rsid w:val="004D055D"/>
    <w:rsid w:val="004D0747"/>
    <w:rsid w:val="004D0CCC"/>
    <w:rsid w:val="004D1230"/>
    <w:rsid w:val="004D1681"/>
    <w:rsid w:val="004D1EC0"/>
    <w:rsid w:val="004D242E"/>
    <w:rsid w:val="004D285E"/>
    <w:rsid w:val="004D2A33"/>
    <w:rsid w:val="004D2FCF"/>
    <w:rsid w:val="004D322B"/>
    <w:rsid w:val="004D4011"/>
    <w:rsid w:val="004D487D"/>
    <w:rsid w:val="004D4DC0"/>
    <w:rsid w:val="004D501C"/>
    <w:rsid w:val="004D5427"/>
    <w:rsid w:val="004D54EE"/>
    <w:rsid w:val="004D63FB"/>
    <w:rsid w:val="004D6C72"/>
    <w:rsid w:val="004D7AAE"/>
    <w:rsid w:val="004D7D72"/>
    <w:rsid w:val="004E06A7"/>
    <w:rsid w:val="004E1029"/>
    <w:rsid w:val="004E10BA"/>
    <w:rsid w:val="004E13E4"/>
    <w:rsid w:val="004E16EB"/>
    <w:rsid w:val="004E175E"/>
    <w:rsid w:val="004E2169"/>
    <w:rsid w:val="004E21C5"/>
    <w:rsid w:val="004E2488"/>
    <w:rsid w:val="004E2910"/>
    <w:rsid w:val="004E2E82"/>
    <w:rsid w:val="004E30A4"/>
    <w:rsid w:val="004E399F"/>
    <w:rsid w:val="004E3EFF"/>
    <w:rsid w:val="004E3F48"/>
    <w:rsid w:val="004E3F71"/>
    <w:rsid w:val="004E449F"/>
    <w:rsid w:val="004E494C"/>
    <w:rsid w:val="004E4BD8"/>
    <w:rsid w:val="004E4CC4"/>
    <w:rsid w:val="004E4EC2"/>
    <w:rsid w:val="004E4F22"/>
    <w:rsid w:val="004E4FFD"/>
    <w:rsid w:val="004E52BF"/>
    <w:rsid w:val="004E563A"/>
    <w:rsid w:val="004E5A3F"/>
    <w:rsid w:val="004E67D0"/>
    <w:rsid w:val="004E67FB"/>
    <w:rsid w:val="004E6C29"/>
    <w:rsid w:val="004E6C50"/>
    <w:rsid w:val="004E6CB7"/>
    <w:rsid w:val="004E714B"/>
    <w:rsid w:val="004E76FE"/>
    <w:rsid w:val="004F06E0"/>
    <w:rsid w:val="004F0782"/>
    <w:rsid w:val="004F08C1"/>
    <w:rsid w:val="004F094E"/>
    <w:rsid w:val="004F09D2"/>
    <w:rsid w:val="004F0B98"/>
    <w:rsid w:val="004F0BDC"/>
    <w:rsid w:val="004F0CF5"/>
    <w:rsid w:val="004F15FB"/>
    <w:rsid w:val="004F1871"/>
    <w:rsid w:val="004F19CA"/>
    <w:rsid w:val="004F1B8C"/>
    <w:rsid w:val="004F1E66"/>
    <w:rsid w:val="004F1F00"/>
    <w:rsid w:val="004F23F3"/>
    <w:rsid w:val="004F288E"/>
    <w:rsid w:val="004F2D24"/>
    <w:rsid w:val="004F30A8"/>
    <w:rsid w:val="004F346F"/>
    <w:rsid w:val="004F3CE9"/>
    <w:rsid w:val="004F3EE0"/>
    <w:rsid w:val="004F4166"/>
    <w:rsid w:val="004F4443"/>
    <w:rsid w:val="004F4A65"/>
    <w:rsid w:val="004F4DD8"/>
    <w:rsid w:val="004F55FC"/>
    <w:rsid w:val="004F5B46"/>
    <w:rsid w:val="004F5C35"/>
    <w:rsid w:val="004F5F39"/>
    <w:rsid w:val="004F611A"/>
    <w:rsid w:val="004F6148"/>
    <w:rsid w:val="004F615E"/>
    <w:rsid w:val="004F6231"/>
    <w:rsid w:val="004F64DC"/>
    <w:rsid w:val="004F6878"/>
    <w:rsid w:val="004F6C71"/>
    <w:rsid w:val="004F6EFA"/>
    <w:rsid w:val="004F718A"/>
    <w:rsid w:val="004F71B0"/>
    <w:rsid w:val="004F78D6"/>
    <w:rsid w:val="004F78DC"/>
    <w:rsid w:val="004F7BE5"/>
    <w:rsid w:val="004F7FCD"/>
    <w:rsid w:val="0050058F"/>
    <w:rsid w:val="00500D60"/>
    <w:rsid w:val="00500FB8"/>
    <w:rsid w:val="00501736"/>
    <w:rsid w:val="00501A6F"/>
    <w:rsid w:val="00501C28"/>
    <w:rsid w:val="0050251F"/>
    <w:rsid w:val="005029D3"/>
    <w:rsid w:val="00502B0B"/>
    <w:rsid w:val="0050307E"/>
    <w:rsid w:val="005037AA"/>
    <w:rsid w:val="005040F6"/>
    <w:rsid w:val="0050411C"/>
    <w:rsid w:val="00504550"/>
    <w:rsid w:val="005048E6"/>
    <w:rsid w:val="005051DA"/>
    <w:rsid w:val="0050523B"/>
    <w:rsid w:val="005057EE"/>
    <w:rsid w:val="00505E36"/>
    <w:rsid w:val="005066F6"/>
    <w:rsid w:val="0050691A"/>
    <w:rsid w:val="00506BFA"/>
    <w:rsid w:val="00506F75"/>
    <w:rsid w:val="00506FED"/>
    <w:rsid w:val="0050704A"/>
    <w:rsid w:val="005079A7"/>
    <w:rsid w:val="00507C5E"/>
    <w:rsid w:val="00507D5B"/>
    <w:rsid w:val="00507DC1"/>
    <w:rsid w:val="0051028F"/>
    <w:rsid w:val="005104A7"/>
    <w:rsid w:val="005109C9"/>
    <w:rsid w:val="00511025"/>
    <w:rsid w:val="005114BE"/>
    <w:rsid w:val="00511D1C"/>
    <w:rsid w:val="00511E1F"/>
    <w:rsid w:val="0051237E"/>
    <w:rsid w:val="00512591"/>
    <w:rsid w:val="00512C8B"/>
    <w:rsid w:val="00513061"/>
    <w:rsid w:val="005131C3"/>
    <w:rsid w:val="0051324B"/>
    <w:rsid w:val="005132D2"/>
    <w:rsid w:val="0051377A"/>
    <w:rsid w:val="005137B1"/>
    <w:rsid w:val="00513D1C"/>
    <w:rsid w:val="005140CC"/>
    <w:rsid w:val="0051428D"/>
    <w:rsid w:val="00514699"/>
    <w:rsid w:val="00514DBD"/>
    <w:rsid w:val="0051569C"/>
    <w:rsid w:val="0051577B"/>
    <w:rsid w:val="00515794"/>
    <w:rsid w:val="00515F4B"/>
    <w:rsid w:val="005165D4"/>
    <w:rsid w:val="00516671"/>
    <w:rsid w:val="00516B13"/>
    <w:rsid w:val="00516F13"/>
    <w:rsid w:val="0051722E"/>
    <w:rsid w:val="0051729B"/>
    <w:rsid w:val="005172FB"/>
    <w:rsid w:val="0051755C"/>
    <w:rsid w:val="0051770A"/>
    <w:rsid w:val="00517DB2"/>
    <w:rsid w:val="00517EE1"/>
    <w:rsid w:val="005203BC"/>
    <w:rsid w:val="005209BC"/>
    <w:rsid w:val="00520EF1"/>
    <w:rsid w:val="005215BC"/>
    <w:rsid w:val="005215E8"/>
    <w:rsid w:val="005218E3"/>
    <w:rsid w:val="005222C3"/>
    <w:rsid w:val="0052238A"/>
    <w:rsid w:val="0052259E"/>
    <w:rsid w:val="00522B95"/>
    <w:rsid w:val="00522FCA"/>
    <w:rsid w:val="005230D8"/>
    <w:rsid w:val="005237DE"/>
    <w:rsid w:val="00523865"/>
    <w:rsid w:val="00523B2A"/>
    <w:rsid w:val="00523DAC"/>
    <w:rsid w:val="00523F08"/>
    <w:rsid w:val="00524442"/>
    <w:rsid w:val="00524C35"/>
    <w:rsid w:val="00524CBF"/>
    <w:rsid w:val="00524D7F"/>
    <w:rsid w:val="00524E92"/>
    <w:rsid w:val="00525074"/>
    <w:rsid w:val="00525952"/>
    <w:rsid w:val="0052604D"/>
    <w:rsid w:val="005262FC"/>
    <w:rsid w:val="00526EE8"/>
    <w:rsid w:val="005270F9"/>
    <w:rsid w:val="00527575"/>
    <w:rsid w:val="005275B5"/>
    <w:rsid w:val="00527716"/>
    <w:rsid w:val="00527868"/>
    <w:rsid w:val="005278B4"/>
    <w:rsid w:val="0052797D"/>
    <w:rsid w:val="00527F1A"/>
    <w:rsid w:val="0053053C"/>
    <w:rsid w:val="005306F7"/>
    <w:rsid w:val="00530F6B"/>
    <w:rsid w:val="0053146F"/>
    <w:rsid w:val="0053148D"/>
    <w:rsid w:val="005314F4"/>
    <w:rsid w:val="0053172F"/>
    <w:rsid w:val="00531ADB"/>
    <w:rsid w:val="00531B57"/>
    <w:rsid w:val="00532003"/>
    <w:rsid w:val="005321B1"/>
    <w:rsid w:val="0053239B"/>
    <w:rsid w:val="00532466"/>
    <w:rsid w:val="005324E6"/>
    <w:rsid w:val="00532997"/>
    <w:rsid w:val="005329BE"/>
    <w:rsid w:val="00532B6B"/>
    <w:rsid w:val="00532D0D"/>
    <w:rsid w:val="00532F73"/>
    <w:rsid w:val="0053311A"/>
    <w:rsid w:val="005332BE"/>
    <w:rsid w:val="0053428A"/>
    <w:rsid w:val="005344D1"/>
    <w:rsid w:val="00534692"/>
    <w:rsid w:val="0053483B"/>
    <w:rsid w:val="00534882"/>
    <w:rsid w:val="00534FEE"/>
    <w:rsid w:val="0053527C"/>
    <w:rsid w:val="00535445"/>
    <w:rsid w:val="00535AC1"/>
    <w:rsid w:val="00535AD4"/>
    <w:rsid w:val="00535C95"/>
    <w:rsid w:val="00535DC2"/>
    <w:rsid w:val="005360DD"/>
    <w:rsid w:val="0053670B"/>
    <w:rsid w:val="00536918"/>
    <w:rsid w:val="00536B12"/>
    <w:rsid w:val="00536D98"/>
    <w:rsid w:val="00537141"/>
    <w:rsid w:val="005378E7"/>
    <w:rsid w:val="00537AE6"/>
    <w:rsid w:val="00537D39"/>
    <w:rsid w:val="0054000C"/>
    <w:rsid w:val="005403C7"/>
    <w:rsid w:val="00540616"/>
    <w:rsid w:val="005407BC"/>
    <w:rsid w:val="00541A06"/>
    <w:rsid w:val="00542302"/>
    <w:rsid w:val="00542F8C"/>
    <w:rsid w:val="00543150"/>
    <w:rsid w:val="005440B9"/>
    <w:rsid w:val="00544176"/>
    <w:rsid w:val="005446D1"/>
    <w:rsid w:val="00544813"/>
    <w:rsid w:val="00544AB4"/>
    <w:rsid w:val="00544B64"/>
    <w:rsid w:val="00544CE3"/>
    <w:rsid w:val="00544E4C"/>
    <w:rsid w:val="005454F9"/>
    <w:rsid w:val="0054558F"/>
    <w:rsid w:val="0054583A"/>
    <w:rsid w:val="00545A73"/>
    <w:rsid w:val="005466F4"/>
    <w:rsid w:val="00546E03"/>
    <w:rsid w:val="00546EB4"/>
    <w:rsid w:val="005470B2"/>
    <w:rsid w:val="0055062B"/>
    <w:rsid w:val="005510A4"/>
    <w:rsid w:val="00551208"/>
    <w:rsid w:val="00551422"/>
    <w:rsid w:val="00551766"/>
    <w:rsid w:val="00551A99"/>
    <w:rsid w:val="00552972"/>
    <w:rsid w:val="00552997"/>
    <w:rsid w:val="00552FF7"/>
    <w:rsid w:val="0055330C"/>
    <w:rsid w:val="0055374D"/>
    <w:rsid w:val="00553D4D"/>
    <w:rsid w:val="00553EBF"/>
    <w:rsid w:val="005540BE"/>
    <w:rsid w:val="005543D9"/>
    <w:rsid w:val="005545B2"/>
    <w:rsid w:val="005545C1"/>
    <w:rsid w:val="00554620"/>
    <w:rsid w:val="00554C56"/>
    <w:rsid w:val="00554E94"/>
    <w:rsid w:val="00554FA1"/>
    <w:rsid w:val="00555A26"/>
    <w:rsid w:val="00555B9E"/>
    <w:rsid w:val="00555E23"/>
    <w:rsid w:val="00556257"/>
    <w:rsid w:val="00556262"/>
    <w:rsid w:val="00556C52"/>
    <w:rsid w:val="00556E67"/>
    <w:rsid w:val="0055725A"/>
    <w:rsid w:val="00557555"/>
    <w:rsid w:val="00557660"/>
    <w:rsid w:val="00557C0C"/>
    <w:rsid w:val="00557F83"/>
    <w:rsid w:val="005603AA"/>
    <w:rsid w:val="00560999"/>
    <w:rsid w:val="00560F73"/>
    <w:rsid w:val="00560FD2"/>
    <w:rsid w:val="00561DAD"/>
    <w:rsid w:val="0056226B"/>
    <w:rsid w:val="0056249B"/>
    <w:rsid w:val="0056265F"/>
    <w:rsid w:val="00562A8F"/>
    <w:rsid w:val="00562DD5"/>
    <w:rsid w:val="00563128"/>
    <w:rsid w:val="005632BA"/>
    <w:rsid w:val="00563A07"/>
    <w:rsid w:val="0056412A"/>
    <w:rsid w:val="0056434A"/>
    <w:rsid w:val="0056436A"/>
    <w:rsid w:val="005643B3"/>
    <w:rsid w:val="0056496D"/>
    <w:rsid w:val="00564C0A"/>
    <w:rsid w:val="00564DB7"/>
    <w:rsid w:val="00564E37"/>
    <w:rsid w:val="00565769"/>
    <w:rsid w:val="00565778"/>
    <w:rsid w:val="00565BB1"/>
    <w:rsid w:val="0056614F"/>
    <w:rsid w:val="00566BFB"/>
    <w:rsid w:val="005675E7"/>
    <w:rsid w:val="00570175"/>
    <w:rsid w:val="005705D4"/>
    <w:rsid w:val="0057094D"/>
    <w:rsid w:val="00570E1C"/>
    <w:rsid w:val="00570EBA"/>
    <w:rsid w:val="00571787"/>
    <w:rsid w:val="0057248C"/>
    <w:rsid w:val="005728CB"/>
    <w:rsid w:val="00572B96"/>
    <w:rsid w:val="00573327"/>
    <w:rsid w:val="00573A7F"/>
    <w:rsid w:val="00573BC8"/>
    <w:rsid w:val="005743E6"/>
    <w:rsid w:val="0057489F"/>
    <w:rsid w:val="00574A9B"/>
    <w:rsid w:val="00574CDC"/>
    <w:rsid w:val="005756C3"/>
    <w:rsid w:val="0057573F"/>
    <w:rsid w:val="00575785"/>
    <w:rsid w:val="00575AB5"/>
    <w:rsid w:val="00575F77"/>
    <w:rsid w:val="00576353"/>
    <w:rsid w:val="005765BA"/>
    <w:rsid w:val="0057672A"/>
    <w:rsid w:val="00576AF5"/>
    <w:rsid w:val="00576BAA"/>
    <w:rsid w:val="00576CC7"/>
    <w:rsid w:val="00576EFC"/>
    <w:rsid w:val="005771A2"/>
    <w:rsid w:val="0057727B"/>
    <w:rsid w:val="005772A3"/>
    <w:rsid w:val="005774ED"/>
    <w:rsid w:val="005774F5"/>
    <w:rsid w:val="00577BA0"/>
    <w:rsid w:val="00577F07"/>
    <w:rsid w:val="00580995"/>
    <w:rsid w:val="005809D1"/>
    <w:rsid w:val="00580EB7"/>
    <w:rsid w:val="005814E3"/>
    <w:rsid w:val="005814FD"/>
    <w:rsid w:val="00581987"/>
    <w:rsid w:val="00581C36"/>
    <w:rsid w:val="00581C4B"/>
    <w:rsid w:val="00581C7E"/>
    <w:rsid w:val="00581D24"/>
    <w:rsid w:val="00582164"/>
    <w:rsid w:val="00582231"/>
    <w:rsid w:val="0058234D"/>
    <w:rsid w:val="005829E6"/>
    <w:rsid w:val="00582CD0"/>
    <w:rsid w:val="00582D5E"/>
    <w:rsid w:val="005833EE"/>
    <w:rsid w:val="00583510"/>
    <w:rsid w:val="00583D46"/>
    <w:rsid w:val="00583F60"/>
    <w:rsid w:val="005842CB"/>
    <w:rsid w:val="005846B8"/>
    <w:rsid w:val="00584CBF"/>
    <w:rsid w:val="00585550"/>
    <w:rsid w:val="0058581A"/>
    <w:rsid w:val="0058584F"/>
    <w:rsid w:val="00585901"/>
    <w:rsid w:val="00585D3D"/>
    <w:rsid w:val="00585E2B"/>
    <w:rsid w:val="00586191"/>
    <w:rsid w:val="00586394"/>
    <w:rsid w:val="00586402"/>
    <w:rsid w:val="00586A83"/>
    <w:rsid w:val="00586C2E"/>
    <w:rsid w:val="005872A9"/>
    <w:rsid w:val="00587672"/>
    <w:rsid w:val="00587832"/>
    <w:rsid w:val="00590A1A"/>
    <w:rsid w:val="00590B4F"/>
    <w:rsid w:val="00590C87"/>
    <w:rsid w:val="00590CAE"/>
    <w:rsid w:val="0059182F"/>
    <w:rsid w:val="00591F74"/>
    <w:rsid w:val="0059255C"/>
    <w:rsid w:val="0059283F"/>
    <w:rsid w:val="00592E1C"/>
    <w:rsid w:val="00592F8D"/>
    <w:rsid w:val="005933C3"/>
    <w:rsid w:val="00593423"/>
    <w:rsid w:val="005947FD"/>
    <w:rsid w:val="00594879"/>
    <w:rsid w:val="00594A51"/>
    <w:rsid w:val="00595498"/>
    <w:rsid w:val="005955A0"/>
    <w:rsid w:val="0059582D"/>
    <w:rsid w:val="00595EE8"/>
    <w:rsid w:val="00596194"/>
    <w:rsid w:val="00597638"/>
    <w:rsid w:val="00597F7A"/>
    <w:rsid w:val="005A0370"/>
    <w:rsid w:val="005A06F3"/>
    <w:rsid w:val="005A11B3"/>
    <w:rsid w:val="005A1233"/>
    <w:rsid w:val="005A140D"/>
    <w:rsid w:val="005A194E"/>
    <w:rsid w:val="005A19A7"/>
    <w:rsid w:val="005A1E03"/>
    <w:rsid w:val="005A1F19"/>
    <w:rsid w:val="005A229C"/>
    <w:rsid w:val="005A2417"/>
    <w:rsid w:val="005A28ED"/>
    <w:rsid w:val="005A2CF3"/>
    <w:rsid w:val="005A2F25"/>
    <w:rsid w:val="005A3063"/>
    <w:rsid w:val="005A3409"/>
    <w:rsid w:val="005A373E"/>
    <w:rsid w:val="005A3756"/>
    <w:rsid w:val="005A37DA"/>
    <w:rsid w:val="005A3831"/>
    <w:rsid w:val="005A385F"/>
    <w:rsid w:val="005A3A41"/>
    <w:rsid w:val="005A3A88"/>
    <w:rsid w:val="005A3C77"/>
    <w:rsid w:val="005A3FCB"/>
    <w:rsid w:val="005A413E"/>
    <w:rsid w:val="005A4477"/>
    <w:rsid w:val="005A44D8"/>
    <w:rsid w:val="005A4802"/>
    <w:rsid w:val="005A4CB6"/>
    <w:rsid w:val="005A5467"/>
    <w:rsid w:val="005A587D"/>
    <w:rsid w:val="005A5C4C"/>
    <w:rsid w:val="005A5C8F"/>
    <w:rsid w:val="005A5FD1"/>
    <w:rsid w:val="005A6156"/>
    <w:rsid w:val="005A6970"/>
    <w:rsid w:val="005A6B49"/>
    <w:rsid w:val="005A6E76"/>
    <w:rsid w:val="005A7046"/>
    <w:rsid w:val="005A7125"/>
    <w:rsid w:val="005A7CEA"/>
    <w:rsid w:val="005A7F32"/>
    <w:rsid w:val="005B0182"/>
    <w:rsid w:val="005B0A42"/>
    <w:rsid w:val="005B0C82"/>
    <w:rsid w:val="005B1444"/>
    <w:rsid w:val="005B145B"/>
    <w:rsid w:val="005B1587"/>
    <w:rsid w:val="005B192F"/>
    <w:rsid w:val="005B1C48"/>
    <w:rsid w:val="005B1F5F"/>
    <w:rsid w:val="005B2291"/>
    <w:rsid w:val="005B2523"/>
    <w:rsid w:val="005B2953"/>
    <w:rsid w:val="005B371A"/>
    <w:rsid w:val="005B3B3B"/>
    <w:rsid w:val="005B433A"/>
    <w:rsid w:val="005B43EB"/>
    <w:rsid w:val="005B48AB"/>
    <w:rsid w:val="005B4E25"/>
    <w:rsid w:val="005B5782"/>
    <w:rsid w:val="005B597D"/>
    <w:rsid w:val="005B5C05"/>
    <w:rsid w:val="005B61F5"/>
    <w:rsid w:val="005B65AA"/>
    <w:rsid w:val="005B677E"/>
    <w:rsid w:val="005B6A2A"/>
    <w:rsid w:val="005B71CB"/>
    <w:rsid w:val="005B7361"/>
    <w:rsid w:val="005B75D4"/>
    <w:rsid w:val="005B76DC"/>
    <w:rsid w:val="005B7803"/>
    <w:rsid w:val="005B79A4"/>
    <w:rsid w:val="005C0053"/>
    <w:rsid w:val="005C012D"/>
    <w:rsid w:val="005C0257"/>
    <w:rsid w:val="005C06C0"/>
    <w:rsid w:val="005C0A5D"/>
    <w:rsid w:val="005C0A6C"/>
    <w:rsid w:val="005C0CDC"/>
    <w:rsid w:val="005C18FD"/>
    <w:rsid w:val="005C1DE1"/>
    <w:rsid w:val="005C220D"/>
    <w:rsid w:val="005C23E9"/>
    <w:rsid w:val="005C27F3"/>
    <w:rsid w:val="005C2B10"/>
    <w:rsid w:val="005C2B32"/>
    <w:rsid w:val="005C33B4"/>
    <w:rsid w:val="005C3850"/>
    <w:rsid w:val="005C3BE8"/>
    <w:rsid w:val="005C3D8C"/>
    <w:rsid w:val="005C3EB7"/>
    <w:rsid w:val="005C40E3"/>
    <w:rsid w:val="005C4232"/>
    <w:rsid w:val="005C44DF"/>
    <w:rsid w:val="005C4821"/>
    <w:rsid w:val="005C4980"/>
    <w:rsid w:val="005C4B9D"/>
    <w:rsid w:val="005C5312"/>
    <w:rsid w:val="005C545D"/>
    <w:rsid w:val="005C63D1"/>
    <w:rsid w:val="005C6885"/>
    <w:rsid w:val="005C6CDB"/>
    <w:rsid w:val="005C715B"/>
    <w:rsid w:val="005C7962"/>
    <w:rsid w:val="005C7B40"/>
    <w:rsid w:val="005C7D86"/>
    <w:rsid w:val="005D0105"/>
    <w:rsid w:val="005D02BB"/>
    <w:rsid w:val="005D0356"/>
    <w:rsid w:val="005D038D"/>
    <w:rsid w:val="005D06CE"/>
    <w:rsid w:val="005D09AC"/>
    <w:rsid w:val="005D09CC"/>
    <w:rsid w:val="005D0D6D"/>
    <w:rsid w:val="005D1514"/>
    <w:rsid w:val="005D152B"/>
    <w:rsid w:val="005D17C1"/>
    <w:rsid w:val="005D1AF6"/>
    <w:rsid w:val="005D1BFD"/>
    <w:rsid w:val="005D1CAB"/>
    <w:rsid w:val="005D200D"/>
    <w:rsid w:val="005D2112"/>
    <w:rsid w:val="005D212A"/>
    <w:rsid w:val="005D25FF"/>
    <w:rsid w:val="005D2727"/>
    <w:rsid w:val="005D2742"/>
    <w:rsid w:val="005D2822"/>
    <w:rsid w:val="005D291D"/>
    <w:rsid w:val="005D2BC5"/>
    <w:rsid w:val="005D2BFB"/>
    <w:rsid w:val="005D3398"/>
    <w:rsid w:val="005D3843"/>
    <w:rsid w:val="005D3A46"/>
    <w:rsid w:val="005D3A4C"/>
    <w:rsid w:val="005D3B47"/>
    <w:rsid w:val="005D3CB2"/>
    <w:rsid w:val="005D3D66"/>
    <w:rsid w:val="005D41E7"/>
    <w:rsid w:val="005D4213"/>
    <w:rsid w:val="005D4883"/>
    <w:rsid w:val="005D4AA4"/>
    <w:rsid w:val="005D4B3D"/>
    <w:rsid w:val="005D4F66"/>
    <w:rsid w:val="005D5016"/>
    <w:rsid w:val="005D5141"/>
    <w:rsid w:val="005D5191"/>
    <w:rsid w:val="005D53BF"/>
    <w:rsid w:val="005D5437"/>
    <w:rsid w:val="005D587A"/>
    <w:rsid w:val="005D5A4F"/>
    <w:rsid w:val="005D5CE3"/>
    <w:rsid w:val="005D5D46"/>
    <w:rsid w:val="005D6028"/>
    <w:rsid w:val="005D6CF8"/>
    <w:rsid w:val="005D766F"/>
    <w:rsid w:val="005D7AD8"/>
    <w:rsid w:val="005D7BFA"/>
    <w:rsid w:val="005D7FEE"/>
    <w:rsid w:val="005E0615"/>
    <w:rsid w:val="005E087F"/>
    <w:rsid w:val="005E09F8"/>
    <w:rsid w:val="005E14F2"/>
    <w:rsid w:val="005E15F8"/>
    <w:rsid w:val="005E1A87"/>
    <w:rsid w:val="005E1D50"/>
    <w:rsid w:val="005E1E8F"/>
    <w:rsid w:val="005E23A0"/>
    <w:rsid w:val="005E2D2C"/>
    <w:rsid w:val="005E2EFC"/>
    <w:rsid w:val="005E3021"/>
    <w:rsid w:val="005E30DD"/>
    <w:rsid w:val="005E404C"/>
    <w:rsid w:val="005E4309"/>
    <w:rsid w:val="005E4C77"/>
    <w:rsid w:val="005E4E5A"/>
    <w:rsid w:val="005E5112"/>
    <w:rsid w:val="005E64D5"/>
    <w:rsid w:val="005E65C2"/>
    <w:rsid w:val="005E6F2B"/>
    <w:rsid w:val="005E6F8A"/>
    <w:rsid w:val="005E7158"/>
    <w:rsid w:val="005E7364"/>
    <w:rsid w:val="005E7B8D"/>
    <w:rsid w:val="005F021E"/>
    <w:rsid w:val="005F0550"/>
    <w:rsid w:val="005F09C0"/>
    <w:rsid w:val="005F0A0C"/>
    <w:rsid w:val="005F0FD5"/>
    <w:rsid w:val="005F1471"/>
    <w:rsid w:val="005F20F5"/>
    <w:rsid w:val="005F2182"/>
    <w:rsid w:val="005F21A2"/>
    <w:rsid w:val="005F257B"/>
    <w:rsid w:val="005F291C"/>
    <w:rsid w:val="005F2AFB"/>
    <w:rsid w:val="005F2CE4"/>
    <w:rsid w:val="005F2D66"/>
    <w:rsid w:val="005F2EFA"/>
    <w:rsid w:val="005F3079"/>
    <w:rsid w:val="005F3561"/>
    <w:rsid w:val="005F3A8E"/>
    <w:rsid w:val="005F4B06"/>
    <w:rsid w:val="005F4D1B"/>
    <w:rsid w:val="005F4F5F"/>
    <w:rsid w:val="005F5212"/>
    <w:rsid w:val="005F5249"/>
    <w:rsid w:val="005F55C5"/>
    <w:rsid w:val="005F5714"/>
    <w:rsid w:val="005F5842"/>
    <w:rsid w:val="005F58AE"/>
    <w:rsid w:val="005F599A"/>
    <w:rsid w:val="005F600C"/>
    <w:rsid w:val="005F60DF"/>
    <w:rsid w:val="005F6226"/>
    <w:rsid w:val="005F6286"/>
    <w:rsid w:val="005F635B"/>
    <w:rsid w:val="005F648F"/>
    <w:rsid w:val="005F6A92"/>
    <w:rsid w:val="005F6A99"/>
    <w:rsid w:val="005F6DD9"/>
    <w:rsid w:val="005F7156"/>
    <w:rsid w:val="005F71A6"/>
    <w:rsid w:val="005F7402"/>
    <w:rsid w:val="006006AA"/>
    <w:rsid w:val="00600E00"/>
    <w:rsid w:val="00600F53"/>
    <w:rsid w:val="00601016"/>
    <w:rsid w:val="00601205"/>
    <w:rsid w:val="00601406"/>
    <w:rsid w:val="00601561"/>
    <w:rsid w:val="00601E4F"/>
    <w:rsid w:val="00602158"/>
    <w:rsid w:val="00602164"/>
    <w:rsid w:val="00602B8E"/>
    <w:rsid w:val="00602DB3"/>
    <w:rsid w:val="00602FDA"/>
    <w:rsid w:val="00603737"/>
    <w:rsid w:val="006037EC"/>
    <w:rsid w:val="00603F50"/>
    <w:rsid w:val="00603FC1"/>
    <w:rsid w:val="006040FF"/>
    <w:rsid w:val="006047F9"/>
    <w:rsid w:val="00604A67"/>
    <w:rsid w:val="00604AEF"/>
    <w:rsid w:val="006054F9"/>
    <w:rsid w:val="00605B0C"/>
    <w:rsid w:val="00605DFA"/>
    <w:rsid w:val="00605ECF"/>
    <w:rsid w:val="0060607B"/>
    <w:rsid w:val="0060648E"/>
    <w:rsid w:val="00606776"/>
    <w:rsid w:val="00606BAD"/>
    <w:rsid w:val="00606E3C"/>
    <w:rsid w:val="0060730C"/>
    <w:rsid w:val="006100EC"/>
    <w:rsid w:val="006100FA"/>
    <w:rsid w:val="006107B4"/>
    <w:rsid w:val="006117E8"/>
    <w:rsid w:val="00611A02"/>
    <w:rsid w:val="00611B2F"/>
    <w:rsid w:val="00611CAF"/>
    <w:rsid w:val="00611D55"/>
    <w:rsid w:val="00611FBE"/>
    <w:rsid w:val="0061236E"/>
    <w:rsid w:val="00612954"/>
    <w:rsid w:val="00612A1C"/>
    <w:rsid w:val="00612C06"/>
    <w:rsid w:val="00612C88"/>
    <w:rsid w:val="0061304D"/>
    <w:rsid w:val="0061327A"/>
    <w:rsid w:val="0061346F"/>
    <w:rsid w:val="006136E3"/>
    <w:rsid w:val="00613C47"/>
    <w:rsid w:val="006140EC"/>
    <w:rsid w:val="006141C5"/>
    <w:rsid w:val="0061438C"/>
    <w:rsid w:val="00614DDD"/>
    <w:rsid w:val="0061507B"/>
    <w:rsid w:val="006156AA"/>
    <w:rsid w:val="00615D49"/>
    <w:rsid w:val="00615DC0"/>
    <w:rsid w:val="00616114"/>
    <w:rsid w:val="006162E7"/>
    <w:rsid w:val="006164BA"/>
    <w:rsid w:val="006165A5"/>
    <w:rsid w:val="00616D88"/>
    <w:rsid w:val="0061771D"/>
    <w:rsid w:val="00617DED"/>
    <w:rsid w:val="00620493"/>
    <w:rsid w:val="006204C1"/>
    <w:rsid w:val="006204FF"/>
    <w:rsid w:val="00620805"/>
    <w:rsid w:val="006210A4"/>
    <w:rsid w:val="00621770"/>
    <w:rsid w:val="00621F3C"/>
    <w:rsid w:val="00621FC9"/>
    <w:rsid w:val="006225C9"/>
    <w:rsid w:val="00622802"/>
    <w:rsid w:val="00622CD8"/>
    <w:rsid w:val="00622EAA"/>
    <w:rsid w:val="00622F30"/>
    <w:rsid w:val="00623449"/>
    <w:rsid w:val="00623CD5"/>
    <w:rsid w:val="00623DAD"/>
    <w:rsid w:val="006242A6"/>
    <w:rsid w:val="006245A4"/>
    <w:rsid w:val="00625E83"/>
    <w:rsid w:val="0062610A"/>
    <w:rsid w:val="00626430"/>
    <w:rsid w:val="0062648E"/>
    <w:rsid w:val="0062676F"/>
    <w:rsid w:val="00626F48"/>
    <w:rsid w:val="0062724E"/>
    <w:rsid w:val="006274E7"/>
    <w:rsid w:val="006279DD"/>
    <w:rsid w:val="00627EAE"/>
    <w:rsid w:val="0063005F"/>
    <w:rsid w:val="00630179"/>
    <w:rsid w:val="006306C4"/>
    <w:rsid w:val="00630775"/>
    <w:rsid w:val="00630ECD"/>
    <w:rsid w:val="0063109D"/>
    <w:rsid w:val="006310FF"/>
    <w:rsid w:val="00631909"/>
    <w:rsid w:val="00631C1E"/>
    <w:rsid w:val="00631CEA"/>
    <w:rsid w:val="00631DDB"/>
    <w:rsid w:val="00631E40"/>
    <w:rsid w:val="00632326"/>
    <w:rsid w:val="006328A2"/>
    <w:rsid w:val="00633901"/>
    <w:rsid w:val="00633ACF"/>
    <w:rsid w:val="00633AF0"/>
    <w:rsid w:val="00633E14"/>
    <w:rsid w:val="00634232"/>
    <w:rsid w:val="006343F2"/>
    <w:rsid w:val="0063478E"/>
    <w:rsid w:val="006349D3"/>
    <w:rsid w:val="00634BD2"/>
    <w:rsid w:val="00634C58"/>
    <w:rsid w:val="00635402"/>
    <w:rsid w:val="00635DA4"/>
    <w:rsid w:val="00635FA8"/>
    <w:rsid w:val="00636144"/>
    <w:rsid w:val="00636991"/>
    <w:rsid w:val="00636AD6"/>
    <w:rsid w:val="00636E37"/>
    <w:rsid w:val="0063701B"/>
    <w:rsid w:val="006374D2"/>
    <w:rsid w:val="00637BEB"/>
    <w:rsid w:val="00637DE1"/>
    <w:rsid w:val="006405A0"/>
    <w:rsid w:val="006405C1"/>
    <w:rsid w:val="00640722"/>
    <w:rsid w:val="00640A17"/>
    <w:rsid w:val="00640EC6"/>
    <w:rsid w:val="00640FD4"/>
    <w:rsid w:val="006410D5"/>
    <w:rsid w:val="0064150A"/>
    <w:rsid w:val="00642754"/>
    <w:rsid w:val="00642801"/>
    <w:rsid w:val="00642A46"/>
    <w:rsid w:val="00642A97"/>
    <w:rsid w:val="00642F94"/>
    <w:rsid w:val="00643212"/>
    <w:rsid w:val="006438B7"/>
    <w:rsid w:val="006438CC"/>
    <w:rsid w:val="00644614"/>
    <w:rsid w:val="00644F83"/>
    <w:rsid w:val="00645104"/>
    <w:rsid w:val="00645464"/>
    <w:rsid w:val="00645E6D"/>
    <w:rsid w:val="006470D3"/>
    <w:rsid w:val="006470F8"/>
    <w:rsid w:val="0064759F"/>
    <w:rsid w:val="0064785B"/>
    <w:rsid w:val="00647CA5"/>
    <w:rsid w:val="00647DE2"/>
    <w:rsid w:val="00650690"/>
    <w:rsid w:val="00650A70"/>
    <w:rsid w:val="00650D58"/>
    <w:rsid w:val="00650E01"/>
    <w:rsid w:val="00651A42"/>
    <w:rsid w:val="006523D5"/>
    <w:rsid w:val="006526DF"/>
    <w:rsid w:val="0065287B"/>
    <w:rsid w:val="00652918"/>
    <w:rsid w:val="00652AEB"/>
    <w:rsid w:val="006545A3"/>
    <w:rsid w:val="00654972"/>
    <w:rsid w:val="00654B06"/>
    <w:rsid w:val="00654C6A"/>
    <w:rsid w:val="00654F23"/>
    <w:rsid w:val="00654F24"/>
    <w:rsid w:val="0065525C"/>
    <w:rsid w:val="006553FF"/>
    <w:rsid w:val="00655FE1"/>
    <w:rsid w:val="00656005"/>
    <w:rsid w:val="00656965"/>
    <w:rsid w:val="00656A32"/>
    <w:rsid w:val="00656E63"/>
    <w:rsid w:val="006570D1"/>
    <w:rsid w:val="0065710B"/>
    <w:rsid w:val="0065719C"/>
    <w:rsid w:val="006577EB"/>
    <w:rsid w:val="006578B4"/>
    <w:rsid w:val="00657F66"/>
    <w:rsid w:val="00657FC9"/>
    <w:rsid w:val="00660075"/>
    <w:rsid w:val="00660F3E"/>
    <w:rsid w:val="00660F89"/>
    <w:rsid w:val="0066136A"/>
    <w:rsid w:val="006614C5"/>
    <w:rsid w:val="00661533"/>
    <w:rsid w:val="00661E44"/>
    <w:rsid w:val="00661F25"/>
    <w:rsid w:val="006620F8"/>
    <w:rsid w:val="006624FF"/>
    <w:rsid w:val="006626C8"/>
    <w:rsid w:val="00663055"/>
    <w:rsid w:val="006630B5"/>
    <w:rsid w:val="006630D9"/>
    <w:rsid w:val="0066352B"/>
    <w:rsid w:val="006638DA"/>
    <w:rsid w:val="006642B4"/>
    <w:rsid w:val="006643D6"/>
    <w:rsid w:val="00664708"/>
    <w:rsid w:val="00664E4E"/>
    <w:rsid w:val="00665379"/>
    <w:rsid w:val="00665621"/>
    <w:rsid w:val="006656BB"/>
    <w:rsid w:val="00666739"/>
    <w:rsid w:val="00666E97"/>
    <w:rsid w:val="00667548"/>
    <w:rsid w:val="00670084"/>
    <w:rsid w:val="006700B7"/>
    <w:rsid w:val="00670692"/>
    <w:rsid w:val="00670859"/>
    <w:rsid w:val="00670943"/>
    <w:rsid w:val="00670A80"/>
    <w:rsid w:val="006710B9"/>
    <w:rsid w:val="00671C94"/>
    <w:rsid w:val="006738B7"/>
    <w:rsid w:val="00673B27"/>
    <w:rsid w:val="00673DF2"/>
    <w:rsid w:val="006744B9"/>
    <w:rsid w:val="00674CB9"/>
    <w:rsid w:val="00674CF8"/>
    <w:rsid w:val="006750F6"/>
    <w:rsid w:val="006758E1"/>
    <w:rsid w:val="00675A5A"/>
    <w:rsid w:val="00675DE8"/>
    <w:rsid w:val="00675F64"/>
    <w:rsid w:val="006761FA"/>
    <w:rsid w:val="00676352"/>
    <w:rsid w:val="0067649F"/>
    <w:rsid w:val="00676582"/>
    <w:rsid w:val="0067661C"/>
    <w:rsid w:val="006767A0"/>
    <w:rsid w:val="00676859"/>
    <w:rsid w:val="00676A5E"/>
    <w:rsid w:val="006770DD"/>
    <w:rsid w:val="0067720E"/>
    <w:rsid w:val="00677248"/>
    <w:rsid w:val="006774BC"/>
    <w:rsid w:val="006777F5"/>
    <w:rsid w:val="0067791E"/>
    <w:rsid w:val="00677989"/>
    <w:rsid w:val="00677BC6"/>
    <w:rsid w:val="00680403"/>
    <w:rsid w:val="0068079C"/>
    <w:rsid w:val="0068101C"/>
    <w:rsid w:val="0068156C"/>
    <w:rsid w:val="00681670"/>
    <w:rsid w:val="00681F97"/>
    <w:rsid w:val="006822D8"/>
    <w:rsid w:val="006824DC"/>
    <w:rsid w:val="0068331F"/>
    <w:rsid w:val="0068333C"/>
    <w:rsid w:val="00683B34"/>
    <w:rsid w:val="006842A2"/>
    <w:rsid w:val="0068467A"/>
    <w:rsid w:val="00684C66"/>
    <w:rsid w:val="006850ED"/>
    <w:rsid w:val="006854D1"/>
    <w:rsid w:val="00685A89"/>
    <w:rsid w:val="00685C35"/>
    <w:rsid w:val="00685FFB"/>
    <w:rsid w:val="00686266"/>
    <w:rsid w:val="00686539"/>
    <w:rsid w:val="00686D90"/>
    <w:rsid w:val="00686E23"/>
    <w:rsid w:val="00687206"/>
    <w:rsid w:val="0068749D"/>
    <w:rsid w:val="006875DF"/>
    <w:rsid w:val="0068762E"/>
    <w:rsid w:val="00687668"/>
    <w:rsid w:val="006879EE"/>
    <w:rsid w:val="00687F9D"/>
    <w:rsid w:val="006902C2"/>
    <w:rsid w:val="0069034E"/>
    <w:rsid w:val="0069041C"/>
    <w:rsid w:val="0069053E"/>
    <w:rsid w:val="006911ED"/>
    <w:rsid w:val="006913CC"/>
    <w:rsid w:val="006913E0"/>
    <w:rsid w:val="0069163C"/>
    <w:rsid w:val="00691A5A"/>
    <w:rsid w:val="00691ACD"/>
    <w:rsid w:val="00691C91"/>
    <w:rsid w:val="006922FA"/>
    <w:rsid w:val="00692432"/>
    <w:rsid w:val="0069283B"/>
    <w:rsid w:val="00693043"/>
    <w:rsid w:val="006935A7"/>
    <w:rsid w:val="00693702"/>
    <w:rsid w:val="006938DF"/>
    <w:rsid w:val="00693CC4"/>
    <w:rsid w:val="00693D52"/>
    <w:rsid w:val="00693DDA"/>
    <w:rsid w:val="00693E34"/>
    <w:rsid w:val="00694568"/>
    <w:rsid w:val="00694C38"/>
    <w:rsid w:val="00694C72"/>
    <w:rsid w:val="006953B5"/>
    <w:rsid w:val="00695421"/>
    <w:rsid w:val="00695452"/>
    <w:rsid w:val="0069550F"/>
    <w:rsid w:val="00695B9E"/>
    <w:rsid w:val="00695DC1"/>
    <w:rsid w:val="00695E04"/>
    <w:rsid w:val="00695EC9"/>
    <w:rsid w:val="0069606F"/>
    <w:rsid w:val="006962E6"/>
    <w:rsid w:val="006969E0"/>
    <w:rsid w:val="00697B02"/>
    <w:rsid w:val="00697ED8"/>
    <w:rsid w:val="006A0AAE"/>
    <w:rsid w:val="006A0ACF"/>
    <w:rsid w:val="006A0FAD"/>
    <w:rsid w:val="006A0FAE"/>
    <w:rsid w:val="006A11C7"/>
    <w:rsid w:val="006A141E"/>
    <w:rsid w:val="006A169D"/>
    <w:rsid w:val="006A1943"/>
    <w:rsid w:val="006A1A30"/>
    <w:rsid w:val="006A2BE1"/>
    <w:rsid w:val="006A3423"/>
    <w:rsid w:val="006A3B3A"/>
    <w:rsid w:val="006A3CC5"/>
    <w:rsid w:val="006A3DFE"/>
    <w:rsid w:val="006A3F8E"/>
    <w:rsid w:val="006A453D"/>
    <w:rsid w:val="006A497B"/>
    <w:rsid w:val="006A4AAE"/>
    <w:rsid w:val="006A577F"/>
    <w:rsid w:val="006A5A02"/>
    <w:rsid w:val="006A5BD7"/>
    <w:rsid w:val="006A616A"/>
    <w:rsid w:val="006A61FB"/>
    <w:rsid w:val="006A64D3"/>
    <w:rsid w:val="006A6933"/>
    <w:rsid w:val="006A6C93"/>
    <w:rsid w:val="006A7B82"/>
    <w:rsid w:val="006B0189"/>
    <w:rsid w:val="006B061A"/>
    <w:rsid w:val="006B09A9"/>
    <w:rsid w:val="006B0AAE"/>
    <w:rsid w:val="006B0C9E"/>
    <w:rsid w:val="006B11DB"/>
    <w:rsid w:val="006B1501"/>
    <w:rsid w:val="006B16A2"/>
    <w:rsid w:val="006B1C94"/>
    <w:rsid w:val="006B22A4"/>
    <w:rsid w:val="006B2E5E"/>
    <w:rsid w:val="006B3139"/>
    <w:rsid w:val="006B325C"/>
    <w:rsid w:val="006B3707"/>
    <w:rsid w:val="006B3B2A"/>
    <w:rsid w:val="006B3C39"/>
    <w:rsid w:val="006B3C90"/>
    <w:rsid w:val="006B419B"/>
    <w:rsid w:val="006B41C0"/>
    <w:rsid w:val="006B47A8"/>
    <w:rsid w:val="006B47AE"/>
    <w:rsid w:val="006B4E4F"/>
    <w:rsid w:val="006B5007"/>
    <w:rsid w:val="006B5432"/>
    <w:rsid w:val="006B585A"/>
    <w:rsid w:val="006B587A"/>
    <w:rsid w:val="006B5C2D"/>
    <w:rsid w:val="006B5E93"/>
    <w:rsid w:val="006B662F"/>
    <w:rsid w:val="006B66D2"/>
    <w:rsid w:val="006B66E8"/>
    <w:rsid w:val="006B6A6F"/>
    <w:rsid w:val="006B6B5D"/>
    <w:rsid w:val="006B6E4E"/>
    <w:rsid w:val="006B7256"/>
    <w:rsid w:val="006C01FA"/>
    <w:rsid w:val="006C0606"/>
    <w:rsid w:val="006C08F0"/>
    <w:rsid w:val="006C09C7"/>
    <w:rsid w:val="006C0AF7"/>
    <w:rsid w:val="006C0F04"/>
    <w:rsid w:val="006C0FB4"/>
    <w:rsid w:val="006C12F6"/>
    <w:rsid w:val="006C1A42"/>
    <w:rsid w:val="006C1EBB"/>
    <w:rsid w:val="006C21A3"/>
    <w:rsid w:val="006C278A"/>
    <w:rsid w:val="006C2B38"/>
    <w:rsid w:val="006C2BC4"/>
    <w:rsid w:val="006C2D5A"/>
    <w:rsid w:val="006C3171"/>
    <w:rsid w:val="006C3C79"/>
    <w:rsid w:val="006C3E0E"/>
    <w:rsid w:val="006C4015"/>
    <w:rsid w:val="006C4159"/>
    <w:rsid w:val="006C43F1"/>
    <w:rsid w:val="006C4A9D"/>
    <w:rsid w:val="006C64B1"/>
    <w:rsid w:val="006C709D"/>
    <w:rsid w:val="006C77CB"/>
    <w:rsid w:val="006C78F8"/>
    <w:rsid w:val="006C7A37"/>
    <w:rsid w:val="006C7D22"/>
    <w:rsid w:val="006D0892"/>
    <w:rsid w:val="006D0B04"/>
    <w:rsid w:val="006D0BBA"/>
    <w:rsid w:val="006D0D1D"/>
    <w:rsid w:val="006D143B"/>
    <w:rsid w:val="006D18B8"/>
    <w:rsid w:val="006D1D55"/>
    <w:rsid w:val="006D2383"/>
    <w:rsid w:val="006D2741"/>
    <w:rsid w:val="006D27F5"/>
    <w:rsid w:val="006D30AD"/>
    <w:rsid w:val="006D34EE"/>
    <w:rsid w:val="006D37B9"/>
    <w:rsid w:val="006D3F95"/>
    <w:rsid w:val="006D44A5"/>
    <w:rsid w:val="006D4557"/>
    <w:rsid w:val="006D47AB"/>
    <w:rsid w:val="006D48E5"/>
    <w:rsid w:val="006D4C39"/>
    <w:rsid w:val="006D4F12"/>
    <w:rsid w:val="006D5239"/>
    <w:rsid w:val="006D63BB"/>
    <w:rsid w:val="006D66D7"/>
    <w:rsid w:val="006D6DE0"/>
    <w:rsid w:val="006D706B"/>
    <w:rsid w:val="006D75F6"/>
    <w:rsid w:val="006D7C63"/>
    <w:rsid w:val="006D7CAF"/>
    <w:rsid w:val="006D7E78"/>
    <w:rsid w:val="006E02EC"/>
    <w:rsid w:val="006E02FE"/>
    <w:rsid w:val="006E05ED"/>
    <w:rsid w:val="006E073D"/>
    <w:rsid w:val="006E09BA"/>
    <w:rsid w:val="006E166F"/>
    <w:rsid w:val="006E1802"/>
    <w:rsid w:val="006E181B"/>
    <w:rsid w:val="006E1C98"/>
    <w:rsid w:val="006E1CBB"/>
    <w:rsid w:val="006E1F6B"/>
    <w:rsid w:val="006E2167"/>
    <w:rsid w:val="006E353C"/>
    <w:rsid w:val="006E3C45"/>
    <w:rsid w:val="006E43CA"/>
    <w:rsid w:val="006E4413"/>
    <w:rsid w:val="006E4A83"/>
    <w:rsid w:val="006E4F55"/>
    <w:rsid w:val="006E5168"/>
    <w:rsid w:val="006E5336"/>
    <w:rsid w:val="006E55A9"/>
    <w:rsid w:val="006E598E"/>
    <w:rsid w:val="006E60FD"/>
    <w:rsid w:val="006E6393"/>
    <w:rsid w:val="006E639E"/>
    <w:rsid w:val="006E6690"/>
    <w:rsid w:val="006E6749"/>
    <w:rsid w:val="006E6D8B"/>
    <w:rsid w:val="006E7135"/>
    <w:rsid w:val="006E76E8"/>
    <w:rsid w:val="006E79C2"/>
    <w:rsid w:val="006E7E77"/>
    <w:rsid w:val="006E7F7A"/>
    <w:rsid w:val="006E7FD4"/>
    <w:rsid w:val="006F0000"/>
    <w:rsid w:val="006F012C"/>
    <w:rsid w:val="006F014C"/>
    <w:rsid w:val="006F0192"/>
    <w:rsid w:val="006F0BB7"/>
    <w:rsid w:val="006F0C70"/>
    <w:rsid w:val="006F151D"/>
    <w:rsid w:val="006F152C"/>
    <w:rsid w:val="006F1A98"/>
    <w:rsid w:val="006F1D51"/>
    <w:rsid w:val="006F2493"/>
    <w:rsid w:val="006F2B5D"/>
    <w:rsid w:val="006F3173"/>
    <w:rsid w:val="006F3218"/>
    <w:rsid w:val="006F331C"/>
    <w:rsid w:val="006F3928"/>
    <w:rsid w:val="006F3C3A"/>
    <w:rsid w:val="006F3D03"/>
    <w:rsid w:val="006F3FE1"/>
    <w:rsid w:val="006F452C"/>
    <w:rsid w:val="006F45F3"/>
    <w:rsid w:val="006F4E9B"/>
    <w:rsid w:val="006F511F"/>
    <w:rsid w:val="006F52E1"/>
    <w:rsid w:val="006F54EB"/>
    <w:rsid w:val="006F5CFE"/>
    <w:rsid w:val="006F5E7C"/>
    <w:rsid w:val="006F6073"/>
    <w:rsid w:val="006F68D7"/>
    <w:rsid w:val="006F6E94"/>
    <w:rsid w:val="006F70FC"/>
    <w:rsid w:val="00700033"/>
    <w:rsid w:val="00700C9B"/>
    <w:rsid w:val="00700D7D"/>
    <w:rsid w:val="00700E5E"/>
    <w:rsid w:val="00701126"/>
    <w:rsid w:val="00701622"/>
    <w:rsid w:val="007016F6"/>
    <w:rsid w:val="00701F11"/>
    <w:rsid w:val="00702208"/>
    <w:rsid w:val="00702278"/>
    <w:rsid w:val="00703511"/>
    <w:rsid w:val="00703BD4"/>
    <w:rsid w:val="00705067"/>
    <w:rsid w:val="007050A8"/>
    <w:rsid w:val="0070510F"/>
    <w:rsid w:val="00705AE0"/>
    <w:rsid w:val="00705D29"/>
    <w:rsid w:val="007060EA"/>
    <w:rsid w:val="0070653E"/>
    <w:rsid w:val="00706671"/>
    <w:rsid w:val="0070732B"/>
    <w:rsid w:val="00707616"/>
    <w:rsid w:val="00707AB1"/>
    <w:rsid w:val="00707BC7"/>
    <w:rsid w:val="007101CC"/>
    <w:rsid w:val="00710962"/>
    <w:rsid w:val="0071144B"/>
    <w:rsid w:val="00711536"/>
    <w:rsid w:val="007119DB"/>
    <w:rsid w:val="00711C42"/>
    <w:rsid w:val="00711C6B"/>
    <w:rsid w:val="0071250E"/>
    <w:rsid w:val="00712DCE"/>
    <w:rsid w:val="007133AF"/>
    <w:rsid w:val="007133C9"/>
    <w:rsid w:val="00713C8E"/>
    <w:rsid w:val="0071404F"/>
    <w:rsid w:val="0071476A"/>
    <w:rsid w:val="00714CFA"/>
    <w:rsid w:val="00715189"/>
    <w:rsid w:val="0071562F"/>
    <w:rsid w:val="00715661"/>
    <w:rsid w:val="00716137"/>
    <w:rsid w:val="007165F9"/>
    <w:rsid w:val="00716B79"/>
    <w:rsid w:val="00716E13"/>
    <w:rsid w:val="00716E14"/>
    <w:rsid w:val="00716E69"/>
    <w:rsid w:val="00716ED2"/>
    <w:rsid w:val="007172F5"/>
    <w:rsid w:val="00717472"/>
    <w:rsid w:val="00717482"/>
    <w:rsid w:val="007179EF"/>
    <w:rsid w:val="00717D11"/>
    <w:rsid w:val="00717D65"/>
    <w:rsid w:val="00720826"/>
    <w:rsid w:val="00720B5A"/>
    <w:rsid w:val="00720C43"/>
    <w:rsid w:val="00720C55"/>
    <w:rsid w:val="00720DA5"/>
    <w:rsid w:val="00720E25"/>
    <w:rsid w:val="00720FF4"/>
    <w:rsid w:val="007210F5"/>
    <w:rsid w:val="00721296"/>
    <w:rsid w:val="00721313"/>
    <w:rsid w:val="007216B1"/>
    <w:rsid w:val="00722070"/>
    <w:rsid w:val="0072276D"/>
    <w:rsid w:val="00722772"/>
    <w:rsid w:val="007228E4"/>
    <w:rsid w:val="00722A28"/>
    <w:rsid w:val="00723241"/>
    <w:rsid w:val="00723783"/>
    <w:rsid w:val="007239EF"/>
    <w:rsid w:val="00723F84"/>
    <w:rsid w:val="007242DC"/>
    <w:rsid w:val="0072432A"/>
    <w:rsid w:val="0072440E"/>
    <w:rsid w:val="007247B7"/>
    <w:rsid w:val="0072490E"/>
    <w:rsid w:val="00724B72"/>
    <w:rsid w:val="00724FE7"/>
    <w:rsid w:val="00725075"/>
    <w:rsid w:val="0072511A"/>
    <w:rsid w:val="00725237"/>
    <w:rsid w:val="00725647"/>
    <w:rsid w:val="007266E3"/>
    <w:rsid w:val="0072677E"/>
    <w:rsid w:val="00726C32"/>
    <w:rsid w:val="00727350"/>
    <w:rsid w:val="007277FA"/>
    <w:rsid w:val="0072790E"/>
    <w:rsid w:val="00727CCA"/>
    <w:rsid w:val="00727FCC"/>
    <w:rsid w:val="0073022D"/>
    <w:rsid w:val="007306D1"/>
    <w:rsid w:val="00730775"/>
    <w:rsid w:val="007308D9"/>
    <w:rsid w:val="00730CEF"/>
    <w:rsid w:val="0073169E"/>
    <w:rsid w:val="00731F79"/>
    <w:rsid w:val="007320D2"/>
    <w:rsid w:val="0073216E"/>
    <w:rsid w:val="0073241C"/>
    <w:rsid w:val="0073266C"/>
    <w:rsid w:val="00733438"/>
    <w:rsid w:val="00733440"/>
    <w:rsid w:val="007346D8"/>
    <w:rsid w:val="007346E5"/>
    <w:rsid w:val="00734838"/>
    <w:rsid w:val="00734A10"/>
    <w:rsid w:val="00734E19"/>
    <w:rsid w:val="00736B70"/>
    <w:rsid w:val="0073702E"/>
    <w:rsid w:val="007375C6"/>
    <w:rsid w:val="00737986"/>
    <w:rsid w:val="00737B4E"/>
    <w:rsid w:val="00737C3C"/>
    <w:rsid w:val="00737E0B"/>
    <w:rsid w:val="007401E1"/>
    <w:rsid w:val="00740F95"/>
    <w:rsid w:val="007410CE"/>
    <w:rsid w:val="007413E0"/>
    <w:rsid w:val="0074152E"/>
    <w:rsid w:val="00742689"/>
    <w:rsid w:val="007428C7"/>
    <w:rsid w:val="00742F7C"/>
    <w:rsid w:val="0074310C"/>
    <w:rsid w:val="00743809"/>
    <w:rsid w:val="00743BE2"/>
    <w:rsid w:val="00743D82"/>
    <w:rsid w:val="007443AC"/>
    <w:rsid w:val="00744540"/>
    <w:rsid w:val="00744F6D"/>
    <w:rsid w:val="007452BC"/>
    <w:rsid w:val="007453A1"/>
    <w:rsid w:val="00745497"/>
    <w:rsid w:val="007454E2"/>
    <w:rsid w:val="00745A1E"/>
    <w:rsid w:val="00745A70"/>
    <w:rsid w:val="00745B08"/>
    <w:rsid w:val="00745C19"/>
    <w:rsid w:val="00745C7D"/>
    <w:rsid w:val="007466F4"/>
    <w:rsid w:val="0074676B"/>
    <w:rsid w:val="00746BDB"/>
    <w:rsid w:val="00746DFC"/>
    <w:rsid w:val="0074713A"/>
    <w:rsid w:val="0074753B"/>
    <w:rsid w:val="00747A76"/>
    <w:rsid w:val="00747C21"/>
    <w:rsid w:val="00750094"/>
    <w:rsid w:val="0075034F"/>
    <w:rsid w:val="0075035E"/>
    <w:rsid w:val="0075053E"/>
    <w:rsid w:val="00750848"/>
    <w:rsid w:val="00750922"/>
    <w:rsid w:val="00750A25"/>
    <w:rsid w:val="00750C51"/>
    <w:rsid w:val="00750D73"/>
    <w:rsid w:val="0075100F"/>
    <w:rsid w:val="00751684"/>
    <w:rsid w:val="007517B2"/>
    <w:rsid w:val="007517DB"/>
    <w:rsid w:val="00752549"/>
    <w:rsid w:val="00752A26"/>
    <w:rsid w:val="00752BCE"/>
    <w:rsid w:val="00752CD4"/>
    <w:rsid w:val="00752F45"/>
    <w:rsid w:val="007533ED"/>
    <w:rsid w:val="00753608"/>
    <w:rsid w:val="00753812"/>
    <w:rsid w:val="00753908"/>
    <w:rsid w:val="00753918"/>
    <w:rsid w:val="00754296"/>
    <w:rsid w:val="00754D0B"/>
    <w:rsid w:val="00754EAF"/>
    <w:rsid w:val="00755324"/>
    <w:rsid w:val="00755426"/>
    <w:rsid w:val="00755767"/>
    <w:rsid w:val="007558D3"/>
    <w:rsid w:val="00755CCF"/>
    <w:rsid w:val="007561E9"/>
    <w:rsid w:val="00756789"/>
    <w:rsid w:val="007570DA"/>
    <w:rsid w:val="00757596"/>
    <w:rsid w:val="00757955"/>
    <w:rsid w:val="00760360"/>
    <w:rsid w:val="007603B2"/>
    <w:rsid w:val="0076059E"/>
    <w:rsid w:val="007606F0"/>
    <w:rsid w:val="0076108D"/>
    <w:rsid w:val="00761685"/>
    <w:rsid w:val="00761A68"/>
    <w:rsid w:val="00762273"/>
    <w:rsid w:val="00762AB0"/>
    <w:rsid w:val="00762CDB"/>
    <w:rsid w:val="0076309B"/>
    <w:rsid w:val="0076349E"/>
    <w:rsid w:val="00763513"/>
    <w:rsid w:val="00763851"/>
    <w:rsid w:val="00763F9B"/>
    <w:rsid w:val="00764198"/>
    <w:rsid w:val="00764314"/>
    <w:rsid w:val="00764780"/>
    <w:rsid w:val="007649E4"/>
    <w:rsid w:val="00764A03"/>
    <w:rsid w:val="007652B5"/>
    <w:rsid w:val="0076531D"/>
    <w:rsid w:val="00765EC7"/>
    <w:rsid w:val="00765F3E"/>
    <w:rsid w:val="00765FA4"/>
    <w:rsid w:val="007662BC"/>
    <w:rsid w:val="00766AF4"/>
    <w:rsid w:val="00766F80"/>
    <w:rsid w:val="007677DF"/>
    <w:rsid w:val="00767EDE"/>
    <w:rsid w:val="00770035"/>
    <w:rsid w:val="0077016B"/>
    <w:rsid w:val="00771C7E"/>
    <w:rsid w:val="00771DAD"/>
    <w:rsid w:val="00772485"/>
    <w:rsid w:val="00773403"/>
    <w:rsid w:val="00773649"/>
    <w:rsid w:val="00773A74"/>
    <w:rsid w:val="00773D3A"/>
    <w:rsid w:val="00773E35"/>
    <w:rsid w:val="00774366"/>
    <w:rsid w:val="0077461C"/>
    <w:rsid w:val="00774937"/>
    <w:rsid w:val="007749FA"/>
    <w:rsid w:val="00774EE6"/>
    <w:rsid w:val="00774F1D"/>
    <w:rsid w:val="00775BD4"/>
    <w:rsid w:val="00775CCB"/>
    <w:rsid w:val="00775FA4"/>
    <w:rsid w:val="00776194"/>
    <w:rsid w:val="007763A3"/>
    <w:rsid w:val="00776483"/>
    <w:rsid w:val="00777485"/>
    <w:rsid w:val="00780245"/>
    <w:rsid w:val="00780B09"/>
    <w:rsid w:val="00780BAB"/>
    <w:rsid w:val="00780FBB"/>
    <w:rsid w:val="00780FED"/>
    <w:rsid w:val="00781539"/>
    <w:rsid w:val="0078153E"/>
    <w:rsid w:val="00781983"/>
    <w:rsid w:val="007819FC"/>
    <w:rsid w:val="00782223"/>
    <w:rsid w:val="007822FC"/>
    <w:rsid w:val="007833BF"/>
    <w:rsid w:val="00783511"/>
    <w:rsid w:val="00783ACC"/>
    <w:rsid w:val="007841E8"/>
    <w:rsid w:val="00784279"/>
    <w:rsid w:val="0078428D"/>
    <w:rsid w:val="007848C3"/>
    <w:rsid w:val="00785368"/>
    <w:rsid w:val="00785C96"/>
    <w:rsid w:val="00786193"/>
    <w:rsid w:val="00786205"/>
    <w:rsid w:val="007864E6"/>
    <w:rsid w:val="0078750C"/>
    <w:rsid w:val="00787E12"/>
    <w:rsid w:val="00787FA6"/>
    <w:rsid w:val="007900C6"/>
    <w:rsid w:val="00790CF4"/>
    <w:rsid w:val="00790DF4"/>
    <w:rsid w:val="00791543"/>
    <w:rsid w:val="00791661"/>
    <w:rsid w:val="007918E1"/>
    <w:rsid w:val="00791CB7"/>
    <w:rsid w:val="0079222B"/>
    <w:rsid w:val="007922B4"/>
    <w:rsid w:val="00792416"/>
    <w:rsid w:val="00792799"/>
    <w:rsid w:val="007930AD"/>
    <w:rsid w:val="00793BE5"/>
    <w:rsid w:val="00793CF5"/>
    <w:rsid w:val="00793F8E"/>
    <w:rsid w:val="007942DD"/>
    <w:rsid w:val="0079468D"/>
    <w:rsid w:val="00794AF6"/>
    <w:rsid w:val="007956AC"/>
    <w:rsid w:val="0079586B"/>
    <w:rsid w:val="00797007"/>
    <w:rsid w:val="00797114"/>
    <w:rsid w:val="00797130"/>
    <w:rsid w:val="0079730D"/>
    <w:rsid w:val="00797F5E"/>
    <w:rsid w:val="007A011D"/>
    <w:rsid w:val="007A03CC"/>
    <w:rsid w:val="007A0403"/>
    <w:rsid w:val="007A0530"/>
    <w:rsid w:val="007A09EB"/>
    <w:rsid w:val="007A0DFB"/>
    <w:rsid w:val="007A10EB"/>
    <w:rsid w:val="007A1385"/>
    <w:rsid w:val="007A1D9D"/>
    <w:rsid w:val="007A1EBB"/>
    <w:rsid w:val="007A2531"/>
    <w:rsid w:val="007A2594"/>
    <w:rsid w:val="007A2648"/>
    <w:rsid w:val="007A27BF"/>
    <w:rsid w:val="007A35C8"/>
    <w:rsid w:val="007A3A57"/>
    <w:rsid w:val="007A4100"/>
    <w:rsid w:val="007A416E"/>
    <w:rsid w:val="007A44A0"/>
    <w:rsid w:val="007A473A"/>
    <w:rsid w:val="007A4DFE"/>
    <w:rsid w:val="007A5878"/>
    <w:rsid w:val="007A63B6"/>
    <w:rsid w:val="007A66BD"/>
    <w:rsid w:val="007A6741"/>
    <w:rsid w:val="007A686C"/>
    <w:rsid w:val="007A6A89"/>
    <w:rsid w:val="007A6E30"/>
    <w:rsid w:val="007A6F6C"/>
    <w:rsid w:val="007A761F"/>
    <w:rsid w:val="007A7D7E"/>
    <w:rsid w:val="007B0443"/>
    <w:rsid w:val="007B05B2"/>
    <w:rsid w:val="007B06DE"/>
    <w:rsid w:val="007B113D"/>
    <w:rsid w:val="007B12AB"/>
    <w:rsid w:val="007B12DB"/>
    <w:rsid w:val="007B1BB8"/>
    <w:rsid w:val="007B23D5"/>
    <w:rsid w:val="007B25A9"/>
    <w:rsid w:val="007B29C2"/>
    <w:rsid w:val="007B2AA6"/>
    <w:rsid w:val="007B3030"/>
    <w:rsid w:val="007B3068"/>
    <w:rsid w:val="007B339D"/>
    <w:rsid w:val="007B3472"/>
    <w:rsid w:val="007B3508"/>
    <w:rsid w:val="007B381C"/>
    <w:rsid w:val="007B3B92"/>
    <w:rsid w:val="007B3CF0"/>
    <w:rsid w:val="007B440A"/>
    <w:rsid w:val="007B55DB"/>
    <w:rsid w:val="007B57A1"/>
    <w:rsid w:val="007B6708"/>
    <w:rsid w:val="007B6771"/>
    <w:rsid w:val="007B67A5"/>
    <w:rsid w:val="007B68A3"/>
    <w:rsid w:val="007B6BEE"/>
    <w:rsid w:val="007B6ED9"/>
    <w:rsid w:val="007B76DF"/>
    <w:rsid w:val="007B77D9"/>
    <w:rsid w:val="007C065C"/>
    <w:rsid w:val="007C066C"/>
    <w:rsid w:val="007C114B"/>
    <w:rsid w:val="007C1CB1"/>
    <w:rsid w:val="007C1CD6"/>
    <w:rsid w:val="007C1D01"/>
    <w:rsid w:val="007C263F"/>
    <w:rsid w:val="007C2A63"/>
    <w:rsid w:val="007C2C56"/>
    <w:rsid w:val="007C313F"/>
    <w:rsid w:val="007C3785"/>
    <w:rsid w:val="007C37A1"/>
    <w:rsid w:val="007C37CF"/>
    <w:rsid w:val="007C3865"/>
    <w:rsid w:val="007C42D0"/>
    <w:rsid w:val="007C4510"/>
    <w:rsid w:val="007C4F27"/>
    <w:rsid w:val="007C5071"/>
    <w:rsid w:val="007C5076"/>
    <w:rsid w:val="007C52BF"/>
    <w:rsid w:val="007C5662"/>
    <w:rsid w:val="007C58B2"/>
    <w:rsid w:val="007C5BB9"/>
    <w:rsid w:val="007C6AFA"/>
    <w:rsid w:val="007C6BF3"/>
    <w:rsid w:val="007C6D9B"/>
    <w:rsid w:val="007C6FF6"/>
    <w:rsid w:val="007C7CF9"/>
    <w:rsid w:val="007D021F"/>
    <w:rsid w:val="007D0275"/>
    <w:rsid w:val="007D05BA"/>
    <w:rsid w:val="007D079F"/>
    <w:rsid w:val="007D0AAA"/>
    <w:rsid w:val="007D0CE7"/>
    <w:rsid w:val="007D0D0B"/>
    <w:rsid w:val="007D0FC2"/>
    <w:rsid w:val="007D1953"/>
    <w:rsid w:val="007D1B09"/>
    <w:rsid w:val="007D1BD4"/>
    <w:rsid w:val="007D238E"/>
    <w:rsid w:val="007D2CFF"/>
    <w:rsid w:val="007D37FA"/>
    <w:rsid w:val="007D3CAC"/>
    <w:rsid w:val="007D493A"/>
    <w:rsid w:val="007D4B93"/>
    <w:rsid w:val="007D4E70"/>
    <w:rsid w:val="007D5723"/>
    <w:rsid w:val="007D5B17"/>
    <w:rsid w:val="007D5ED2"/>
    <w:rsid w:val="007D5FBD"/>
    <w:rsid w:val="007D60E7"/>
    <w:rsid w:val="007D614F"/>
    <w:rsid w:val="007D64D4"/>
    <w:rsid w:val="007D6A73"/>
    <w:rsid w:val="007D7223"/>
    <w:rsid w:val="007D7AEC"/>
    <w:rsid w:val="007D7FE0"/>
    <w:rsid w:val="007E010B"/>
    <w:rsid w:val="007E04F3"/>
    <w:rsid w:val="007E0FA2"/>
    <w:rsid w:val="007E1214"/>
    <w:rsid w:val="007E14E9"/>
    <w:rsid w:val="007E1DF9"/>
    <w:rsid w:val="007E1F4E"/>
    <w:rsid w:val="007E2313"/>
    <w:rsid w:val="007E23C6"/>
    <w:rsid w:val="007E27F1"/>
    <w:rsid w:val="007E2D6B"/>
    <w:rsid w:val="007E322A"/>
    <w:rsid w:val="007E35D0"/>
    <w:rsid w:val="007E396A"/>
    <w:rsid w:val="007E3CEB"/>
    <w:rsid w:val="007E3D0B"/>
    <w:rsid w:val="007E3E16"/>
    <w:rsid w:val="007E412D"/>
    <w:rsid w:val="007E494C"/>
    <w:rsid w:val="007E4AD4"/>
    <w:rsid w:val="007E4B85"/>
    <w:rsid w:val="007E50EF"/>
    <w:rsid w:val="007E5439"/>
    <w:rsid w:val="007E55A5"/>
    <w:rsid w:val="007E5674"/>
    <w:rsid w:val="007E590B"/>
    <w:rsid w:val="007E5AF5"/>
    <w:rsid w:val="007E6B01"/>
    <w:rsid w:val="007E6C9E"/>
    <w:rsid w:val="007E7063"/>
    <w:rsid w:val="007E7147"/>
    <w:rsid w:val="007E7171"/>
    <w:rsid w:val="007E736D"/>
    <w:rsid w:val="007E740E"/>
    <w:rsid w:val="007F031C"/>
    <w:rsid w:val="007F0A50"/>
    <w:rsid w:val="007F2489"/>
    <w:rsid w:val="007F2536"/>
    <w:rsid w:val="007F26C7"/>
    <w:rsid w:val="007F27EE"/>
    <w:rsid w:val="007F2D4A"/>
    <w:rsid w:val="007F2E1D"/>
    <w:rsid w:val="007F30DC"/>
    <w:rsid w:val="007F31A4"/>
    <w:rsid w:val="007F340E"/>
    <w:rsid w:val="007F428C"/>
    <w:rsid w:val="007F4D27"/>
    <w:rsid w:val="007F4EE1"/>
    <w:rsid w:val="007F5195"/>
    <w:rsid w:val="007F530D"/>
    <w:rsid w:val="007F5396"/>
    <w:rsid w:val="007F5A89"/>
    <w:rsid w:val="007F5C17"/>
    <w:rsid w:val="007F7051"/>
    <w:rsid w:val="007F710C"/>
    <w:rsid w:val="007F7295"/>
    <w:rsid w:val="007F7C69"/>
    <w:rsid w:val="0080025B"/>
    <w:rsid w:val="0080037E"/>
    <w:rsid w:val="00800615"/>
    <w:rsid w:val="00800A59"/>
    <w:rsid w:val="00800AD6"/>
    <w:rsid w:val="00801357"/>
    <w:rsid w:val="008013A0"/>
    <w:rsid w:val="0080197D"/>
    <w:rsid w:val="008020F7"/>
    <w:rsid w:val="00802489"/>
    <w:rsid w:val="00803920"/>
    <w:rsid w:val="00803B6D"/>
    <w:rsid w:val="00803BAB"/>
    <w:rsid w:val="00803DFD"/>
    <w:rsid w:val="00804494"/>
    <w:rsid w:val="008045DC"/>
    <w:rsid w:val="00804889"/>
    <w:rsid w:val="00804CED"/>
    <w:rsid w:val="00804DCC"/>
    <w:rsid w:val="00805011"/>
    <w:rsid w:val="00805018"/>
    <w:rsid w:val="00805304"/>
    <w:rsid w:val="008056E6"/>
    <w:rsid w:val="008057FB"/>
    <w:rsid w:val="00805A03"/>
    <w:rsid w:val="00806183"/>
    <w:rsid w:val="008065DF"/>
    <w:rsid w:val="00806F49"/>
    <w:rsid w:val="00806FD2"/>
    <w:rsid w:val="00806FDB"/>
    <w:rsid w:val="008071A6"/>
    <w:rsid w:val="00807D1D"/>
    <w:rsid w:val="008106AC"/>
    <w:rsid w:val="00810E66"/>
    <w:rsid w:val="0081115B"/>
    <w:rsid w:val="00811E6F"/>
    <w:rsid w:val="008120F6"/>
    <w:rsid w:val="008122B4"/>
    <w:rsid w:val="00812BF4"/>
    <w:rsid w:val="00812DCD"/>
    <w:rsid w:val="008130D9"/>
    <w:rsid w:val="00813153"/>
    <w:rsid w:val="008133B6"/>
    <w:rsid w:val="008133DB"/>
    <w:rsid w:val="00813466"/>
    <w:rsid w:val="0081348D"/>
    <w:rsid w:val="00813827"/>
    <w:rsid w:val="00813B3D"/>
    <w:rsid w:val="00813B91"/>
    <w:rsid w:val="00813DC3"/>
    <w:rsid w:val="00813F74"/>
    <w:rsid w:val="00814320"/>
    <w:rsid w:val="0081432F"/>
    <w:rsid w:val="00814549"/>
    <w:rsid w:val="008147C9"/>
    <w:rsid w:val="00814FDA"/>
    <w:rsid w:val="00815D8D"/>
    <w:rsid w:val="00815EE3"/>
    <w:rsid w:val="00815FB2"/>
    <w:rsid w:val="008160C7"/>
    <w:rsid w:val="0081620B"/>
    <w:rsid w:val="00816317"/>
    <w:rsid w:val="008164BD"/>
    <w:rsid w:val="00816B21"/>
    <w:rsid w:val="00816E00"/>
    <w:rsid w:val="00817219"/>
    <w:rsid w:val="00817430"/>
    <w:rsid w:val="00817441"/>
    <w:rsid w:val="008207CF"/>
    <w:rsid w:val="0082080E"/>
    <w:rsid w:val="0082097A"/>
    <w:rsid w:val="00820C0F"/>
    <w:rsid w:val="00820D7A"/>
    <w:rsid w:val="008210B0"/>
    <w:rsid w:val="008210E7"/>
    <w:rsid w:val="00821F84"/>
    <w:rsid w:val="008221F8"/>
    <w:rsid w:val="008224F7"/>
    <w:rsid w:val="00822A37"/>
    <w:rsid w:val="00823083"/>
    <w:rsid w:val="008231C3"/>
    <w:rsid w:val="008234F8"/>
    <w:rsid w:val="008237C3"/>
    <w:rsid w:val="00823987"/>
    <w:rsid w:val="00823A47"/>
    <w:rsid w:val="00823A62"/>
    <w:rsid w:val="00823E2E"/>
    <w:rsid w:val="0082401A"/>
    <w:rsid w:val="00824320"/>
    <w:rsid w:val="00824BA0"/>
    <w:rsid w:val="00826166"/>
    <w:rsid w:val="00826647"/>
    <w:rsid w:val="008266CA"/>
    <w:rsid w:val="00826741"/>
    <w:rsid w:val="00826A69"/>
    <w:rsid w:val="0082705A"/>
    <w:rsid w:val="0082715E"/>
    <w:rsid w:val="008275DF"/>
    <w:rsid w:val="0082760D"/>
    <w:rsid w:val="00827760"/>
    <w:rsid w:val="00827A26"/>
    <w:rsid w:val="00827C92"/>
    <w:rsid w:val="0083044B"/>
    <w:rsid w:val="00830723"/>
    <w:rsid w:val="00830B36"/>
    <w:rsid w:val="00831048"/>
    <w:rsid w:val="008310F4"/>
    <w:rsid w:val="00831153"/>
    <w:rsid w:val="008313EB"/>
    <w:rsid w:val="00831A60"/>
    <w:rsid w:val="00831D25"/>
    <w:rsid w:val="00831FFD"/>
    <w:rsid w:val="008320D3"/>
    <w:rsid w:val="00832147"/>
    <w:rsid w:val="008323DF"/>
    <w:rsid w:val="00832BF4"/>
    <w:rsid w:val="00832D17"/>
    <w:rsid w:val="00832EA5"/>
    <w:rsid w:val="008337FC"/>
    <w:rsid w:val="00833C90"/>
    <w:rsid w:val="008342C3"/>
    <w:rsid w:val="00834509"/>
    <w:rsid w:val="008345D9"/>
    <w:rsid w:val="00834E43"/>
    <w:rsid w:val="00834E5F"/>
    <w:rsid w:val="00835061"/>
    <w:rsid w:val="0083566D"/>
    <w:rsid w:val="0083597E"/>
    <w:rsid w:val="00835AD1"/>
    <w:rsid w:val="00835FFE"/>
    <w:rsid w:val="008365A5"/>
    <w:rsid w:val="008366DD"/>
    <w:rsid w:val="008368F6"/>
    <w:rsid w:val="00836F54"/>
    <w:rsid w:val="008371F4"/>
    <w:rsid w:val="0083721B"/>
    <w:rsid w:val="0083778B"/>
    <w:rsid w:val="00837790"/>
    <w:rsid w:val="00837AA0"/>
    <w:rsid w:val="00837DCA"/>
    <w:rsid w:val="00837DE7"/>
    <w:rsid w:val="00837FA6"/>
    <w:rsid w:val="008403C9"/>
    <w:rsid w:val="00840504"/>
    <w:rsid w:val="008408AC"/>
    <w:rsid w:val="00840D2D"/>
    <w:rsid w:val="00840DC0"/>
    <w:rsid w:val="0084108F"/>
    <w:rsid w:val="008417E6"/>
    <w:rsid w:val="00841B0F"/>
    <w:rsid w:val="00841B73"/>
    <w:rsid w:val="008420CA"/>
    <w:rsid w:val="00842351"/>
    <w:rsid w:val="00842402"/>
    <w:rsid w:val="0084274D"/>
    <w:rsid w:val="00842796"/>
    <w:rsid w:val="00842970"/>
    <w:rsid w:val="00842CDB"/>
    <w:rsid w:val="00842E17"/>
    <w:rsid w:val="00843439"/>
    <w:rsid w:val="00843640"/>
    <w:rsid w:val="00844047"/>
    <w:rsid w:val="008440A0"/>
    <w:rsid w:val="008440A6"/>
    <w:rsid w:val="008444F9"/>
    <w:rsid w:val="00844E19"/>
    <w:rsid w:val="008453E7"/>
    <w:rsid w:val="00845512"/>
    <w:rsid w:val="008457AC"/>
    <w:rsid w:val="008459E5"/>
    <w:rsid w:val="00845AEA"/>
    <w:rsid w:val="00846544"/>
    <w:rsid w:val="008471DA"/>
    <w:rsid w:val="00847213"/>
    <w:rsid w:val="00847348"/>
    <w:rsid w:val="00847BFC"/>
    <w:rsid w:val="00850150"/>
    <w:rsid w:val="00850285"/>
    <w:rsid w:val="008502FC"/>
    <w:rsid w:val="008510BA"/>
    <w:rsid w:val="008510E7"/>
    <w:rsid w:val="0085112A"/>
    <w:rsid w:val="008513AF"/>
    <w:rsid w:val="008514C4"/>
    <w:rsid w:val="0085159C"/>
    <w:rsid w:val="00852266"/>
    <w:rsid w:val="00852764"/>
    <w:rsid w:val="00852A05"/>
    <w:rsid w:val="00852CAF"/>
    <w:rsid w:val="00852F49"/>
    <w:rsid w:val="008530AB"/>
    <w:rsid w:val="00853459"/>
    <w:rsid w:val="008536A7"/>
    <w:rsid w:val="00853906"/>
    <w:rsid w:val="00853B5D"/>
    <w:rsid w:val="00853C2C"/>
    <w:rsid w:val="00853FA7"/>
    <w:rsid w:val="0085552E"/>
    <w:rsid w:val="00855A04"/>
    <w:rsid w:val="00855BB4"/>
    <w:rsid w:val="0085642C"/>
    <w:rsid w:val="008566F7"/>
    <w:rsid w:val="00856D3A"/>
    <w:rsid w:val="00857058"/>
    <w:rsid w:val="008570E2"/>
    <w:rsid w:val="00857956"/>
    <w:rsid w:val="00857E1C"/>
    <w:rsid w:val="00857F3E"/>
    <w:rsid w:val="00861216"/>
    <w:rsid w:val="00861BDD"/>
    <w:rsid w:val="00861CA6"/>
    <w:rsid w:val="00862311"/>
    <w:rsid w:val="0086260F"/>
    <w:rsid w:val="008626B4"/>
    <w:rsid w:val="00862A9F"/>
    <w:rsid w:val="00862BDA"/>
    <w:rsid w:val="0086320E"/>
    <w:rsid w:val="00863A49"/>
    <w:rsid w:val="00863D87"/>
    <w:rsid w:val="00863E88"/>
    <w:rsid w:val="00864581"/>
    <w:rsid w:val="00864636"/>
    <w:rsid w:val="0086472D"/>
    <w:rsid w:val="00864B1D"/>
    <w:rsid w:val="00864BBB"/>
    <w:rsid w:val="00864BD3"/>
    <w:rsid w:val="00864E9B"/>
    <w:rsid w:val="00865315"/>
    <w:rsid w:val="00865652"/>
    <w:rsid w:val="008656CA"/>
    <w:rsid w:val="00866185"/>
    <w:rsid w:val="008661DF"/>
    <w:rsid w:val="00866799"/>
    <w:rsid w:val="00866CE2"/>
    <w:rsid w:val="00866EB5"/>
    <w:rsid w:val="00866FCD"/>
    <w:rsid w:val="00867585"/>
    <w:rsid w:val="00867945"/>
    <w:rsid w:val="00867967"/>
    <w:rsid w:val="00870D67"/>
    <w:rsid w:val="00870FEF"/>
    <w:rsid w:val="00871341"/>
    <w:rsid w:val="00871870"/>
    <w:rsid w:val="008719F6"/>
    <w:rsid w:val="008724BF"/>
    <w:rsid w:val="0087263B"/>
    <w:rsid w:val="00872F71"/>
    <w:rsid w:val="00873C9E"/>
    <w:rsid w:val="00873DAD"/>
    <w:rsid w:val="00873ED4"/>
    <w:rsid w:val="00874575"/>
    <w:rsid w:val="00874577"/>
    <w:rsid w:val="00874922"/>
    <w:rsid w:val="00874978"/>
    <w:rsid w:val="00874BE5"/>
    <w:rsid w:val="00874C8D"/>
    <w:rsid w:val="00874E84"/>
    <w:rsid w:val="0087501C"/>
    <w:rsid w:val="008750EE"/>
    <w:rsid w:val="0087550B"/>
    <w:rsid w:val="00876206"/>
    <w:rsid w:val="008763B3"/>
    <w:rsid w:val="008764F3"/>
    <w:rsid w:val="00876B80"/>
    <w:rsid w:val="00876C9A"/>
    <w:rsid w:val="00876E62"/>
    <w:rsid w:val="00876FDD"/>
    <w:rsid w:val="00877355"/>
    <w:rsid w:val="00877481"/>
    <w:rsid w:val="00877A82"/>
    <w:rsid w:val="008805E9"/>
    <w:rsid w:val="00880E42"/>
    <w:rsid w:val="00881F18"/>
    <w:rsid w:val="00882070"/>
    <w:rsid w:val="00882825"/>
    <w:rsid w:val="00882ADA"/>
    <w:rsid w:val="00882F6C"/>
    <w:rsid w:val="008830DF"/>
    <w:rsid w:val="00883154"/>
    <w:rsid w:val="0088354A"/>
    <w:rsid w:val="008836D7"/>
    <w:rsid w:val="00883F0F"/>
    <w:rsid w:val="008842B1"/>
    <w:rsid w:val="0088452D"/>
    <w:rsid w:val="008846DF"/>
    <w:rsid w:val="008847F5"/>
    <w:rsid w:val="0088500C"/>
    <w:rsid w:val="00885074"/>
    <w:rsid w:val="0088539D"/>
    <w:rsid w:val="00885455"/>
    <w:rsid w:val="00885879"/>
    <w:rsid w:val="00885C67"/>
    <w:rsid w:val="00885F9B"/>
    <w:rsid w:val="00886189"/>
    <w:rsid w:val="00886985"/>
    <w:rsid w:val="00886F73"/>
    <w:rsid w:val="00886FA0"/>
    <w:rsid w:val="0088792F"/>
    <w:rsid w:val="008879A4"/>
    <w:rsid w:val="00887BC1"/>
    <w:rsid w:val="00887E77"/>
    <w:rsid w:val="00887F59"/>
    <w:rsid w:val="0089006F"/>
    <w:rsid w:val="00890152"/>
    <w:rsid w:val="008902D9"/>
    <w:rsid w:val="008904A0"/>
    <w:rsid w:val="00891229"/>
    <w:rsid w:val="0089155F"/>
    <w:rsid w:val="00891585"/>
    <w:rsid w:val="00891794"/>
    <w:rsid w:val="00892132"/>
    <w:rsid w:val="0089250D"/>
    <w:rsid w:val="00893423"/>
    <w:rsid w:val="00893549"/>
    <w:rsid w:val="008936E4"/>
    <w:rsid w:val="00893A1A"/>
    <w:rsid w:val="0089509E"/>
    <w:rsid w:val="00895B78"/>
    <w:rsid w:val="00895FC5"/>
    <w:rsid w:val="008965B1"/>
    <w:rsid w:val="008967EF"/>
    <w:rsid w:val="00896EC8"/>
    <w:rsid w:val="00897019"/>
    <w:rsid w:val="0089703C"/>
    <w:rsid w:val="00897363"/>
    <w:rsid w:val="00897D6B"/>
    <w:rsid w:val="008A00BE"/>
    <w:rsid w:val="008A01B2"/>
    <w:rsid w:val="008A0222"/>
    <w:rsid w:val="008A02B5"/>
    <w:rsid w:val="008A13DA"/>
    <w:rsid w:val="008A1E55"/>
    <w:rsid w:val="008A21BA"/>
    <w:rsid w:val="008A228F"/>
    <w:rsid w:val="008A2D3F"/>
    <w:rsid w:val="008A2EC9"/>
    <w:rsid w:val="008A30E9"/>
    <w:rsid w:val="008A32DC"/>
    <w:rsid w:val="008A33EC"/>
    <w:rsid w:val="008A3730"/>
    <w:rsid w:val="008A3A42"/>
    <w:rsid w:val="008A3D6A"/>
    <w:rsid w:val="008A3DAB"/>
    <w:rsid w:val="008A3FCB"/>
    <w:rsid w:val="008A428D"/>
    <w:rsid w:val="008A4442"/>
    <w:rsid w:val="008A4846"/>
    <w:rsid w:val="008A580C"/>
    <w:rsid w:val="008A5829"/>
    <w:rsid w:val="008A5A3A"/>
    <w:rsid w:val="008A61B2"/>
    <w:rsid w:val="008A6506"/>
    <w:rsid w:val="008A65D7"/>
    <w:rsid w:val="008A6829"/>
    <w:rsid w:val="008A68A7"/>
    <w:rsid w:val="008A6AD7"/>
    <w:rsid w:val="008A7515"/>
    <w:rsid w:val="008A7C63"/>
    <w:rsid w:val="008A7F18"/>
    <w:rsid w:val="008B09A8"/>
    <w:rsid w:val="008B14BA"/>
    <w:rsid w:val="008B1CAA"/>
    <w:rsid w:val="008B1E85"/>
    <w:rsid w:val="008B1F9F"/>
    <w:rsid w:val="008B221C"/>
    <w:rsid w:val="008B22F8"/>
    <w:rsid w:val="008B2599"/>
    <w:rsid w:val="008B2AFF"/>
    <w:rsid w:val="008B2D0D"/>
    <w:rsid w:val="008B3169"/>
    <w:rsid w:val="008B379E"/>
    <w:rsid w:val="008B3BCE"/>
    <w:rsid w:val="008B4259"/>
    <w:rsid w:val="008B4731"/>
    <w:rsid w:val="008B4A88"/>
    <w:rsid w:val="008B4FA1"/>
    <w:rsid w:val="008B4FAE"/>
    <w:rsid w:val="008B5E94"/>
    <w:rsid w:val="008B5F0E"/>
    <w:rsid w:val="008B64CE"/>
    <w:rsid w:val="008B6776"/>
    <w:rsid w:val="008B683C"/>
    <w:rsid w:val="008B6890"/>
    <w:rsid w:val="008B68DA"/>
    <w:rsid w:val="008B6915"/>
    <w:rsid w:val="008B6C7B"/>
    <w:rsid w:val="008B6EB5"/>
    <w:rsid w:val="008B702D"/>
    <w:rsid w:val="008B7096"/>
    <w:rsid w:val="008B74BC"/>
    <w:rsid w:val="008B77F8"/>
    <w:rsid w:val="008B7A5C"/>
    <w:rsid w:val="008B7B00"/>
    <w:rsid w:val="008C0176"/>
    <w:rsid w:val="008C04FC"/>
    <w:rsid w:val="008C059E"/>
    <w:rsid w:val="008C09C6"/>
    <w:rsid w:val="008C2865"/>
    <w:rsid w:val="008C289A"/>
    <w:rsid w:val="008C29E8"/>
    <w:rsid w:val="008C2BA6"/>
    <w:rsid w:val="008C2EA6"/>
    <w:rsid w:val="008C3694"/>
    <w:rsid w:val="008C379D"/>
    <w:rsid w:val="008C3826"/>
    <w:rsid w:val="008C3CA9"/>
    <w:rsid w:val="008C3ED0"/>
    <w:rsid w:val="008C4343"/>
    <w:rsid w:val="008C43D0"/>
    <w:rsid w:val="008C4476"/>
    <w:rsid w:val="008C44DC"/>
    <w:rsid w:val="008C49D9"/>
    <w:rsid w:val="008C4A67"/>
    <w:rsid w:val="008C4A70"/>
    <w:rsid w:val="008C4ECF"/>
    <w:rsid w:val="008C4EF3"/>
    <w:rsid w:val="008C555E"/>
    <w:rsid w:val="008C55CC"/>
    <w:rsid w:val="008C6580"/>
    <w:rsid w:val="008C66F5"/>
    <w:rsid w:val="008C703B"/>
    <w:rsid w:val="008C7175"/>
    <w:rsid w:val="008C743E"/>
    <w:rsid w:val="008C77E8"/>
    <w:rsid w:val="008D0627"/>
    <w:rsid w:val="008D07E8"/>
    <w:rsid w:val="008D0A38"/>
    <w:rsid w:val="008D0C26"/>
    <w:rsid w:val="008D0C60"/>
    <w:rsid w:val="008D0D93"/>
    <w:rsid w:val="008D0E5C"/>
    <w:rsid w:val="008D115A"/>
    <w:rsid w:val="008D145A"/>
    <w:rsid w:val="008D1510"/>
    <w:rsid w:val="008D1AFF"/>
    <w:rsid w:val="008D1B3A"/>
    <w:rsid w:val="008D1CE1"/>
    <w:rsid w:val="008D2040"/>
    <w:rsid w:val="008D2395"/>
    <w:rsid w:val="008D26F1"/>
    <w:rsid w:val="008D290E"/>
    <w:rsid w:val="008D3825"/>
    <w:rsid w:val="008D3A62"/>
    <w:rsid w:val="008D3D76"/>
    <w:rsid w:val="008D55B5"/>
    <w:rsid w:val="008D5757"/>
    <w:rsid w:val="008D5AE6"/>
    <w:rsid w:val="008D5B4D"/>
    <w:rsid w:val="008D5D70"/>
    <w:rsid w:val="008D62C2"/>
    <w:rsid w:val="008D6436"/>
    <w:rsid w:val="008D6CF6"/>
    <w:rsid w:val="008D6D67"/>
    <w:rsid w:val="008D7338"/>
    <w:rsid w:val="008D74AE"/>
    <w:rsid w:val="008D76D7"/>
    <w:rsid w:val="008D79DC"/>
    <w:rsid w:val="008D7D88"/>
    <w:rsid w:val="008D7E48"/>
    <w:rsid w:val="008D7F54"/>
    <w:rsid w:val="008E04E0"/>
    <w:rsid w:val="008E0CB2"/>
    <w:rsid w:val="008E0DCF"/>
    <w:rsid w:val="008E0F6C"/>
    <w:rsid w:val="008E168A"/>
    <w:rsid w:val="008E1FC8"/>
    <w:rsid w:val="008E1FFD"/>
    <w:rsid w:val="008E25E5"/>
    <w:rsid w:val="008E2919"/>
    <w:rsid w:val="008E2BBF"/>
    <w:rsid w:val="008E2CE6"/>
    <w:rsid w:val="008E2D0B"/>
    <w:rsid w:val="008E3162"/>
    <w:rsid w:val="008E37CE"/>
    <w:rsid w:val="008E385D"/>
    <w:rsid w:val="008E3B6E"/>
    <w:rsid w:val="008E3CE6"/>
    <w:rsid w:val="008E437B"/>
    <w:rsid w:val="008E4768"/>
    <w:rsid w:val="008E509C"/>
    <w:rsid w:val="008E54E4"/>
    <w:rsid w:val="008E5C62"/>
    <w:rsid w:val="008E662A"/>
    <w:rsid w:val="008E682A"/>
    <w:rsid w:val="008E6B88"/>
    <w:rsid w:val="008E6F1C"/>
    <w:rsid w:val="008E7028"/>
    <w:rsid w:val="008E7876"/>
    <w:rsid w:val="008E7920"/>
    <w:rsid w:val="008E796D"/>
    <w:rsid w:val="008E79AB"/>
    <w:rsid w:val="008E7BE8"/>
    <w:rsid w:val="008F0A4D"/>
    <w:rsid w:val="008F0D24"/>
    <w:rsid w:val="008F0E74"/>
    <w:rsid w:val="008F0F13"/>
    <w:rsid w:val="008F10B2"/>
    <w:rsid w:val="008F1178"/>
    <w:rsid w:val="008F1632"/>
    <w:rsid w:val="008F181C"/>
    <w:rsid w:val="008F1A89"/>
    <w:rsid w:val="008F29CC"/>
    <w:rsid w:val="008F2ED9"/>
    <w:rsid w:val="008F2F90"/>
    <w:rsid w:val="008F3789"/>
    <w:rsid w:val="008F395A"/>
    <w:rsid w:val="008F3BC1"/>
    <w:rsid w:val="008F4075"/>
    <w:rsid w:val="008F42CA"/>
    <w:rsid w:val="008F4868"/>
    <w:rsid w:val="008F4CAC"/>
    <w:rsid w:val="008F521A"/>
    <w:rsid w:val="008F58A2"/>
    <w:rsid w:val="008F59C6"/>
    <w:rsid w:val="008F5AB7"/>
    <w:rsid w:val="008F6DED"/>
    <w:rsid w:val="008F7254"/>
    <w:rsid w:val="008F7304"/>
    <w:rsid w:val="008F7EBB"/>
    <w:rsid w:val="009001E1"/>
    <w:rsid w:val="00900EB5"/>
    <w:rsid w:val="00900F65"/>
    <w:rsid w:val="00900F6B"/>
    <w:rsid w:val="009016B9"/>
    <w:rsid w:val="0090189D"/>
    <w:rsid w:val="009019F3"/>
    <w:rsid w:val="009020AD"/>
    <w:rsid w:val="009021C9"/>
    <w:rsid w:val="009023BF"/>
    <w:rsid w:val="00902819"/>
    <w:rsid w:val="00902A29"/>
    <w:rsid w:val="00902BD5"/>
    <w:rsid w:val="00902CE5"/>
    <w:rsid w:val="00902DA3"/>
    <w:rsid w:val="00902E11"/>
    <w:rsid w:val="00902F9F"/>
    <w:rsid w:val="00903367"/>
    <w:rsid w:val="00903421"/>
    <w:rsid w:val="0090379C"/>
    <w:rsid w:val="00903DB4"/>
    <w:rsid w:val="00904576"/>
    <w:rsid w:val="00904735"/>
    <w:rsid w:val="00904BE2"/>
    <w:rsid w:val="00905026"/>
    <w:rsid w:val="0090556C"/>
    <w:rsid w:val="00905C9D"/>
    <w:rsid w:val="00905FD3"/>
    <w:rsid w:val="0090631E"/>
    <w:rsid w:val="009064B0"/>
    <w:rsid w:val="0090695B"/>
    <w:rsid w:val="00906A3B"/>
    <w:rsid w:val="009074ED"/>
    <w:rsid w:val="00907ED9"/>
    <w:rsid w:val="00907FC7"/>
    <w:rsid w:val="00910443"/>
    <w:rsid w:val="00910BD5"/>
    <w:rsid w:val="00910D10"/>
    <w:rsid w:val="00910F73"/>
    <w:rsid w:val="009114A9"/>
    <w:rsid w:val="009115A6"/>
    <w:rsid w:val="009124D8"/>
    <w:rsid w:val="00912576"/>
    <w:rsid w:val="00912640"/>
    <w:rsid w:val="00912837"/>
    <w:rsid w:val="00912955"/>
    <w:rsid w:val="00913522"/>
    <w:rsid w:val="00913755"/>
    <w:rsid w:val="00913DD7"/>
    <w:rsid w:val="00913F96"/>
    <w:rsid w:val="00914414"/>
    <w:rsid w:val="00914E1F"/>
    <w:rsid w:val="00914EF3"/>
    <w:rsid w:val="0091529B"/>
    <w:rsid w:val="009152F8"/>
    <w:rsid w:val="00915320"/>
    <w:rsid w:val="00915765"/>
    <w:rsid w:val="00915ADA"/>
    <w:rsid w:val="00915D77"/>
    <w:rsid w:val="00915E37"/>
    <w:rsid w:val="00915EE9"/>
    <w:rsid w:val="00916F34"/>
    <w:rsid w:val="00916FD4"/>
    <w:rsid w:val="009173B1"/>
    <w:rsid w:val="00917542"/>
    <w:rsid w:val="0092024C"/>
    <w:rsid w:val="00920291"/>
    <w:rsid w:val="00920297"/>
    <w:rsid w:val="00920B3F"/>
    <w:rsid w:val="009216CD"/>
    <w:rsid w:val="0092171E"/>
    <w:rsid w:val="00921918"/>
    <w:rsid w:val="0092195D"/>
    <w:rsid w:val="00922234"/>
    <w:rsid w:val="00923105"/>
    <w:rsid w:val="00923B94"/>
    <w:rsid w:val="00923DF4"/>
    <w:rsid w:val="00924288"/>
    <w:rsid w:val="009252E8"/>
    <w:rsid w:val="00925501"/>
    <w:rsid w:val="00925D35"/>
    <w:rsid w:val="009262C9"/>
    <w:rsid w:val="00927303"/>
    <w:rsid w:val="0092772A"/>
    <w:rsid w:val="00927A8C"/>
    <w:rsid w:val="00927AC5"/>
    <w:rsid w:val="0093025F"/>
    <w:rsid w:val="0093069C"/>
    <w:rsid w:val="0093076A"/>
    <w:rsid w:val="00930BBB"/>
    <w:rsid w:val="00930D00"/>
    <w:rsid w:val="00930D60"/>
    <w:rsid w:val="00931295"/>
    <w:rsid w:val="009312A9"/>
    <w:rsid w:val="009312D7"/>
    <w:rsid w:val="00931701"/>
    <w:rsid w:val="0093291D"/>
    <w:rsid w:val="00932ABF"/>
    <w:rsid w:val="00932D2D"/>
    <w:rsid w:val="00932D86"/>
    <w:rsid w:val="00933977"/>
    <w:rsid w:val="00933DA1"/>
    <w:rsid w:val="00933DAF"/>
    <w:rsid w:val="009340C2"/>
    <w:rsid w:val="00934929"/>
    <w:rsid w:val="009351BF"/>
    <w:rsid w:val="009358E8"/>
    <w:rsid w:val="00935937"/>
    <w:rsid w:val="00935B48"/>
    <w:rsid w:val="00935C32"/>
    <w:rsid w:val="00936300"/>
    <w:rsid w:val="00936678"/>
    <w:rsid w:val="009366A0"/>
    <w:rsid w:val="00936919"/>
    <w:rsid w:val="00936EE1"/>
    <w:rsid w:val="0093716E"/>
    <w:rsid w:val="00937170"/>
    <w:rsid w:val="009371E7"/>
    <w:rsid w:val="0093726F"/>
    <w:rsid w:val="00937885"/>
    <w:rsid w:val="00937AAE"/>
    <w:rsid w:val="00937B23"/>
    <w:rsid w:val="0094059E"/>
    <w:rsid w:val="009405A0"/>
    <w:rsid w:val="00940C8F"/>
    <w:rsid w:val="00942941"/>
    <w:rsid w:val="0094342C"/>
    <w:rsid w:val="009434C6"/>
    <w:rsid w:val="009436E9"/>
    <w:rsid w:val="009438B9"/>
    <w:rsid w:val="009439ED"/>
    <w:rsid w:val="009449F4"/>
    <w:rsid w:val="00944E31"/>
    <w:rsid w:val="0094501E"/>
    <w:rsid w:val="00945048"/>
    <w:rsid w:val="009452DB"/>
    <w:rsid w:val="00945666"/>
    <w:rsid w:val="00945A24"/>
    <w:rsid w:val="00945C76"/>
    <w:rsid w:val="00945E75"/>
    <w:rsid w:val="009468F6"/>
    <w:rsid w:val="00946BDB"/>
    <w:rsid w:val="009472E5"/>
    <w:rsid w:val="00947427"/>
    <w:rsid w:val="009476DD"/>
    <w:rsid w:val="009477B6"/>
    <w:rsid w:val="009479BA"/>
    <w:rsid w:val="00947B10"/>
    <w:rsid w:val="00947BB1"/>
    <w:rsid w:val="00947D8F"/>
    <w:rsid w:val="00947D92"/>
    <w:rsid w:val="00947ECA"/>
    <w:rsid w:val="00950B91"/>
    <w:rsid w:val="0095175A"/>
    <w:rsid w:val="0095181A"/>
    <w:rsid w:val="00951A17"/>
    <w:rsid w:val="0095213B"/>
    <w:rsid w:val="009526C9"/>
    <w:rsid w:val="0095294E"/>
    <w:rsid w:val="00952997"/>
    <w:rsid w:val="00952E3D"/>
    <w:rsid w:val="00952E62"/>
    <w:rsid w:val="00953141"/>
    <w:rsid w:val="0095341A"/>
    <w:rsid w:val="00953441"/>
    <w:rsid w:val="00953530"/>
    <w:rsid w:val="0095393B"/>
    <w:rsid w:val="009542E1"/>
    <w:rsid w:val="00954740"/>
    <w:rsid w:val="00955049"/>
    <w:rsid w:val="00955065"/>
    <w:rsid w:val="00955369"/>
    <w:rsid w:val="00955807"/>
    <w:rsid w:val="00955874"/>
    <w:rsid w:val="009559FE"/>
    <w:rsid w:val="009560D9"/>
    <w:rsid w:val="00956CE5"/>
    <w:rsid w:val="009570E5"/>
    <w:rsid w:val="009574BC"/>
    <w:rsid w:val="00957D0C"/>
    <w:rsid w:val="00957D30"/>
    <w:rsid w:val="009604CD"/>
    <w:rsid w:val="009609A6"/>
    <w:rsid w:val="009609C4"/>
    <w:rsid w:val="00960A31"/>
    <w:rsid w:val="00960BD9"/>
    <w:rsid w:val="00960D42"/>
    <w:rsid w:val="00960E42"/>
    <w:rsid w:val="00960FC3"/>
    <w:rsid w:val="00961393"/>
    <w:rsid w:val="00961682"/>
    <w:rsid w:val="0096188F"/>
    <w:rsid w:val="00961B43"/>
    <w:rsid w:val="00961D95"/>
    <w:rsid w:val="00962851"/>
    <w:rsid w:val="00962AC1"/>
    <w:rsid w:val="00962EC8"/>
    <w:rsid w:val="00962F2B"/>
    <w:rsid w:val="009637C2"/>
    <w:rsid w:val="00963883"/>
    <w:rsid w:val="00963BA6"/>
    <w:rsid w:val="00963C2A"/>
    <w:rsid w:val="00963D2F"/>
    <w:rsid w:val="009645FA"/>
    <w:rsid w:val="0096491A"/>
    <w:rsid w:val="00964A9D"/>
    <w:rsid w:val="00964AB6"/>
    <w:rsid w:val="00964F6B"/>
    <w:rsid w:val="0096528A"/>
    <w:rsid w:val="00965490"/>
    <w:rsid w:val="00965A2C"/>
    <w:rsid w:val="00965F67"/>
    <w:rsid w:val="00965FE6"/>
    <w:rsid w:val="0096638A"/>
    <w:rsid w:val="00966F01"/>
    <w:rsid w:val="00967093"/>
    <w:rsid w:val="0096748E"/>
    <w:rsid w:val="00967530"/>
    <w:rsid w:val="0096791D"/>
    <w:rsid w:val="00967FEB"/>
    <w:rsid w:val="00970659"/>
    <w:rsid w:val="009708D8"/>
    <w:rsid w:val="00970FDE"/>
    <w:rsid w:val="00971614"/>
    <w:rsid w:val="00971D69"/>
    <w:rsid w:val="00971F22"/>
    <w:rsid w:val="00972D39"/>
    <w:rsid w:val="00972E98"/>
    <w:rsid w:val="00972FAD"/>
    <w:rsid w:val="009734BF"/>
    <w:rsid w:val="00973503"/>
    <w:rsid w:val="00973CA9"/>
    <w:rsid w:val="009740BE"/>
    <w:rsid w:val="009746D7"/>
    <w:rsid w:val="009748B3"/>
    <w:rsid w:val="00974CD3"/>
    <w:rsid w:val="009750E2"/>
    <w:rsid w:val="00975401"/>
    <w:rsid w:val="0097550E"/>
    <w:rsid w:val="0097568B"/>
    <w:rsid w:val="009758DB"/>
    <w:rsid w:val="00975AB7"/>
    <w:rsid w:val="00975B24"/>
    <w:rsid w:val="00975C66"/>
    <w:rsid w:val="00975E96"/>
    <w:rsid w:val="009765A3"/>
    <w:rsid w:val="009766DD"/>
    <w:rsid w:val="00976A4D"/>
    <w:rsid w:val="009770B8"/>
    <w:rsid w:val="009774C4"/>
    <w:rsid w:val="0097787C"/>
    <w:rsid w:val="00977A98"/>
    <w:rsid w:val="0098008D"/>
    <w:rsid w:val="00980A86"/>
    <w:rsid w:val="0098138C"/>
    <w:rsid w:val="0098165C"/>
    <w:rsid w:val="00981786"/>
    <w:rsid w:val="00981AD6"/>
    <w:rsid w:val="00981DB2"/>
    <w:rsid w:val="00981E18"/>
    <w:rsid w:val="009820C9"/>
    <w:rsid w:val="00982349"/>
    <w:rsid w:val="009827ED"/>
    <w:rsid w:val="00982A65"/>
    <w:rsid w:val="009832F2"/>
    <w:rsid w:val="00983792"/>
    <w:rsid w:val="00983D53"/>
    <w:rsid w:val="00983D7D"/>
    <w:rsid w:val="0098477E"/>
    <w:rsid w:val="00984B95"/>
    <w:rsid w:val="00985403"/>
    <w:rsid w:val="009857C6"/>
    <w:rsid w:val="00985A6A"/>
    <w:rsid w:val="00985AFF"/>
    <w:rsid w:val="009860F7"/>
    <w:rsid w:val="0098620E"/>
    <w:rsid w:val="0098634A"/>
    <w:rsid w:val="009863AE"/>
    <w:rsid w:val="0098644E"/>
    <w:rsid w:val="00986C66"/>
    <w:rsid w:val="0098704A"/>
    <w:rsid w:val="00987E79"/>
    <w:rsid w:val="0099053D"/>
    <w:rsid w:val="00990D46"/>
    <w:rsid w:val="00990F40"/>
    <w:rsid w:val="009920FD"/>
    <w:rsid w:val="0099241E"/>
    <w:rsid w:val="009928B2"/>
    <w:rsid w:val="00992D83"/>
    <w:rsid w:val="00992F41"/>
    <w:rsid w:val="00992FAD"/>
    <w:rsid w:val="00993755"/>
    <w:rsid w:val="00994694"/>
    <w:rsid w:val="00994E7B"/>
    <w:rsid w:val="00995307"/>
    <w:rsid w:val="009953A4"/>
    <w:rsid w:val="00995631"/>
    <w:rsid w:val="00995743"/>
    <w:rsid w:val="009957CB"/>
    <w:rsid w:val="00995A5D"/>
    <w:rsid w:val="00995DBF"/>
    <w:rsid w:val="00995E3A"/>
    <w:rsid w:val="00995EAE"/>
    <w:rsid w:val="0099606A"/>
    <w:rsid w:val="009961B6"/>
    <w:rsid w:val="009962CF"/>
    <w:rsid w:val="00996B34"/>
    <w:rsid w:val="00997032"/>
    <w:rsid w:val="009973DF"/>
    <w:rsid w:val="009976CD"/>
    <w:rsid w:val="00997C9E"/>
    <w:rsid w:val="009A0121"/>
    <w:rsid w:val="009A0420"/>
    <w:rsid w:val="009A157A"/>
    <w:rsid w:val="009A16F3"/>
    <w:rsid w:val="009A196E"/>
    <w:rsid w:val="009A1A76"/>
    <w:rsid w:val="009A1C5F"/>
    <w:rsid w:val="009A22D4"/>
    <w:rsid w:val="009A2972"/>
    <w:rsid w:val="009A2BFA"/>
    <w:rsid w:val="009A2C61"/>
    <w:rsid w:val="009A3692"/>
    <w:rsid w:val="009A4A5D"/>
    <w:rsid w:val="009A4F89"/>
    <w:rsid w:val="009A5952"/>
    <w:rsid w:val="009A5B61"/>
    <w:rsid w:val="009A615D"/>
    <w:rsid w:val="009A6AA6"/>
    <w:rsid w:val="009A6ACD"/>
    <w:rsid w:val="009A6DD3"/>
    <w:rsid w:val="009A7344"/>
    <w:rsid w:val="009A75C4"/>
    <w:rsid w:val="009A7671"/>
    <w:rsid w:val="009A7722"/>
    <w:rsid w:val="009A78B1"/>
    <w:rsid w:val="009A7A94"/>
    <w:rsid w:val="009A7AC4"/>
    <w:rsid w:val="009A7C50"/>
    <w:rsid w:val="009B0C04"/>
    <w:rsid w:val="009B0FB8"/>
    <w:rsid w:val="009B168E"/>
    <w:rsid w:val="009B1699"/>
    <w:rsid w:val="009B1867"/>
    <w:rsid w:val="009B1967"/>
    <w:rsid w:val="009B19ED"/>
    <w:rsid w:val="009B20EE"/>
    <w:rsid w:val="009B2F65"/>
    <w:rsid w:val="009B360B"/>
    <w:rsid w:val="009B41CA"/>
    <w:rsid w:val="009B494E"/>
    <w:rsid w:val="009B4AE6"/>
    <w:rsid w:val="009B5196"/>
    <w:rsid w:val="009B51E0"/>
    <w:rsid w:val="009B53C4"/>
    <w:rsid w:val="009B5CD5"/>
    <w:rsid w:val="009B6BE8"/>
    <w:rsid w:val="009B6CC3"/>
    <w:rsid w:val="009B7643"/>
    <w:rsid w:val="009B7CA8"/>
    <w:rsid w:val="009C0398"/>
    <w:rsid w:val="009C06A5"/>
    <w:rsid w:val="009C0BE0"/>
    <w:rsid w:val="009C0CCB"/>
    <w:rsid w:val="009C1278"/>
    <w:rsid w:val="009C174B"/>
    <w:rsid w:val="009C1F8C"/>
    <w:rsid w:val="009C231B"/>
    <w:rsid w:val="009C270C"/>
    <w:rsid w:val="009C2A03"/>
    <w:rsid w:val="009C36B5"/>
    <w:rsid w:val="009C38B9"/>
    <w:rsid w:val="009C38F4"/>
    <w:rsid w:val="009C3A97"/>
    <w:rsid w:val="009C4DC1"/>
    <w:rsid w:val="009C531F"/>
    <w:rsid w:val="009C5355"/>
    <w:rsid w:val="009C54F6"/>
    <w:rsid w:val="009C59B0"/>
    <w:rsid w:val="009C61DA"/>
    <w:rsid w:val="009C62BB"/>
    <w:rsid w:val="009C62FA"/>
    <w:rsid w:val="009C6B74"/>
    <w:rsid w:val="009C6C00"/>
    <w:rsid w:val="009C6D4A"/>
    <w:rsid w:val="009C7205"/>
    <w:rsid w:val="009C72F1"/>
    <w:rsid w:val="009C74A0"/>
    <w:rsid w:val="009C74CF"/>
    <w:rsid w:val="009C7901"/>
    <w:rsid w:val="009C796D"/>
    <w:rsid w:val="009C7D47"/>
    <w:rsid w:val="009C7EDE"/>
    <w:rsid w:val="009D01FB"/>
    <w:rsid w:val="009D0D91"/>
    <w:rsid w:val="009D16C3"/>
    <w:rsid w:val="009D1777"/>
    <w:rsid w:val="009D19A3"/>
    <w:rsid w:val="009D1B53"/>
    <w:rsid w:val="009D1BAD"/>
    <w:rsid w:val="009D1BB3"/>
    <w:rsid w:val="009D1C10"/>
    <w:rsid w:val="009D21B8"/>
    <w:rsid w:val="009D22C8"/>
    <w:rsid w:val="009D27BB"/>
    <w:rsid w:val="009D29A5"/>
    <w:rsid w:val="009D3004"/>
    <w:rsid w:val="009D3026"/>
    <w:rsid w:val="009D35B2"/>
    <w:rsid w:val="009D38F2"/>
    <w:rsid w:val="009D45D7"/>
    <w:rsid w:val="009D485A"/>
    <w:rsid w:val="009D4E5A"/>
    <w:rsid w:val="009D5084"/>
    <w:rsid w:val="009D5AA5"/>
    <w:rsid w:val="009D5DC5"/>
    <w:rsid w:val="009D6156"/>
    <w:rsid w:val="009D685F"/>
    <w:rsid w:val="009D6A31"/>
    <w:rsid w:val="009D6C76"/>
    <w:rsid w:val="009D72C5"/>
    <w:rsid w:val="009D79E2"/>
    <w:rsid w:val="009D7A03"/>
    <w:rsid w:val="009D7B76"/>
    <w:rsid w:val="009D7E25"/>
    <w:rsid w:val="009E07AB"/>
    <w:rsid w:val="009E0C98"/>
    <w:rsid w:val="009E1497"/>
    <w:rsid w:val="009E180E"/>
    <w:rsid w:val="009E189D"/>
    <w:rsid w:val="009E1949"/>
    <w:rsid w:val="009E1C2B"/>
    <w:rsid w:val="009E1C5A"/>
    <w:rsid w:val="009E2730"/>
    <w:rsid w:val="009E2A1F"/>
    <w:rsid w:val="009E2C0B"/>
    <w:rsid w:val="009E3529"/>
    <w:rsid w:val="009E39CC"/>
    <w:rsid w:val="009E3CC6"/>
    <w:rsid w:val="009E4297"/>
    <w:rsid w:val="009E470D"/>
    <w:rsid w:val="009E481E"/>
    <w:rsid w:val="009E4B9D"/>
    <w:rsid w:val="009E5558"/>
    <w:rsid w:val="009E579D"/>
    <w:rsid w:val="009E5CB1"/>
    <w:rsid w:val="009E5EC9"/>
    <w:rsid w:val="009E669C"/>
    <w:rsid w:val="009E68DD"/>
    <w:rsid w:val="009E7381"/>
    <w:rsid w:val="009E7664"/>
    <w:rsid w:val="009E79B0"/>
    <w:rsid w:val="009F02D2"/>
    <w:rsid w:val="009F0A5D"/>
    <w:rsid w:val="009F0B0B"/>
    <w:rsid w:val="009F0C39"/>
    <w:rsid w:val="009F0D30"/>
    <w:rsid w:val="009F1C35"/>
    <w:rsid w:val="009F205A"/>
    <w:rsid w:val="009F28A7"/>
    <w:rsid w:val="009F2916"/>
    <w:rsid w:val="009F348C"/>
    <w:rsid w:val="009F3EF8"/>
    <w:rsid w:val="009F3F5C"/>
    <w:rsid w:val="009F4420"/>
    <w:rsid w:val="009F4A61"/>
    <w:rsid w:val="009F4B40"/>
    <w:rsid w:val="009F4B93"/>
    <w:rsid w:val="009F4E1E"/>
    <w:rsid w:val="009F4EA2"/>
    <w:rsid w:val="009F5411"/>
    <w:rsid w:val="009F5B0C"/>
    <w:rsid w:val="009F5E34"/>
    <w:rsid w:val="009F5E6B"/>
    <w:rsid w:val="009F68B3"/>
    <w:rsid w:val="009F6A63"/>
    <w:rsid w:val="009F6E88"/>
    <w:rsid w:val="009F73B6"/>
    <w:rsid w:val="009F745D"/>
    <w:rsid w:val="009F77D6"/>
    <w:rsid w:val="009F7D30"/>
    <w:rsid w:val="009F7E41"/>
    <w:rsid w:val="00A002C9"/>
    <w:rsid w:val="00A00473"/>
    <w:rsid w:val="00A006F9"/>
    <w:rsid w:val="00A0085A"/>
    <w:rsid w:val="00A00BD8"/>
    <w:rsid w:val="00A00C10"/>
    <w:rsid w:val="00A0165D"/>
    <w:rsid w:val="00A01AA8"/>
    <w:rsid w:val="00A01B9B"/>
    <w:rsid w:val="00A020C3"/>
    <w:rsid w:val="00A021F1"/>
    <w:rsid w:val="00A02285"/>
    <w:rsid w:val="00A0271B"/>
    <w:rsid w:val="00A02BB9"/>
    <w:rsid w:val="00A02FC0"/>
    <w:rsid w:val="00A038A6"/>
    <w:rsid w:val="00A038E4"/>
    <w:rsid w:val="00A03B08"/>
    <w:rsid w:val="00A0407E"/>
    <w:rsid w:val="00A0416C"/>
    <w:rsid w:val="00A04772"/>
    <w:rsid w:val="00A049EA"/>
    <w:rsid w:val="00A054EB"/>
    <w:rsid w:val="00A05AA5"/>
    <w:rsid w:val="00A05C25"/>
    <w:rsid w:val="00A05C78"/>
    <w:rsid w:val="00A05CD9"/>
    <w:rsid w:val="00A06D12"/>
    <w:rsid w:val="00A073CB"/>
    <w:rsid w:val="00A078A6"/>
    <w:rsid w:val="00A078DE"/>
    <w:rsid w:val="00A07A1D"/>
    <w:rsid w:val="00A1005C"/>
    <w:rsid w:val="00A100CA"/>
    <w:rsid w:val="00A1026B"/>
    <w:rsid w:val="00A102EE"/>
    <w:rsid w:val="00A10826"/>
    <w:rsid w:val="00A10A60"/>
    <w:rsid w:val="00A11107"/>
    <w:rsid w:val="00A11B1E"/>
    <w:rsid w:val="00A11D0C"/>
    <w:rsid w:val="00A11DD9"/>
    <w:rsid w:val="00A11DFF"/>
    <w:rsid w:val="00A125AD"/>
    <w:rsid w:val="00A126FA"/>
    <w:rsid w:val="00A12CBB"/>
    <w:rsid w:val="00A12D7A"/>
    <w:rsid w:val="00A13014"/>
    <w:rsid w:val="00A13AD2"/>
    <w:rsid w:val="00A146D9"/>
    <w:rsid w:val="00A14717"/>
    <w:rsid w:val="00A14A6E"/>
    <w:rsid w:val="00A14AD3"/>
    <w:rsid w:val="00A15026"/>
    <w:rsid w:val="00A15158"/>
    <w:rsid w:val="00A160DD"/>
    <w:rsid w:val="00A16ED4"/>
    <w:rsid w:val="00A17690"/>
    <w:rsid w:val="00A178E2"/>
    <w:rsid w:val="00A17CA2"/>
    <w:rsid w:val="00A2045E"/>
    <w:rsid w:val="00A2123E"/>
    <w:rsid w:val="00A21607"/>
    <w:rsid w:val="00A21B06"/>
    <w:rsid w:val="00A227EA"/>
    <w:rsid w:val="00A22BE3"/>
    <w:rsid w:val="00A22CA5"/>
    <w:rsid w:val="00A230CF"/>
    <w:rsid w:val="00A23274"/>
    <w:rsid w:val="00A23AED"/>
    <w:rsid w:val="00A241D1"/>
    <w:rsid w:val="00A241E6"/>
    <w:rsid w:val="00A24C36"/>
    <w:rsid w:val="00A24C55"/>
    <w:rsid w:val="00A24F3D"/>
    <w:rsid w:val="00A254B7"/>
    <w:rsid w:val="00A25B01"/>
    <w:rsid w:val="00A2657C"/>
    <w:rsid w:val="00A2669C"/>
    <w:rsid w:val="00A2689A"/>
    <w:rsid w:val="00A26980"/>
    <w:rsid w:val="00A26CC0"/>
    <w:rsid w:val="00A26EDE"/>
    <w:rsid w:val="00A271AE"/>
    <w:rsid w:val="00A2720F"/>
    <w:rsid w:val="00A279CA"/>
    <w:rsid w:val="00A27D58"/>
    <w:rsid w:val="00A27FA7"/>
    <w:rsid w:val="00A3008A"/>
    <w:rsid w:val="00A301F7"/>
    <w:rsid w:val="00A30AC7"/>
    <w:rsid w:val="00A30B60"/>
    <w:rsid w:val="00A311AB"/>
    <w:rsid w:val="00A311F0"/>
    <w:rsid w:val="00A313D5"/>
    <w:rsid w:val="00A31600"/>
    <w:rsid w:val="00A31BE5"/>
    <w:rsid w:val="00A31F42"/>
    <w:rsid w:val="00A321D0"/>
    <w:rsid w:val="00A3393C"/>
    <w:rsid w:val="00A33BED"/>
    <w:rsid w:val="00A3423D"/>
    <w:rsid w:val="00A34287"/>
    <w:rsid w:val="00A344A9"/>
    <w:rsid w:val="00A34738"/>
    <w:rsid w:val="00A34D80"/>
    <w:rsid w:val="00A352CA"/>
    <w:rsid w:val="00A353ED"/>
    <w:rsid w:val="00A35517"/>
    <w:rsid w:val="00A3569F"/>
    <w:rsid w:val="00A35997"/>
    <w:rsid w:val="00A3619E"/>
    <w:rsid w:val="00A36246"/>
    <w:rsid w:val="00A362FD"/>
    <w:rsid w:val="00A3658F"/>
    <w:rsid w:val="00A36775"/>
    <w:rsid w:val="00A37097"/>
    <w:rsid w:val="00A378A1"/>
    <w:rsid w:val="00A41068"/>
    <w:rsid w:val="00A41150"/>
    <w:rsid w:val="00A412B4"/>
    <w:rsid w:val="00A41352"/>
    <w:rsid w:val="00A41611"/>
    <w:rsid w:val="00A41BD3"/>
    <w:rsid w:val="00A41F0D"/>
    <w:rsid w:val="00A4214E"/>
    <w:rsid w:val="00A42353"/>
    <w:rsid w:val="00A4235A"/>
    <w:rsid w:val="00A423A8"/>
    <w:rsid w:val="00A42536"/>
    <w:rsid w:val="00A4260B"/>
    <w:rsid w:val="00A42887"/>
    <w:rsid w:val="00A4397A"/>
    <w:rsid w:val="00A4398E"/>
    <w:rsid w:val="00A439A0"/>
    <w:rsid w:val="00A43C39"/>
    <w:rsid w:val="00A43C86"/>
    <w:rsid w:val="00A43CA0"/>
    <w:rsid w:val="00A43E4E"/>
    <w:rsid w:val="00A44355"/>
    <w:rsid w:val="00A45198"/>
    <w:rsid w:val="00A459E8"/>
    <w:rsid w:val="00A45E35"/>
    <w:rsid w:val="00A46394"/>
    <w:rsid w:val="00A467DE"/>
    <w:rsid w:val="00A46B50"/>
    <w:rsid w:val="00A46DE1"/>
    <w:rsid w:val="00A46EE4"/>
    <w:rsid w:val="00A472DA"/>
    <w:rsid w:val="00A4732A"/>
    <w:rsid w:val="00A474EA"/>
    <w:rsid w:val="00A479B7"/>
    <w:rsid w:val="00A479DF"/>
    <w:rsid w:val="00A50001"/>
    <w:rsid w:val="00A501BB"/>
    <w:rsid w:val="00A5033A"/>
    <w:rsid w:val="00A5042F"/>
    <w:rsid w:val="00A50B6A"/>
    <w:rsid w:val="00A50CB6"/>
    <w:rsid w:val="00A5125E"/>
    <w:rsid w:val="00A5184B"/>
    <w:rsid w:val="00A51930"/>
    <w:rsid w:val="00A51A44"/>
    <w:rsid w:val="00A522F4"/>
    <w:rsid w:val="00A5231C"/>
    <w:rsid w:val="00A52646"/>
    <w:rsid w:val="00A52902"/>
    <w:rsid w:val="00A529F0"/>
    <w:rsid w:val="00A52AF1"/>
    <w:rsid w:val="00A53587"/>
    <w:rsid w:val="00A54165"/>
    <w:rsid w:val="00A54883"/>
    <w:rsid w:val="00A54A04"/>
    <w:rsid w:val="00A54AF3"/>
    <w:rsid w:val="00A54BBD"/>
    <w:rsid w:val="00A54C07"/>
    <w:rsid w:val="00A54CB6"/>
    <w:rsid w:val="00A54E24"/>
    <w:rsid w:val="00A54F75"/>
    <w:rsid w:val="00A5504D"/>
    <w:rsid w:val="00A5577F"/>
    <w:rsid w:val="00A558DA"/>
    <w:rsid w:val="00A558F2"/>
    <w:rsid w:val="00A55C4D"/>
    <w:rsid w:val="00A55D98"/>
    <w:rsid w:val="00A55FD3"/>
    <w:rsid w:val="00A560E9"/>
    <w:rsid w:val="00A567A8"/>
    <w:rsid w:val="00A573B3"/>
    <w:rsid w:val="00A5741F"/>
    <w:rsid w:val="00A578DC"/>
    <w:rsid w:val="00A57A36"/>
    <w:rsid w:val="00A57E7B"/>
    <w:rsid w:val="00A601D4"/>
    <w:rsid w:val="00A60407"/>
    <w:rsid w:val="00A60F3D"/>
    <w:rsid w:val="00A613E3"/>
    <w:rsid w:val="00A6152F"/>
    <w:rsid w:val="00A6299B"/>
    <w:rsid w:val="00A62B70"/>
    <w:rsid w:val="00A62DA2"/>
    <w:rsid w:val="00A62ED1"/>
    <w:rsid w:val="00A64776"/>
    <w:rsid w:val="00A64EB6"/>
    <w:rsid w:val="00A64EF4"/>
    <w:rsid w:val="00A65669"/>
    <w:rsid w:val="00A65F29"/>
    <w:rsid w:val="00A6601C"/>
    <w:rsid w:val="00A664D7"/>
    <w:rsid w:val="00A66A3B"/>
    <w:rsid w:val="00A66C04"/>
    <w:rsid w:val="00A66C45"/>
    <w:rsid w:val="00A66D9D"/>
    <w:rsid w:val="00A66EDD"/>
    <w:rsid w:val="00A67B52"/>
    <w:rsid w:val="00A67E7F"/>
    <w:rsid w:val="00A70669"/>
    <w:rsid w:val="00A707DB"/>
    <w:rsid w:val="00A70AA9"/>
    <w:rsid w:val="00A70B94"/>
    <w:rsid w:val="00A70CF4"/>
    <w:rsid w:val="00A716B3"/>
    <w:rsid w:val="00A71D9D"/>
    <w:rsid w:val="00A72338"/>
    <w:rsid w:val="00A72410"/>
    <w:rsid w:val="00A72FDF"/>
    <w:rsid w:val="00A7320F"/>
    <w:rsid w:val="00A73568"/>
    <w:rsid w:val="00A741E8"/>
    <w:rsid w:val="00A74719"/>
    <w:rsid w:val="00A74B0C"/>
    <w:rsid w:val="00A74F9C"/>
    <w:rsid w:val="00A76861"/>
    <w:rsid w:val="00A76892"/>
    <w:rsid w:val="00A76BBC"/>
    <w:rsid w:val="00A76D58"/>
    <w:rsid w:val="00A77083"/>
    <w:rsid w:val="00A7754F"/>
    <w:rsid w:val="00A777F9"/>
    <w:rsid w:val="00A77A14"/>
    <w:rsid w:val="00A77AB8"/>
    <w:rsid w:val="00A80066"/>
    <w:rsid w:val="00A80420"/>
    <w:rsid w:val="00A811F2"/>
    <w:rsid w:val="00A81AD3"/>
    <w:rsid w:val="00A81B0E"/>
    <w:rsid w:val="00A81CD0"/>
    <w:rsid w:val="00A81E11"/>
    <w:rsid w:val="00A823D2"/>
    <w:rsid w:val="00A82697"/>
    <w:rsid w:val="00A82B5E"/>
    <w:rsid w:val="00A82F41"/>
    <w:rsid w:val="00A83B50"/>
    <w:rsid w:val="00A83D8B"/>
    <w:rsid w:val="00A83F47"/>
    <w:rsid w:val="00A83F76"/>
    <w:rsid w:val="00A84136"/>
    <w:rsid w:val="00A84B71"/>
    <w:rsid w:val="00A84DA3"/>
    <w:rsid w:val="00A84F42"/>
    <w:rsid w:val="00A84F9B"/>
    <w:rsid w:val="00A85067"/>
    <w:rsid w:val="00A85415"/>
    <w:rsid w:val="00A85461"/>
    <w:rsid w:val="00A858BB"/>
    <w:rsid w:val="00A85B18"/>
    <w:rsid w:val="00A85EE3"/>
    <w:rsid w:val="00A869A8"/>
    <w:rsid w:val="00A86B12"/>
    <w:rsid w:val="00A86D8B"/>
    <w:rsid w:val="00A86E2C"/>
    <w:rsid w:val="00A86E2E"/>
    <w:rsid w:val="00A87975"/>
    <w:rsid w:val="00A87A79"/>
    <w:rsid w:val="00A87A8C"/>
    <w:rsid w:val="00A87B75"/>
    <w:rsid w:val="00A87C42"/>
    <w:rsid w:val="00A87DBC"/>
    <w:rsid w:val="00A87F44"/>
    <w:rsid w:val="00A90448"/>
    <w:rsid w:val="00A90489"/>
    <w:rsid w:val="00A915EF"/>
    <w:rsid w:val="00A91679"/>
    <w:rsid w:val="00A9174E"/>
    <w:rsid w:val="00A91CB3"/>
    <w:rsid w:val="00A91F30"/>
    <w:rsid w:val="00A92D49"/>
    <w:rsid w:val="00A93063"/>
    <w:rsid w:val="00A931AB"/>
    <w:rsid w:val="00A93B48"/>
    <w:rsid w:val="00A943D8"/>
    <w:rsid w:val="00A944E4"/>
    <w:rsid w:val="00A947E8"/>
    <w:rsid w:val="00A948D3"/>
    <w:rsid w:val="00A94B23"/>
    <w:rsid w:val="00A951AF"/>
    <w:rsid w:val="00A953CB"/>
    <w:rsid w:val="00A95492"/>
    <w:rsid w:val="00A954C2"/>
    <w:rsid w:val="00A95B9B"/>
    <w:rsid w:val="00A95D28"/>
    <w:rsid w:val="00A95D77"/>
    <w:rsid w:val="00A95DE9"/>
    <w:rsid w:val="00A95E72"/>
    <w:rsid w:val="00A96055"/>
    <w:rsid w:val="00A96251"/>
    <w:rsid w:val="00A96A77"/>
    <w:rsid w:val="00A97178"/>
    <w:rsid w:val="00A976AA"/>
    <w:rsid w:val="00A979AC"/>
    <w:rsid w:val="00A97D99"/>
    <w:rsid w:val="00AA06A9"/>
    <w:rsid w:val="00AA0ACC"/>
    <w:rsid w:val="00AA0BBA"/>
    <w:rsid w:val="00AA0C92"/>
    <w:rsid w:val="00AA0D5C"/>
    <w:rsid w:val="00AA0F95"/>
    <w:rsid w:val="00AA1152"/>
    <w:rsid w:val="00AA11D6"/>
    <w:rsid w:val="00AA1455"/>
    <w:rsid w:val="00AA14EB"/>
    <w:rsid w:val="00AA1B12"/>
    <w:rsid w:val="00AA1D13"/>
    <w:rsid w:val="00AA20BC"/>
    <w:rsid w:val="00AA2297"/>
    <w:rsid w:val="00AA2573"/>
    <w:rsid w:val="00AA27A4"/>
    <w:rsid w:val="00AA27B4"/>
    <w:rsid w:val="00AA28EA"/>
    <w:rsid w:val="00AA2DC1"/>
    <w:rsid w:val="00AA30CF"/>
    <w:rsid w:val="00AA3373"/>
    <w:rsid w:val="00AA3376"/>
    <w:rsid w:val="00AA3DB6"/>
    <w:rsid w:val="00AA47D2"/>
    <w:rsid w:val="00AA482F"/>
    <w:rsid w:val="00AA4902"/>
    <w:rsid w:val="00AA4916"/>
    <w:rsid w:val="00AA5055"/>
    <w:rsid w:val="00AA56DB"/>
    <w:rsid w:val="00AA597A"/>
    <w:rsid w:val="00AA59DF"/>
    <w:rsid w:val="00AA5A00"/>
    <w:rsid w:val="00AA5FAB"/>
    <w:rsid w:val="00AA610D"/>
    <w:rsid w:val="00AA6144"/>
    <w:rsid w:val="00AA6380"/>
    <w:rsid w:val="00AA6485"/>
    <w:rsid w:val="00AA661E"/>
    <w:rsid w:val="00AA666D"/>
    <w:rsid w:val="00AA66BE"/>
    <w:rsid w:val="00AA67FC"/>
    <w:rsid w:val="00AA685B"/>
    <w:rsid w:val="00AA6A00"/>
    <w:rsid w:val="00AA71D1"/>
    <w:rsid w:val="00AA7C3A"/>
    <w:rsid w:val="00AA7F30"/>
    <w:rsid w:val="00AB00DD"/>
    <w:rsid w:val="00AB0860"/>
    <w:rsid w:val="00AB14DC"/>
    <w:rsid w:val="00AB1BB0"/>
    <w:rsid w:val="00AB1D53"/>
    <w:rsid w:val="00AB2353"/>
    <w:rsid w:val="00AB2A44"/>
    <w:rsid w:val="00AB2F13"/>
    <w:rsid w:val="00AB2F3F"/>
    <w:rsid w:val="00AB310F"/>
    <w:rsid w:val="00AB3230"/>
    <w:rsid w:val="00AB34C5"/>
    <w:rsid w:val="00AB3FCA"/>
    <w:rsid w:val="00AB4595"/>
    <w:rsid w:val="00AB4968"/>
    <w:rsid w:val="00AB5083"/>
    <w:rsid w:val="00AB55E3"/>
    <w:rsid w:val="00AB5982"/>
    <w:rsid w:val="00AB5C12"/>
    <w:rsid w:val="00AB5CC6"/>
    <w:rsid w:val="00AB5D10"/>
    <w:rsid w:val="00AB6543"/>
    <w:rsid w:val="00AB6AD9"/>
    <w:rsid w:val="00AB7290"/>
    <w:rsid w:val="00AB7FAE"/>
    <w:rsid w:val="00AC0282"/>
    <w:rsid w:val="00AC167B"/>
    <w:rsid w:val="00AC1883"/>
    <w:rsid w:val="00AC1CD3"/>
    <w:rsid w:val="00AC1D65"/>
    <w:rsid w:val="00AC242D"/>
    <w:rsid w:val="00AC2A10"/>
    <w:rsid w:val="00AC2DB0"/>
    <w:rsid w:val="00AC3280"/>
    <w:rsid w:val="00AC354D"/>
    <w:rsid w:val="00AC3563"/>
    <w:rsid w:val="00AC37AC"/>
    <w:rsid w:val="00AC3B07"/>
    <w:rsid w:val="00AC3E57"/>
    <w:rsid w:val="00AC3EE0"/>
    <w:rsid w:val="00AC447D"/>
    <w:rsid w:val="00AC4D2E"/>
    <w:rsid w:val="00AC4D80"/>
    <w:rsid w:val="00AC5F5C"/>
    <w:rsid w:val="00AC60F9"/>
    <w:rsid w:val="00AC622B"/>
    <w:rsid w:val="00AC6583"/>
    <w:rsid w:val="00AC66ED"/>
    <w:rsid w:val="00AC67B0"/>
    <w:rsid w:val="00AC69B2"/>
    <w:rsid w:val="00AC6B48"/>
    <w:rsid w:val="00AC73A1"/>
    <w:rsid w:val="00AC7711"/>
    <w:rsid w:val="00AC77A4"/>
    <w:rsid w:val="00AC7E38"/>
    <w:rsid w:val="00AC7E86"/>
    <w:rsid w:val="00AD03A8"/>
    <w:rsid w:val="00AD05BA"/>
    <w:rsid w:val="00AD05C4"/>
    <w:rsid w:val="00AD0C09"/>
    <w:rsid w:val="00AD16EE"/>
    <w:rsid w:val="00AD3052"/>
    <w:rsid w:val="00AD340A"/>
    <w:rsid w:val="00AD3448"/>
    <w:rsid w:val="00AD372A"/>
    <w:rsid w:val="00AD4539"/>
    <w:rsid w:val="00AD473E"/>
    <w:rsid w:val="00AD4888"/>
    <w:rsid w:val="00AD4B55"/>
    <w:rsid w:val="00AD4EA9"/>
    <w:rsid w:val="00AD5BBF"/>
    <w:rsid w:val="00AD620F"/>
    <w:rsid w:val="00AD6278"/>
    <w:rsid w:val="00AD6638"/>
    <w:rsid w:val="00AD68E7"/>
    <w:rsid w:val="00AD6E5C"/>
    <w:rsid w:val="00AD7004"/>
    <w:rsid w:val="00AD7300"/>
    <w:rsid w:val="00AD795B"/>
    <w:rsid w:val="00AD7D01"/>
    <w:rsid w:val="00AD7D39"/>
    <w:rsid w:val="00AE011D"/>
    <w:rsid w:val="00AE0281"/>
    <w:rsid w:val="00AE0948"/>
    <w:rsid w:val="00AE0C17"/>
    <w:rsid w:val="00AE19AF"/>
    <w:rsid w:val="00AE1DC7"/>
    <w:rsid w:val="00AE1E00"/>
    <w:rsid w:val="00AE1EA1"/>
    <w:rsid w:val="00AE1FC9"/>
    <w:rsid w:val="00AE1FD2"/>
    <w:rsid w:val="00AE2183"/>
    <w:rsid w:val="00AE229A"/>
    <w:rsid w:val="00AE2AF6"/>
    <w:rsid w:val="00AE3208"/>
    <w:rsid w:val="00AE395D"/>
    <w:rsid w:val="00AE3FD3"/>
    <w:rsid w:val="00AE41C1"/>
    <w:rsid w:val="00AE46A7"/>
    <w:rsid w:val="00AE47E4"/>
    <w:rsid w:val="00AE4888"/>
    <w:rsid w:val="00AE48C4"/>
    <w:rsid w:val="00AE4A72"/>
    <w:rsid w:val="00AE4FC5"/>
    <w:rsid w:val="00AE528B"/>
    <w:rsid w:val="00AE5833"/>
    <w:rsid w:val="00AE5C84"/>
    <w:rsid w:val="00AE6327"/>
    <w:rsid w:val="00AE66EA"/>
    <w:rsid w:val="00AE769E"/>
    <w:rsid w:val="00AE7F72"/>
    <w:rsid w:val="00AF0569"/>
    <w:rsid w:val="00AF0AEE"/>
    <w:rsid w:val="00AF10D5"/>
    <w:rsid w:val="00AF1181"/>
    <w:rsid w:val="00AF1CB3"/>
    <w:rsid w:val="00AF244A"/>
    <w:rsid w:val="00AF26C7"/>
    <w:rsid w:val="00AF278F"/>
    <w:rsid w:val="00AF27BA"/>
    <w:rsid w:val="00AF2D0E"/>
    <w:rsid w:val="00AF2F54"/>
    <w:rsid w:val="00AF2FCB"/>
    <w:rsid w:val="00AF31A4"/>
    <w:rsid w:val="00AF36A7"/>
    <w:rsid w:val="00AF37C2"/>
    <w:rsid w:val="00AF396F"/>
    <w:rsid w:val="00AF4313"/>
    <w:rsid w:val="00AF490A"/>
    <w:rsid w:val="00AF4D65"/>
    <w:rsid w:val="00AF5430"/>
    <w:rsid w:val="00AF5920"/>
    <w:rsid w:val="00AF5BB8"/>
    <w:rsid w:val="00AF5C86"/>
    <w:rsid w:val="00AF5CDF"/>
    <w:rsid w:val="00AF5D9B"/>
    <w:rsid w:val="00AF5EDD"/>
    <w:rsid w:val="00AF632D"/>
    <w:rsid w:val="00AF6944"/>
    <w:rsid w:val="00AF7206"/>
    <w:rsid w:val="00AF75D3"/>
    <w:rsid w:val="00AF77F5"/>
    <w:rsid w:val="00AF79DF"/>
    <w:rsid w:val="00AF7CEC"/>
    <w:rsid w:val="00B00571"/>
    <w:rsid w:val="00B007AD"/>
    <w:rsid w:val="00B00AD2"/>
    <w:rsid w:val="00B011DD"/>
    <w:rsid w:val="00B01292"/>
    <w:rsid w:val="00B01361"/>
    <w:rsid w:val="00B0147B"/>
    <w:rsid w:val="00B02A21"/>
    <w:rsid w:val="00B02B4C"/>
    <w:rsid w:val="00B02BE5"/>
    <w:rsid w:val="00B032BE"/>
    <w:rsid w:val="00B04435"/>
    <w:rsid w:val="00B048E7"/>
    <w:rsid w:val="00B049C6"/>
    <w:rsid w:val="00B04B6E"/>
    <w:rsid w:val="00B050ED"/>
    <w:rsid w:val="00B050FE"/>
    <w:rsid w:val="00B056C2"/>
    <w:rsid w:val="00B058AF"/>
    <w:rsid w:val="00B06E1D"/>
    <w:rsid w:val="00B071C7"/>
    <w:rsid w:val="00B07746"/>
    <w:rsid w:val="00B078A7"/>
    <w:rsid w:val="00B10229"/>
    <w:rsid w:val="00B10428"/>
    <w:rsid w:val="00B10794"/>
    <w:rsid w:val="00B11443"/>
    <w:rsid w:val="00B11B00"/>
    <w:rsid w:val="00B1263C"/>
    <w:rsid w:val="00B1284B"/>
    <w:rsid w:val="00B12B9B"/>
    <w:rsid w:val="00B13414"/>
    <w:rsid w:val="00B13594"/>
    <w:rsid w:val="00B13D23"/>
    <w:rsid w:val="00B13F47"/>
    <w:rsid w:val="00B14294"/>
    <w:rsid w:val="00B144CB"/>
    <w:rsid w:val="00B14C45"/>
    <w:rsid w:val="00B14F0F"/>
    <w:rsid w:val="00B14FF2"/>
    <w:rsid w:val="00B1531F"/>
    <w:rsid w:val="00B15984"/>
    <w:rsid w:val="00B15AC7"/>
    <w:rsid w:val="00B15D41"/>
    <w:rsid w:val="00B15E6C"/>
    <w:rsid w:val="00B16112"/>
    <w:rsid w:val="00B162AA"/>
    <w:rsid w:val="00B16874"/>
    <w:rsid w:val="00B1691C"/>
    <w:rsid w:val="00B17A04"/>
    <w:rsid w:val="00B17B80"/>
    <w:rsid w:val="00B17D22"/>
    <w:rsid w:val="00B17E26"/>
    <w:rsid w:val="00B214B3"/>
    <w:rsid w:val="00B2152E"/>
    <w:rsid w:val="00B2155A"/>
    <w:rsid w:val="00B21ED9"/>
    <w:rsid w:val="00B2211D"/>
    <w:rsid w:val="00B2321D"/>
    <w:rsid w:val="00B23841"/>
    <w:rsid w:val="00B23BD2"/>
    <w:rsid w:val="00B23FA2"/>
    <w:rsid w:val="00B2447A"/>
    <w:rsid w:val="00B24492"/>
    <w:rsid w:val="00B246D7"/>
    <w:rsid w:val="00B2482F"/>
    <w:rsid w:val="00B24920"/>
    <w:rsid w:val="00B24C0B"/>
    <w:rsid w:val="00B24C70"/>
    <w:rsid w:val="00B2519E"/>
    <w:rsid w:val="00B254A2"/>
    <w:rsid w:val="00B258BC"/>
    <w:rsid w:val="00B25F9B"/>
    <w:rsid w:val="00B26021"/>
    <w:rsid w:val="00B26093"/>
    <w:rsid w:val="00B260FB"/>
    <w:rsid w:val="00B26124"/>
    <w:rsid w:val="00B26584"/>
    <w:rsid w:val="00B266F5"/>
    <w:rsid w:val="00B2740D"/>
    <w:rsid w:val="00B276BE"/>
    <w:rsid w:val="00B30118"/>
    <w:rsid w:val="00B3024A"/>
    <w:rsid w:val="00B30651"/>
    <w:rsid w:val="00B30665"/>
    <w:rsid w:val="00B3075E"/>
    <w:rsid w:val="00B30A62"/>
    <w:rsid w:val="00B311CF"/>
    <w:rsid w:val="00B3121A"/>
    <w:rsid w:val="00B3132C"/>
    <w:rsid w:val="00B3171E"/>
    <w:rsid w:val="00B31CE9"/>
    <w:rsid w:val="00B32A26"/>
    <w:rsid w:val="00B32CA1"/>
    <w:rsid w:val="00B32D1C"/>
    <w:rsid w:val="00B33532"/>
    <w:rsid w:val="00B33B24"/>
    <w:rsid w:val="00B33B28"/>
    <w:rsid w:val="00B33F61"/>
    <w:rsid w:val="00B33FBA"/>
    <w:rsid w:val="00B34620"/>
    <w:rsid w:val="00B34BB7"/>
    <w:rsid w:val="00B35697"/>
    <w:rsid w:val="00B356E2"/>
    <w:rsid w:val="00B357AB"/>
    <w:rsid w:val="00B358E1"/>
    <w:rsid w:val="00B36166"/>
    <w:rsid w:val="00B3618D"/>
    <w:rsid w:val="00B361BA"/>
    <w:rsid w:val="00B36552"/>
    <w:rsid w:val="00B36BB5"/>
    <w:rsid w:val="00B378B4"/>
    <w:rsid w:val="00B402D8"/>
    <w:rsid w:val="00B4075A"/>
    <w:rsid w:val="00B40E76"/>
    <w:rsid w:val="00B415CE"/>
    <w:rsid w:val="00B41A3A"/>
    <w:rsid w:val="00B41BD7"/>
    <w:rsid w:val="00B41EE0"/>
    <w:rsid w:val="00B424E9"/>
    <w:rsid w:val="00B426E5"/>
    <w:rsid w:val="00B4297F"/>
    <w:rsid w:val="00B42E42"/>
    <w:rsid w:val="00B442D0"/>
    <w:rsid w:val="00B44712"/>
    <w:rsid w:val="00B447AF"/>
    <w:rsid w:val="00B44C56"/>
    <w:rsid w:val="00B4535F"/>
    <w:rsid w:val="00B45419"/>
    <w:rsid w:val="00B4549F"/>
    <w:rsid w:val="00B45573"/>
    <w:rsid w:val="00B46748"/>
    <w:rsid w:val="00B46B4D"/>
    <w:rsid w:val="00B46BAA"/>
    <w:rsid w:val="00B47568"/>
    <w:rsid w:val="00B47E02"/>
    <w:rsid w:val="00B501C0"/>
    <w:rsid w:val="00B502FE"/>
    <w:rsid w:val="00B50384"/>
    <w:rsid w:val="00B50619"/>
    <w:rsid w:val="00B50797"/>
    <w:rsid w:val="00B514AF"/>
    <w:rsid w:val="00B51517"/>
    <w:rsid w:val="00B5162D"/>
    <w:rsid w:val="00B51A33"/>
    <w:rsid w:val="00B51AF4"/>
    <w:rsid w:val="00B51DD0"/>
    <w:rsid w:val="00B52500"/>
    <w:rsid w:val="00B52581"/>
    <w:rsid w:val="00B52B5C"/>
    <w:rsid w:val="00B52D76"/>
    <w:rsid w:val="00B52F9C"/>
    <w:rsid w:val="00B52FCB"/>
    <w:rsid w:val="00B53312"/>
    <w:rsid w:val="00B53BC8"/>
    <w:rsid w:val="00B543AF"/>
    <w:rsid w:val="00B546B4"/>
    <w:rsid w:val="00B54C44"/>
    <w:rsid w:val="00B550C2"/>
    <w:rsid w:val="00B55147"/>
    <w:rsid w:val="00B55428"/>
    <w:rsid w:val="00B55AFB"/>
    <w:rsid w:val="00B55E41"/>
    <w:rsid w:val="00B55FB7"/>
    <w:rsid w:val="00B5627A"/>
    <w:rsid w:val="00B56A8F"/>
    <w:rsid w:val="00B56D0F"/>
    <w:rsid w:val="00B57115"/>
    <w:rsid w:val="00B572B5"/>
    <w:rsid w:val="00B57AA2"/>
    <w:rsid w:val="00B60424"/>
    <w:rsid w:val="00B6150C"/>
    <w:rsid w:val="00B615BD"/>
    <w:rsid w:val="00B615D3"/>
    <w:rsid w:val="00B6179E"/>
    <w:rsid w:val="00B61B20"/>
    <w:rsid w:val="00B61D04"/>
    <w:rsid w:val="00B62434"/>
    <w:rsid w:val="00B62903"/>
    <w:rsid w:val="00B62EA6"/>
    <w:rsid w:val="00B630EE"/>
    <w:rsid w:val="00B633DD"/>
    <w:rsid w:val="00B63C13"/>
    <w:rsid w:val="00B63EAF"/>
    <w:rsid w:val="00B646FF"/>
    <w:rsid w:val="00B647F8"/>
    <w:rsid w:val="00B64A25"/>
    <w:rsid w:val="00B64ADC"/>
    <w:rsid w:val="00B650F6"/>
    <w:rsid w:val="00B65301"/>
    <w:rsid w:val="00B65A91"/>
    <w:rsid w:val="00B65BEC"/>
    <w:rsid w:val="00B65D9E"/>
    <w:rsid w:val="00B6606C"/>
    <w:rsid w:val="00B661E7"/>
    <w:rsid w:val="00B66224"/>
    <w:rsid w:val="00B66866"/>
    <w:rsid w:val="00B6705A"/>
    <w:rsid w:val="00B67346"/>
    <w:rsid w:val="00B675D0"/>
    <w:rsid w:val="00B676EC"/>
    <w:rsid w:val="00B67933"/>
    <w:rsid w:val="00B6795D"/>
    <w:rsid w:val="00B67990"/>
    <w:rsid w:val="00B70029"/>
    <w:rsid w:val="00B70361"/>
    <w:rsid w:val="00B70381"/>
    <w:rsid w:val="00B70498"/>
    <w:rsid w:val="00B70C65"/>
    <w:rsid w:val="00B71647"/>
    <w:rsid w:val="00B718EF"/>
    <w:rsid w:val="00B71B95"/>
    <w:rsid w:val="00B71C59"/>
    <w:rsid w:val="00B72977"/>
    <w:rsid w:val="00B729A0"/>
    <w:rsid w:val="00B72C87"/>
    <w:rsid w:val="00B734B4"/>
    <w:rsid w:val="00B735B8"/>
    <w:rsid w:val="00B736AB"/>
    <w:rsid w:val="00B73F76"/>
    <w:rsid w:val="00B7410F"/>
    <w:rsid w:val="00B746CD"/>
    <w:rsid w:val="00B747BB"/>
    <w:rsid w:val="00B74C94"/>
    <w:rsid w:val="00B7597B"/>
    <w:rsid w:val="00B7624E"/>
    <w:rsid w:val="00B7637F"/>
    <w:rsid w:val="00B7644E"/>
    <w:rsid w:val="00B772AF"/>
    <w:rsid w:val="00B774CF"/>
    <w:rsid w:val="00B77538"/>
    <w:rsid w:val="00B77B51"/>
    <w:rsid w:val="00B77EB7"/>
    <w:rsid w:val="00B8022C"/>
    <w:rsid w:val="00B8079E"/>
    <w:rsid w:val="00B808DC"/>
    <w:rsid w:val="00B8096C"/>
    <w:rsid w:val="00B80F36"/>
    <w:rsid w:val="00B81722"/>
    <w:rsid w:val="00B819A8"/>
    <w:rsid w:val="00B81B1F"/>
    <w:rsid w:val="00B81D15"/>
    <w:rsid w:val="00B81E72"/>
    <w:rsid w:val="00B82358"/>
    <w:rsid w:val="00B8278D"/>
    <w:rsid w:val="00B82A24"/>
    <w:rsid w:val="00B82B45"/>
    <w:rsid w:val="00B82F01"/>
    <w:rsid w:val="00B83120"/>
    <w:rsid w:val="00B835AF"/>
    <w:rsid w:val="00B8361A"/>
    <w:rsid w:val="00B83843"/>
    <w:rsid w:val="00B83ABC"/>
    <w:rsid w:val="00B83D54"/>
    <w:rsid w:val="00B83EBA"/>
    <w:rsid w:val="00B8444A"/>
    <w:rsid w:val="00B844B7"/>
    <w:rsid w:val="00B849A4"/>
    <w:rsid w:val="00B849DB"/>
    <w:rsid w:val="00B84A20"/>
    <w:rsid w:val="00B84A8F"/>
    <w:rsid w:val="00B84BA0"/>
    <w:rsid w:val="00B84C9C"/>
    <w:rsid w:val="00B84CB4"/>
    <w:rsid w:val="00B84F96"/>
    <w:rsid w:val="00B854A6"/>
    <w:rsid w:val="00B8568C"/>
    <w:rsid w:val="00B859AC"/>
    <w:rsid w:val="00B860D3"/>
    <w:rsid w:val="00B86386"/>
    <w:rsid w:val="00B86668"/>
    <w:rsid w:val="00B86A09"/>
    <w:rsid w:val="00B86E1A"/>
    <w:rsid w:val="00B877EC"/>
    <w:rsid w:val="00B87D51"/>
    <w:rsid w:val="00B907AC"/>
    <w:rsid w:val="00B90846"/>
    <w:rsid w:val="00B90A88"/>
    <w:rsid w:val="00B90BFA"/>
    <w:rsid w:val="00B90C7C"/>
    <w:rsid w:val="00B90D14"/>
    <w:rsid w:val="00B90D63"/>
    <w:rsid w:val="00B9116C"/>
    <w:rsid w:val="00B91B60"/>
    <w:rsid w:val="00B91C4F"/>
    <w:rsid w:val="00B92775"/>
    <w:rsid w:val="00B9325C"/>
    <w:rsid w:val="00B9343F"/>
    <w:rsid w:val="00B935DE"/>
    <w:rsid w:val="00B93694"/>
    <w:rsid w:val="00B9378C"/>
    <w:rsid w:val="00B93D59"/>
    <w:rsid w:val="00B93DC0"/>
    <w:rsid w:val="00B940ED"/>
    <w:rsid w:val="00B948E8"/>
    <w:rsid w:val="00B94957"/>
    <w:rsid w:val="00B9577F"/>
    <w:rsid w:val="00B957E7"/>
    <w:rsid w:val="00B9581C"/>
    <w:rsid w:val="00B95876"/>
    <w:rsid w:val="00B958F8"/>
    <w:rsid w:val="00B96124"/>
    <w:rsid w:val="00B96150"/>
    <w:rsid w:val="00B96A2D"/>
    <w:rsid w:val="00B96C74"/>
    <w:rsid w:val="00B96CC8"/>
    <w:rsid w:val="00B972B0"/>
    <w:rsid w:val="00B977AE"/>
    <w:rsid w:val="00B97D17"/>
    <w:rsid w:val="00BA0028"/>
    <w:rsid w:val="00BA06B8"/>
    <w:rsid w:val="00BA0833"/>
    <w:rsid w:val="00BA0A3C"/>
    <w:rsid w:val="00BA0B50"/>
    <w:rsid w:val="00BA1C8D"/>
    <w:rsid w:val="00BA1F11"/>
    <w:rsid w:val="00BA2160"/>
    <w:rsid w:val="00BA220E"/>
    <w:rsid w:val="00BA2214"/>
    <w:rsid w:val="00BA26F7"/>
    <w:rsid w:val="00BA3439"/>
    <w:rsid w:val="00BA3803"/>
    <w:rsid w:val="00BA38AB"/>
    <w:rsid w:val="00BA3FA2"/>
    <w:rsid w:val="00BA425F"/>
    <w:rsid w:val="00BA42E8"/>
    <w:rsid w:val="00BA4460"/>
    <w:rsid w:val="00BA5AB1"/>
    <w:rsid w:val="00BA5B20"/>
    <w:rsid w:val="00BA5E94"/>
    <w:rsid w:val="00BA6149"/>
    <w:rsid w:val="00BA6764"/>
    <w:rsid w:val="00BA6869"/>
    <w:rsid w:val="00BA69A9"/>
    <w:rsid w:val="00BA76CA"/>
    <w:rsid w:val="00BA7C9B"/>
    <w:rsid w:val="00BB014E"/>
    <w:rsid w:val="00BB076C"/>
    <w:rsid w:val="00BB0B00"/>
    <w:rsid w:val="00BB0E22"/>
    <w:rsid w:val="00BB11A7"/>
    <w:rsid w:val="00BB1480"/>
    <w:rsid w:val="00BB1637"/>
    <w:rsid w:val="00BB22C8"/>
    <w:rsid w:val="00BB2329"/>
    <w:rsid w:val="00BB27EA"/>
    <w:rsid w:val="00BB2954"/>
    <w:rsid w:val="00BB2ACD"/>
    <w:rsid w:val="00BB2E1F"/>
    <w:rsid w:val="00BB34ED"/>
    <w:rsid w:val="00BB35E8"/>
    <w:rsid w:val="00BB3793"/>
    <w:rsid w:val="00BB39BB"/>
    <w:rsid w:val="00BB3DE5"/>
    <w:rsid w:val="00BB427C"/>
    <w:rsid w:val="00BB45C8"/>
    <w:rsid w:val="00BB4A71"/>
    <w:rsid w:val="00BB57AF"/>
    <w:rsid w:val="00BB6B04"/>
    <w:rsid w:val="00BB6C8A"/>
    <w:rsid w:val="00BB743E"/>
    <w:rsid w:val="00BB7CF5"/>
    <w:rsid w:val="00BC03E6"/>
    <w:rsid w:val="00BC069A"/>
    <w:rsid w:val="00BC0A33"/>
    <w:rsid w:val="00BC1856"/>
    <w:rsid w:val="00BC1997"/>
    <w:rsid w:val="00BC1AED"/>
    <w:rsid w:val="00BC2911"/>
    <w:rsid w:val="00BC2A64"/>
    <w:rsid w:val="00BC2D4B"/>
    <w:rsid w:val="00BC317F"/>
    <w:rsid w:val="00BC39F2"/>
    <w:rsid w:val="00BC3E61"/>
    <w:rsid w:val="00BC3F8D"/>
    <w:rsid w:val="00BC415F"/>
    <w:rsid w:val="00BC4959"/>
    <w:rsid w:val="00BC4A2B"/>
    <w:rsid w:val="00BC4E0E"/>
    <w:rsid w:val="00BC51F2"/>
    <w:rsid w:val="00BC5339"/>
    <w:rsid w:val="00BC55B0"/>
    <w:rsid w:val="00BC5A0F"/>
    <w:rsid w:val="00BC5B6E"/>
    <w:rsid w:val="00BC5CC5"/>
    <w:rsid w:val="00BC60E8"/>
    <w:rsid w:val="00BC624C"/>
    <w:rsid w:val="00BC65AF"/>
    <w:rsid w:val="00BC68AC"/>
    <w:rsid w:val="00BC6B56"/>
    <w:rsid w:val="00BC6BF6"/>
    <w:rsid w:val="00BC7163"/>
    <w:rsid w:val="00BC7186"/>
    <w:rsid w:val="00BC7370"/>
    <w:rsid w:val="00BC7791"/>
    <w:rsid w:val="00BC7A1C"/>
    <w:rsid w:val="00BC7BD5"/>
    <w:rsid w:val="00BC7C5E"/>
    <w:rsid w:val="00BD02A4"/>
    <w:rsid w:val="00BD0927"/>
    <w:rsid w:val="00BD0A53"/>
    <w:rsid w:val="00BD0EC4"/>
    <w:rsid w:val="00BD11BA"/>
    <w:rsid w:val="00BD28E6"/>
    <w:rsid w:val="00BD2A72"/>
    <w:rsid w:val="00BD2EC5"/>
    <w:rsid w:val="00BD36A3"/>
    <w:rsid w:val="00BD3855"/>
    <w:rsid w:val="00BD38C8"/>
    <w:rsid w:val="00BD38E0"/>
    <w:rsid w:val="00BD39EF"/>
    <w:rsid w:val="00BD3B17"/>
    <w:rsid w:val="00BD3F83"/>
    <w:rsid w:val="00BD48B1"/>
    <w:rsid w:val="00BD4D6B"/>
    <w:rsid w:val="00BD4FD5"/>
    <w:rsid w:val="00BD5462"/>
    <w:rsid w:val="00BD54EB"/>
    <w:rsid w:val="00BD590E"/>
    <w:rsid w:val="00BD5B6D"/>
    <w:rsid w:val="00BD6D75"/>
    <w:rsid w:val="00BD708B"/>
    <w:rsid w:val="00BE0296"/>
    <w:rsid w:val="00BE193E"/>
    <w:rsid w:val="00BE1B74"/>
    <w:rsid w:val="00BE20BF"/>
    <w:rsid w:val="00BE233A"/>
    <w:rsid w:val="00BE29CC"/>
    <w:rsid w:val="00BE2A25"/>
    <w:rsid w:val="00BE2B08"/>
    <w:rsid w:val="00BE2D07"/>
    <w:rsid w:val="00BE2D74"/>
    <w:rsid w:val="00BE4550"/>
    <w:rsid w:val="00BE49B4"/>
    <w:rsid w:val="00BE4EF3"/>
    <w:rsid w:val="00BE58BD"/>
    <w:rsid w:val="00BE5A44"/>
    <w:rsid w:val="00BE5BB3"/>
    <w:rsid w:val="00BE6CE9"/>
    <w:rsid w:val="00BE6CFC"/>
    <w:rsid w:val="00BE6D1E"/>
    <w:rsid w:val="00BE6E2B"/>
    <w:rsid w:val="00BE724B"/>
    <w:rsid w:val="00BE75F5"/>
    <w:rsid w:val="00BE768B"/>
    <w:rsid w:val="00BE77A8"/>
    <w:rsid w:val="00BE78CC"/>
    <w:rsid w:val="00BE7FA1"/>
    <w:rsid w:val="00BF00B4"/>
    <w:rsid w:val="00BF03D6"/>
    <w:rsid w:val="00BF0656"/>
    <w:rsid w:val="00BF0747"/>
    <w:rsid w:val="00BF0C27"/>
    <w:rsid w:val="00BF0F03"/>
    <w:rsid w:val="00BF1577"/>
    <w:rsid w:val="00BF1B00"/>
    <w:rsid w:val="00BF1B2F"/>
    <w:rsid w:val="00BF1E0B"/>
    <w:rsid w:val="00BF1F6F"/>
    <w:rsid w:val="00BF2BBD"/>
    <w:rsid w:val="00BF2CB2"/>
    <w:rsid w:val="00BF2D7B"/>
    <w:rsid w:val="00BF2D9B"/>
    <w:rsid w:val="00BF2EE1"/>
    <w:rsid w:val="00BF2F2E"/>
    <w:rsid w:val="00BF3A94"/>
    <w:rsid w:val="00BF4129"/>
    <w:rsid w:val="00BF41A2"/>
    <w:rsid w:val="00BF4D99"/>
    <w:rsid w:val="00BF53C4"/>
    <w:rsid w:val="00BF56E3"/>
    <w:rsid w:val="00BF5822"/>
    <w:rsid w:val="00BF5968"/>
    <w:rsid w:val="00BF5BA1"/>
    <w:rsid w:val="00BF6004"/>
    <w:rsid w:val="00BF6C96"/>
    <w:rsid w:val="00BF7D3A"/>
    <w:rsid w:val="00C00061"/>
    <w:rsid w:val="00C0045C"/>
    <w:rsid w:val="00C0086B"/>
    <w:rsid w:val="00C00F30"/>
    <w:rsid w:val="00C00FAE"/>
    <w:rsid w:val="00C00FD4"/>
    <w:rsid w:val="00C01255"/>
    <w:rsid w:val="00C01778"/>
    <w:rsid w:val="00C018F2"/>
    <w:rsid w:val="00C01D95"/>
    <w:rsid w:val="00C01ED6"/>
    <w:rsid w:val="00C02109"/>
    <w:rsid w:val="00C025EA"/>
    <w:rsid w:val="00C02AC1"/>
    <w:rsid w:val="00C02C36"/>
    <w:rsid w:val="00C030B3"/>
    <w:rsid w:val="00C0318D"/>
    <w:rsid w:val="00C036EE"/>
    <w:rsid w:val="00C038E8"/>
    <w:rsid w:val="00C03EEF"/>
    <w:rsid w:val="00C049E0"/>
    <w:rsid w:val="00C0676B"/>
    <w:rsid w:val="00C06970"/>
    <w:rsid w:val="00C07105"/>
    <w:rsid w:val="00C07270"/>
    <w:rsid w:val="00C074D4"/>
    <w:rsid w:val="00C1071D"/>
    <w:rsid w:val="00C10A1A"/>
    <w:rsid w:val="00C10BF2"/>
    <w:rsid w:val="00C10D8A"/>
    <w:rsid w:val="00C10F55"/>
    <w:rsid w:val="00C10FC1"/>
    <w:rsid w:val="00C11468"/>
    <w:rsid w:val="00C1157F"/>
    <w:rsid w:val="00C11A0F"/>
    <w:rsid w:val="00C11AC6"/>
    <w:rsid w:val="00C11C69"/>
    <w:rsid w:val="00C1210A"/>
    <w:rsid w:val="00C1228B"/>
    <w:rsid w:val="00C122CE"/>
    <w:rsid w:val="00C1263A"/>
    <w:rsid w:val="00C1296C"/>
    <w:rsid w:val="00C12E67"/>
    <w:rsid w:val="00C12F41"/>
    <w:rsid w:val="00C13226"/>
    <w:rsid w:val="00C13F45"/>
    <w:rsid w:val="00C14D88"/>
    <w:rsid w:val="00C14DCE"/>
    <w:rsid w:val="00C153D8"/>
    <w:rsid w:val="00C15802"/>
    <w:rsid w:val="00C15AC5"/>
    <w:rsid w:val="00C1617C"/>
    <w:rsid w:val="00C1640B"/>
    <w:rsid w:val="00C1655F"/>
    <w:rsid w:val="00C16573"/>
    <w:rsid w:val="00C16664"/>
    <w:rsid w:val="00C1670B"/>
    <w:rsid w:val="00C16AE6"/>
    <w:rsid w:val="00C16EB3"/>
    <w:rsid w:val="00C16FC8"/>
    <w:rsid w:val="00C17B69"/>
    <w:rsid w:val="00C20135"/>
    <w:rsid w:val="00C203D7"/>
    <w:rsid w:val="00C20536"/>
    <w:rsid w:val="00C205AF"/>
    <w:rsid w:val="00C205FA"/>
    <w:rsid w:val="00C209A4"/>
    <w:rsid w:val="00C21667"/>
    <w:rsid w:val="00C21898"/>
    <w:rsid w:val="00C21A38"/>
    <w:rsid w:val="00C21D2F"/>
    <w:rsid w:val="00C21DBC"/>
    <w:rsid w:val="00C21FD9"/>
    <w:rsid w:val="00C224FE"/>
    <w:rsid w:val="00C2288E"/>
    <w:rsid w:val="00C22C82"/>
    <w:rsid w:val="00C22D5C"/>
    <w:rsid w:val="00C230EB"/>
    <w:rsid w:val="00C230FB"/>
    <w:rsid w:val="00C2323E"/>
    <w:rsid w:val="00C234CF"/>
    <w:rsid w:val="00C23A37"/>
    <w:rsid w:val="00C23AA1"/>
    <w:rsid w:val="00C23C6D"/>
    <w:rsid w:val="00C2429D"/>
    <w:rsid w:val="00C2449E"/>
    <w:rsid w:val="00C246D0"/>
    <w:rsid w:val="00C25459"/>
    <w:rsid w:val="00C25472"/>
    <w:rsid w:val="00C25E41"/>
    <w:rsid w:val="00C25FFC"/>
    <w:rsid w:val="00C26042"/>
    <w:rsid w:val="00C26347"/>
    <w:rsid w:val="00C26818"/>
    <w:rsid w:val="00C27142"/>
    <w:rsid w:val="00C275AC"/>
    <w:rsid w:val="00C27672"/>
    <w:rsid w:val="00C27917"/>
    <w:rsid w:val="00C27E6E"/>
    <w:rsid w:val="00C30626"/>
    <w:rsid w:val="00C30794"/>
    <w:rsid w:val="00C30C90"/>
    <w:rsid w:val="00C31577"/>
    <w:rsid w:val="00C31C92"/>
    <w:rsid w:val="00C31E6F"/>
    <w:rsid w:val="00C324BD"/>
    <w:rsid w:val="00C32818"/>
    <w:rsid w:val="00C32932"/>
    <w:rsid w:val="00C32C42"/>
    <w:rsid w:val="00C32FEE"/>
    <w:rsid w:val="00C334D1"/>
    <w:rsid w:val="00C339AE"/>
    <w:rsid w:val="00C33FF3"/>
    <w:rsid w:val="00C34394"/>
    <w:rsid w:val="00C34760"/>
    <w:rsid w:val="00C348C9"/>
    <w:rsid w:val="00C34D62"/>
    <w:rsid w:val="00C352B5"/>
    <w:rsid w:val="00C35302"/>
    <w:rsid w:val="00C35679"/>
    <w:rsid w:val="00C35D8C"/>
    <w:rsid w:val="00C36203"/>
    <w:rsid w:val="00C37252"/>
    <w:rsid w:val="00C379ED"/>
    <w:rsid w:val="00C37A97"/>
    <w:rsid w:val="00C40387"/>
    <w:rsid w:val="00C40E62"/>
    <w:rsid w:val="00C40FFC"/>
    <w:rsid w:val="00C4190D"/>
    <w:rsid w:val="00C41A69"/>
    <w:rsid w:val="00C41B71"/>
    <w:rsid w:val="00C41E00"/>
    <w:rsid w:val="00C42650"/>
    <w:rsid w:val="00C42706"/>
    <w:rsid w:val="00C42D4B"/>
    <w:rsid w:val="00C433DD"/>
    <w:rsid w:val="00C43463"/>
    <w:rsid w:val="00C435C6"/>
    <w:rsid w:val="00C43A2C"/>
    <w:rsid w:val="00C43A41"/>
    <w:rsid w:val="00C43B88"/>
    <w:rsid w:val="00C43F2E"/>
    <w:rsid w:val="00C43F8C"/>
    <w:rsid w:val="00C43F9F"/>
    <w:rsid w:val="00C4433B"/>
    <w:rsid w:val="00C4444E"/>
    <w:rsid w:val="00C44907"/>
    <w:rsid w:val="00C44C4C"/>
    <w:rsid w:val="00C45081"/>
    <w:rsid w:val="00C451D1"/>
    <w:rsid w:val="00C453FA"/>
    <w:rsid w:val="00C45555"/>
    <w:rsid w:val="00C45D70"/>
    <w:rsid w:val="00C45FB8"/>
    <w:rsid w:val="00C465F0"/>
    <w:rsid w:val="00C4665E"/>
    <w:rsid w:val="00C46747"/>
    <w:rsid w:val="00C46B6D"/>
    <w:rsid w:val="00C46E42"/>
    <w:rsid w:val="00C46E68"/>
    <w:rsid w:val="00C46F7E"/>
    <w:rsid w:val="00C4762D"/>
    <w:rsid w:val="00C47670"/>
    <w:rsid w:val="00C47954"/>
    <w:rsid w:val="00C4798F"/>
    <w:rsid w:val="00C47B15"/>
    <w:rsid w:val="00C50343"/>
    <w:rsid w:val="00C509D1"/>
    <w:rsid w:val="00C50C21"/>
    <w:rsid w:val="00C50D42"/>
    <w:rsid w:val="00C51483"/>
    <w:rsid w:val="00C518E0"/>
    <w:rsid w:val="00C524EA"/>
    <w:rsid w:val="00C52599"/>
    <w:rsid w:val="00C528A7"/>
    <w:rsid w:val="00C52FE3"/>
    <w:rsid w:val="00C5328B"/>
    <w:rsid w:val="00C53361"/>
    <w:rsid w:val="00C54010"/>
    <w:rsid w:val="00C54069"/>
    <w:rsid w:val="00C54209"/>
    <w:rsid w:val="00C542A4"/>
    <w:rsid w:val="00C547F8"/>
    <w:rsid w:val="00C559FE"/>
    <w:rsid w:val="00C56007"/>
    <w:rsid w:val="00C56690"/>
    <w:rsid w:val="00C56AEC"/>
    <w:rsid w:val="00C56DE7"/>
    <w:rsid w:val="00C5728C"/>
    <w:rsid w:val="00C5731E"/>
    <w:rsid w:val="00C57730"/>
    <w:rsid w:val="00C57DEA"/>
    <w:rsid w:val="00C57E57"/>
    <w:rsid w:val="00C60751"/>
    <w:rsid w:val="00C60AAE"/>
    <w:rsid w:val="00C60DA6"/>
    <w:rsid w:val="00C61344"/>
    <w:rsid w:val="00C61359"/>
    <w:rsid w:val="00C61828"/>
    <w:rsid w:val="00C61DF6"/>
    <w:rsid w:val="00C62659"/>
    <w:rsid w:val="00C62D28"/>
    <w:rsid w:val="00C62E94"/>
    <w:rsid w:val="00C63105"/>
    <w:rsid w:val="00C63468"/>
    <w:rsid w:val="00C6374C"/>
    <w:rsid w:val="00C63867"/>
    <w:rsid w:val="00C63E5B"/>
    <w:rsid w:val="00C6426A"/>
    <w:rsid w:val="00C64912"/>
    <w:rsid w:val="00C64FAB"/>
    <w:rsid w:val="00C65286"/>
    <w:rsid w:val="00C654FA"/>
    <w:rsid w:val="00C65E66"/>
    <w:rsid w:val="00C661F3"/>
    <w:rsid w:val="00C665A8"/>
    <w:rsid w:val="00C670F2"/>
    <w:rsid w:val="00C671BE"/>
    <w:rsid w:val="00C67340"/>
    <w:rsid w:val="00C677CF"/>
    <w:rsid w:val="00C67B2C"/>
    <w:rsid w:val="00C7010C"/>
    <w:rsid w:val="00C70367"/>
    <w:rsid w:val="00C708A3"/>
    <w:rsid w:val="00C70B6C"/>
    <w:rsid w:val="00C71217"/>
    <w:rsid w:val="00C7149B"/>
    <w:rsid w:val="00C7156C"/>
    <w:rsid w:val="00C71675"/>
    <w:rsid w:val="00C71D75"/>
    <w:rsid w:val="00C722E8"/>
    <w:rsid w:val="00C723B4"/>
    <w:rsid w:val="00C72804"/>
    <w:rsid w:val="00C72849"/>
    <w:rsid w:val="00C72BE2"/>
    <w:rsid w:val="00C732E6"/>
    <w:rsid w:val="00C733DA"/>
    <w:rsid w:val="00C73441"/>
    <w:rsid w:val="00C73CA5"/>
    <w:rsid w:val="00C742B0"/>
    <w:rsid w:val="00C74318"/>
    <w:rsid w:val="00C7468E"/>
    <w:rsid w:val="00C74B14"/>
    <w:rsid w:val="00C74C9D"/>
    <w:rsid w:val="00C74F0B"/>
    <w:rsid w:val="00C75191"/>
    <w:rsid w:val="00C75A66"/>
    <w:rsid w:val="00C75DB5"/>
    <w:rsid w:val="00C760DE"/>
    <w:rsid w:val="00C76433"/>
    <w:rsid w:val="00C765EE"/>
    <w:rsid w:val="00C76654"/>
    <w:rsid w:val="00C773F4"/>
    <w:rsid w:val="00C7791D"/>
    <w:rsid w:val="00C77B32"/>
    <w:rsid w:val="00C77D30"/>
    <w:rsid w:val="00C77E26"/>
    <w:rsid w:val="00C77E5A"/>
    <w:rsid w:val="00C80163"/>
    <w:rsid w:val="00C8020A"/>
    <w:rsid w:val="00C80387"/>
    <w:rsid w:val="00C808A7"/>
    <w:rsid w:val="00C80EEC"/>
    <w:rsid w:val="00C8103E"/>
    <w:rsid w:val="00C811D0"/>
    <w:rsid w:val="00C814AE"/>
    <w:rsid w:val="00C8158B"/>
    <w:rsid w:val="00C816A9"/>
    <w:rsid w:val="00C81743"/>
    <w:rsid w:val="00C8195B"/>
    <w:rsid w:val="00C81EAA"/>
    <w:rsid w:val="00C826FD"/>
    <w:rsid w:val="00C831E9"/>
    <w:rsid w:val="00C83800"/>
    <w:rsid w:val="00C83970"/>
    <w:rsid w:val="00C83B4E"/>
    <w:rsid w:val="00C841DB"/>
    <w:rsid w:val="00C849E6"/>
    <w:rsid w:val="00C84E9A"/>
    <w:rsid w:val="00C85130"/>
    <w:rsid w:val="00C85407"/>
    <w:rsid w:val="00C85423"/>
    <w:rsid w:val="00C85C6B"/>
    <w:rsid w:val="00C85CDF"/>
    <w:rsid w:val="00C86097"/>
    <w:rsid w:val="00C86198"/>
    <w:rsid w:val="00C86578"/>
    <w:rsid w:val="00C86630"/>
    <w:rsid w:val="00C86883"/>
    <w:rsid w:val="00C86F6F"/>
    <w:rsid w:val="00C86F77"/>
    <w:rsid w:val="00C8714B"/>
    <w:rsid w:val="00C878C0"/>
    <w:rsid w:val="00C878FF"/>
    <w:rsid w:val="00C87945"/>
    <w:rsid w:val="00C90AB9"/>
    <w:rsid w:val="00C90B03"/>
    <w:rsid w:val="00C90F06"/>
    <w:rsid w:val="00C90FB5"/>
    <w:rsid w:val="00C918C7"/>
    <w:rsid w:val="00C91961"/>
    <w:rsid w:val="00C91D4A"/>
    <w:rsid w:val="00C91F3F"/>
    <w:rsid w:val="00C921F2"/>
    <w:rsid w:val="00C92919"/>
    <w:rsid w:val="00C92963"/>
    <w:rsid w:val="00C9346A"/>
    <w:rsid w:val="00C937E5"/>
    <w:rsid w:val="00C944A9"/>
    <w:rsid w:val="00C9460D"/>
    <w:rsid w:val="00C949DF"/>
    <w:rsid w:val="00C94D83"/>
    <w:rsid w:val="00C950AC"/>
    <w:rsid w:val="00C95585"/>
    <w:rsid w:val="00C955E7"/>
    <w:rsid w:val="00C956BD"/>
    <w:rsid w:val="00C95EBC"/>
    <w:rsid w:val="00C9648F"/>
    <w:rsid w:val="00C964EA"/>
    <w:rsid w:val="00C966A7"/>
    <w:rsid w:val="00C96B34"/>
    <w:rsid w:val="00C96BA0"/>
    <w:rsid w:val="00C97278"/>
    <w:rsid w:val="00C97294"/>
    <w:rsid w:val="00C9752A"/>
    <w:rsid w:val="00C97640"/>
    <w:rsid w:val="00C97654"/>
    <w:rsid w:val="00C97FAE"/>
    <w:rsid w:val="00CA0884"/>
    <w:rsid w:val="00CA0C94"/>
    <w:rsid w:val="00CA105A"/>
    <w:rsid w:val="00CA11D1"/>
    <w:rsid w:val="00CA1362"/>
    <w:rsid w:val="00CA1369"/>
    <w:rsid w:val="00CA16E4"/>
    <w:rsid w:val="00CA1807"/>
    <w:rsid w:val="00CA1A54"/>
    <w:rsid w:val="00CA349D"/>
    <w:rsid w:val="00CA3972"/>
    <w:rsid w:val="00CA3AA5"/>
    <w:rsid w:val="00CA3EC8"/>
    <w:rsid w:val="00CA3F57"/>
    <w:rsid w:val="00CA4089"/>
    <w:rsid w:val="00CA4633"/>
    <w:rsid w:val="00CA4777"/>
    <w:rsid w:val="00CA490F"/>
    <w:rsid w:val="00CA5355"/>
    <w:rsid w:val="00CA57CC"/>
    <w:rsid w:val="00CA59D0"/>
    <w:rsid w:val="00CA65BF"/>
    <w:rsid w:val="00CA6646"/>
    <w:rsid w:val="00CA6DE5"/>
    <w:rsid w:val="00CA7C17"/>
    <w:rsid w:val="00CA7E34"/>
    <w:rsid w:val="00CB0014"/>
    <w:rsid w:val="00CB03D2"/>
    <w:rsid w:val="00CB04A3"/>
    <w:rsid w:val="00CB06A3"/>
    <w:rsid w:val="00CB06D1"/>
    <w:rsid w:val="00CB13AE"/>
    <w:rsid w:val="00CB16A4"/>
    <w:rsid w:val="00CB1916"/>
    <w:rsid w:val="00CB1C0C"/>
    <w:rsid w:val="00CB1D0C"/>
    <w:rsid w:val="00CB213D"/>
    <w:rsid w:val="00CB2177"/>
    <w:rsid w:val="00CB2616"/>
    <w:rsid w:val="00CB272A"/>
    <w:rsid w:val="00CB2E22"/>
    <w:rsid w:val="00CB342E"/>
    <w:rsid w:val="00CB3658"/>
    <w:rsid w:val="00CB3E63"/>
    <w:rsid w:val="00CB48F4"/>
    <w:rsid w:val="00CB4C3C"/>
    <w:rsid w:val="00CB51FE"/>
    <w:rsid w:val="00CB5425"/>
    <w:rsid w:val="00CB572E"/>
    <w:rsid w:val="00CB672F"/>
    <w:rsid w:val="00CB6EF3"/>
    <w:rsid w:val="00CB6FD2"/>
    <w:rsid w:val="00CB70E6"/>
    <w:rsid w:val="00CB7B86"/>
    <w:rsid w:val="00CC0163"/>
    <w:rsid w:val="00CC025C"/>
    <w:rsid w:val="00CC057F"/>
    <w:rsid w:val="00CC0A5E"/>
    <w:rsid w:val="00CC0B0E"/>
    <w:rsid w:val="00CC0E88"/>
    <w:rsid w:val="00CC11EA"/>
    <w:rsid w:val="00CC1528"/>
    <w:rsid w:val="00CC187A"/>
    <w:rsid w:val="00CC1B4C"/>
    <w:rsid w:val="00CC1FD5"/>
    <w:rsid w:val="00CC27FA"/>
    <w:rsid w:val="00CC303F"/>
    <w:rsid w:val="00CC3222"/>
    <w:rsid w:val="00CC33C3"/>
    <w:rsid w:val="00CC34BC"/>
    <w:rsid w:val="00CC42F7"/>
    <w:rsid w:val="00CC4FA5"/>
    <w:rsid w:val="00CC50E1"/>
    <w:rsid w:val="00CC5302"/>
    <w:rsid w:val="00CC53EB"/>
    <w:rsid w:val="00CC5725"/>
    <w:rsid w:val="00CC5FEC"/>
    <w:rsid w:val="00CC6AB0"/>
    <w:rsid w:val="00CC7211"/>
    <w:rsid w:val="00CC72FB"/>
    <w:rsid w:val="00CC7536"/>
    <w:rsid w:val="00CD0235"/>
    <w:rsid w:val="00CD0821"/>
    <w:rsid w:val="00CD0A77"/>
    <w:rsid w:val="00CD10E4"/>
    <w:rsid w:val="00CD1A14"/>
    <w:rsid w:val="00CD1E6C"/>
    <w:rsid w:val="00CD20BA"/>
    <w:rsid w:val="00CD24D8"/>
    <w:rsid w:val="00CD25E7"/>
    <w:rsid w:val="00CD32E1"/>
    <w:rsid w:val="00CD342C"/>
    <w:rsid w:val="00CD3548"/>
    <w:rsid w:val="00CD3B0B"/>
    <w:rsid w:val="00CD3C1B"/>
    <w:rsid w:val="00CD3E06"/>
    <w:rsid w:val="00CD4145"/>
    <w:rsid w:val="00CD46D9"/>
    <w:rsid w:val="00CD4CF3"/>
    <w:rsid w:val="00CD503C"/>
    <w:rsid w:val="00CD51D0"/>
    <w:rsid w:val="00CD5237"/>
    <w:rsid w:val="00CD550B"/>
    <w:rsid w:val="00CD5A4E"/>
    <w:rsid w:val="00CD5C02"/>
    <w:rsid w:val="00CD5F71"/>
    <w:rsid w:val="00CD60B4"/>
    <w:rsid w:val="00CD61FC"/>
    <w:rsid w:val="00CD6F2F"/>
    <w:rsid w:val="00CE0451"/>
    <w:rsid w:val="00CE0579"/>
    <w:rsid w:val="00CE1B7D"/>
    <w:rsid w:val="00CE2355"/>
    <w:rsid w:val="00CE256E"/>
    <w:rsid w:val="00CE2CA8"/>
    <w:rsid w:val="00CE40EF"/>
    <w:rsid w:val="00CE42F7"/>
    <w:rsid w:val="00CE4768"/>
    <w:rsid w:val="00CE4784"/>
    <w:rsid w:val="00CE4FE4"/>
    <w:rsid w:val="00CE50A0"/>
    <w:rsid w:val="00CE5597"/>
    <w:rsid w:val="00CE55DC"/>
    <w:rsid w:val="00CE584D"/>
    <w:rsid w:val="00CE59EC"/>
    <w:rsid w:val="00CE5A3D"/>
    <w:rsid w:val="00CE5DE4"/>
    <w:rsid w:val="00CE6773"/>
    <w:rsid w:val="00CE6901"/>
    <w:rsid w:val="00CE6A2C"/>
    <w:rsid w:val="00CE6FDE"/>
    <w:rsid w:val="00CE723C"/>
    <w:rsid w:val="00CE7F6D"/>
    <w:rsid w:val="00CF05A2"/>
    <w:rsid w:val="00CF1C37"/>
    <w:rsid w:val="00CF1E1D"/>
    <w:rsid w:val="00CF1F8F"/>
    <w:rsid w:val="00CF201F"/>
    <w:rsid w:val="00CF2037"/>
    <w:rsid w:val="00CF22B6"/>
    <w:rsid w:val="00CF271E"/>
    <w:rsid w:val="00CF2B64"/>
    <w:rsid w:val="00CF2DD1"/>
    <w:rsid w:val="00CF3812"/>
    <w:rsid w:val="00CF388C"/>
    <w:rsid w:val="00CF38BE"/>
    <w:rsid w:val="00CF3B88"/>
    <w:rsid w:val="00CF3EF4"/>
    <w:rsid w:val="00CF3FA9"/>
    <w:rsid w:val="00CF3FC5"/>
    <w:rsid w:val="00CF4502"/>
    <w:rsid w:val="00CF4731"/>
    <w:rsid w:val="00CF47DB"/>
    <w:rsid w:val="00CF4944"/>
    <w:rsid w:val="00CF4BBE"/>
    <w:rsid w:val="00CF4DF4"/>
    <w:rsid w:val="00CF4FD4"/>
    <w:rsid w:val="00CF550F"/>
    <w:rsid w:val="00CF57A0"/>
    <w:rsid w:val="00CF59F9"/>
    <w:rsid w:val="00CF6C41"/>
    <w:rsid w:val="00CF6D8E"/>
    <w:rsid w:val="00D0014F"/>
    <w:rsid w:val="00D00288"/>
    <w:rsid w:val="00D00328"/>
    <w:rsid w:val="00D004AA"/>
    <w:rsid w:val="00D0065E"/>
    <w:rsid w:val="00D00ABE"/>
    <w:rsid w:val="00D00B31"/>
    <w:rsid w:val="00D00E09"/>
    <w:rsid w:val="00D00E3D"/>
    <w:rsid w:val="00D01389"/>
    <w:rsid w:val="00D01831"/>
    <w:rsid w:val="00D01AC4"/>
    <w:rsid w:val="00D01ACD"/>
    <w:rsid w:val="00D01B0C"/>
    <w:rsid w:val="00D01DCA"/>
    <w:rsid w:val="00D01EB4"/>
    <w:rsid w:val="00D023C3"/>
    <w:rsid w:val="00D02B7F"/>
    <w:rsid w:val="00D02DFA"/>
    <w:rsid w:val="00D03356"/>
    <w:rsid w:val="00D03970"/>
    <w:rsid w:val="00D03E2B"/>
    <w:rsid w:val="00D04197"/>
    <w:rsid w:val="00D042C2"/>
    <w:rsid w:val="00D04BB5"/>
    <w:rsid w:val="00D04E53"/>
    <w:rsid w:val="00D06760"/>
    <w:rsid w:val="00D06C14"/>
    <w:rsid w:val="00D06D05"/>
    <w:rsid w:val="00D06E22"/>
    <w:rsid w:val="00D077CE"/>
    <w:rsid w:val="00D0799C"/>
    <w:rsid w:val="00D07F18"/>
    <w:rsid w:val="00D1076E"/>
    <w:rsid w:val="00D10814"/>
    <w:rsid w:val="00D1099D"/>
    <w:rsid w:val="00D10ADD"/>
    <w:rsid w:val="00D10B79"/>
    <w:rsid w:val="00D10FB0"/>
    <w:rsid w:val="00D11122"/>
    <w:rsid w:val="00D11277"/>
    <w:rsid w:val="00D11474"/>
    <w:rsid w:val="00D119B3"/>
    <w:rsid w:val="00D11BF3"/>
    <w:rsid w:val="00D11C2E"/>
    <w:rsid w:val="00D11D13"/>
    <w:rsid w:val="00D12095"/>
    <w:rsid w:val="00D1231E"/>
    <w:rsid w:val="00D123D3"/>
    <w:rsid w:val="00D12FCF"/>
    <w:rsid w:val="00D135CF"/>
    <w:rsid w:val="00D136A5"/>
    <w:rsid w:val="00D13A66"/>
    <w:rsid w:val="00D14058"/>
    <w:rsid w:val="00D1417C"/>
    <w:rsid w:val="00D1462B"/>
    <w:rsid w:val="00D146E4"/>
    <w:rsid w:val="00D149E9"/>
    <w:rsid w:val="00D14E1D"/>
    <w:rsid w:val="00D1508A"/>
    <w:rsid w:val="00D151F7"/>
    <w:rsid w:val="00D15601"/>
    <w:rsid w:val="00D15745"/>
    <w:rsid w:val="00D15E8C"/>
    <w:rsid w:val="00D161AF"/>
    <w:rsid w:val="00D1625F"/>
    <w:rsid w:val="00D166F0"/>
    <w:rsid w:val="00D1687B"/>
    <w:rsid w:val="00D16A30"/>
    <w:rsid w:val="00D16E1C"/>
    <w:rsid w:val="00D17560"/>
    <w:rsid w:val="00D179F1"/>
    <w:rsid w:val="00D20024"/>
    <w:rsid w:val="00D202FD"/>
    <w:rsid w:val="00D20A29"/>
    <w:rsid w:val="00D21426"/>
    <w:rsid w:val="00D2220A"/>
    <w:rsid w:val="00D22437"/>
    <w:rsid w:val="00D2270D"/>
    <w:rsid w:val="00D232C5"/>
    <w:rsid w:val="00D233D1"/>
    <w:rsid w:val="00D234B0"/>
    <w:rsid w:val="00D23AFA"/>
    <w:rsid w:val="00D23B4F"/>
    <w:rsid w:val="00D241AB"/>
    <w:rsid w:val="00D24745"/>
    <w:rsid w:val="00D24AA4"/>
    <w:rsid w:val="00D25190"/>
    <w:rsid w:val="00D2555D"/>
    <w:rsid w:val="00D25878"/>
    <w:rsid w:val="00D25B11"/>
    <w:rsid w:val="00D266FA"/>
    <w:rsid w:val="00D26A7D"/>
    <w:rsid w:val="00D26E76"/>
    <w:rsid w:val="00D27261"/>
    <w:rsid w:val="00D272CE"/>
    <w:rsid w:val="00D272DD"/>
    <w:rsid w:val="00D27B78"/>
    <w:rsid w:val="00D27ECC"/>
    <w:rsid w:val="00D301C0"/>
    <w:rsid w:val="00D3034E"/>
    <w:rsid w:val="00D315EB"/>
    <w:rsid w:val="00D31697"/>
    <w:rsid w:val="00D31F6D"/>
    <w:rsid w:val="00D3212D"/>
    <w:rsid w:val="00D32478"/>
    <w:rsid w:val="00D3264C"/>
    <w:rsid w:val="00D32725"/>
    <w:rsid w:val="00D3277A"/>
    <w:rsid w:val="00D33093"/>
    <w:rsid w:val="00D3313D"/>
    <w:rsid w:val="00D33876"/>
    <w:rsid w:val="00D34191"/>
    <w:rsid w:val="00D349FE"/>
    <w:rsid w:val="00D34A07"/>
    <w:rsid w:val="00D34A82"/>
    <w:rsid w:val="00D3529C"/>
    <w:rsid w:val="00D354DB"/>
    <w:rsid w:val="00D357DD"/>
    <w:rsid w:val="00D3588F"/>
    <w:rsid w:val="00D35B29"/>
    <w:rsid w:val="00D3611B"/>
    <w:rsid w:val="00D366B3"/>
    <w:rsid w:val="00D36844"/>
    <w:rsid w:val="00D36E10"/>
    <w:rsid w:val="00D372C3"/>
    <w:rsid w:val="00D37DC5"/>
    <w:rsid w:val="00D40880"/>
    <w:rsid w:val="00D40DA9"/>
    <w:rsid w:val="00D415F4"/>
    <w:rsid w:val="00D41E98"/>
    <w:rsid w:val="00D4209D"/>
    <w:rsid w:val="00D4303C"/>
    <w:rsid w:val="00D4316B"/>
    <w:rsid w:val="00D431F7"/>
    <w:rsid w:val="00D4334B"/>
    <w:rsid w:val="00D4356B"/>
    <w:rsid w:val="00D44B86"/>
    <w:rsid w:val="00D4500A"/>
    <w:rsid w:val="00D451F1"/>
    <w:rsid w:val="00D45324"/>
    <w:rsid w:val="00D45355"/>
    <w:rsid w:val="00D45E90"/>
    <w:rsid w:val="00D460A2"/>
    <w:rsid w:val="00D4636F"/>
    <w:rsid w:val="00D47272"/>
    <w:rsid w:val="00D473D1"/>
    <w:rsid w:val="00D473EB"/>
    <w:rsid w:val="00D47D44"/>
    <w:rsid w:val="00D47DA0"/>
    <w:rsid w:val="00D50584"/>
    <w:rsid w:val="00D507A3"/>
    <w:rsid w:val="00D50958"/>
    <w:rsid w:val="00D50F9E"/>
    <w:rsid w:val="00D51872"/>
    <w:rsid w:val="00D51D9F"/>
    <w:rsid w:val="00D51EE2"/>
    <w:rsid w:val="00D52050"/>
    <w:rsid w:val="00D5221F"/>
    <w:rsid w:val="00D522E5"/>
    <w:rsid w:val="00D5236A"/>
    <w:rsid w:val="00D5262D"/>
    <w:rsid w:val="00D52A86"/>
    <w:rsid w:val="00D52D86"/>
    <w:rsid w:val="00D52D89"/>
    <w:rsid w:val="00D53192"/>
    <w:rsid w:val="00D5359A"/>
    <w:rsid w:val="00D535DF"/>
    <w:rsid w:val="00D5373C"/>
    <w:rsid w:val="00D538FE"/>
    <w:rsid w:val="00D53EFD"/>
    <w:rsid w:val="00D547A2"/>
    <w:rsid w:val="00D5485C"/>
    <w:rsid w:val="00D54A40"/>
    <w:rsid w:val="00D54BE9"/>
    <w:rsid w:val="00D54C6E"/>
    <w:rsid w:val="00D54EBD"/>
    <w:rsid w:val="00D54FC3"/>
    <w:rsid w:val="00D5562E"/>
    <w:rsid w:val="00D55EB0"/>
    <w:rsid w:val="00D5673B"/>
    <w:rsid w:val="00D56811"/>
    <w:rsid w:val="00D56AE3"/>
    <w:rsid w:val="00D56EA5"/>
    <w:rsid w:val="00D56ECD"/>
    <w:rsid w:val="00D6024B"/>
    <w:rsid w:val="00D60622"/>
    <w:rsid w:val="00D60CA4"/>
    <w:rsid w:val="00D61023"/>
    <w:rsid w:val="00D610B1"/>
    <w:rsid w:val="00D61179"/>
    <w:rsid w:val="00D611B8"/>
    <w:rsid w:val="00D61650"/>
    <w:rsid w:val="00D6181F"/>
    <w:rsid w:val="00D61B68"/>
    <w:rsid w:val="00D61F97"/>
    <w:rsid w:val="00D622A1"/>
    <w:rsid w:val="00D62469"/>
    <w:rsid w:val="00D6246E"/>
    <w:rsid w:val="00D62545"/>
    <w:rsid w:val="00D626F4"/>
    <w:rsid w:val="00D62892"/>
    <w:rsid w:val="00D633DA"/>
    <w:rsid w:val="00D63D35"/>
    <w:rsid w:val="00D63DF9"/>
    <w:rsid w:val="00D6490B"/>
    <w:rsid w:val="00D64C0B"/>
    <w:rsid w:val="00D65060"/>
    <w:rsid w:val="00D6518D"/>
    <w:rsid w:val="00D65194"/>
    <w:rsid w:val="00D6525B"/>
    <w:rsid w:val="00D65945"/>
    <w:rsid w:val="00D65C2A"/>
    <w:rsid w:val="00D65E2A"/>
    <w:rsid w:val="00D6601C"/>
    <w:rsid w:val="00D6608F"/>
    <w:rsid w:val="00D66770"/>
    <w:rsid w:val="00D668F2"/>
    <w:rsid w:val="00D6703E"/>
    <w:rsid w:val="00D6704E"/>
    <w:rsid w:val="00D67363"/>
    <w:rsid w:val="00D67693"/>
    <w:rsid w:val="00D67C1A"/>
    <w:rsid w:val="00D67F2A"/>
    <w:rsid w:val="00D70385"/>
    <w:rsid w:val="00D70456"/>
    <w:rsid w:val="00D70946"/>
    <w:rsid w:val="00D709B8"/>
    <w:rsid w:val="00D70AAB"/>
    <w:rsid w:val="00D70ED2"/>
    <w:rsid w:val="00D71878"/>
    <w:rsid w:val="00D7197D"/>
    <w:rsid w:val="00D71A19"/>
    <w:rsid w:val="00D71AC2"/>
    <w:rsid w:val="00D71C38"/>
    <w:rsid w:val="00D71E2A"/>
    <w:rsid w:val="00D71FE4"/>
    <w:rsid w:val="00D7217A"/>
    <w:rsid w:val="00D72488"/>
    <w:rsid w:val="00D728E2"/>
    <w:rsid w:val="00D72CBF"/>
    <w:rsid w:val="00D7347B"/>
    <w:rsid w:val="00D7350A"/>
    <w:rsid w:val="00D739D6"/>
    <w:rsid w:val="00D73C72"/>
    <w:rsid w:val="00D73D74"/>
    <w:rsid w:val="00D73DE8"/>
    <w:rsid w:val="00D73EF4"/>
    <w:rsid w:val="00D743D6"/>
    <w:rsid w:val="00D7464E"/>
    <w:rsid w:val="00D7471D"/>
    <w:rsid w:val="00D74757"/>
    <w:rsid w:val="00D74B5B"/>
    <w:rsid w:val="00D74D4C"/>
    <w:rsid w:val="00D74E8B"/>
    <w:rsid w:val="00D750B0"/>
    <w:rsid w:val="00D75126"/>
    <w:rsid w:val="00D75350"/>
    <w:rsid w:val="00D7562A"/>
    <w:rsid w:val="00D75687"/>
    <w:rsid w:val="00D75AA5"/>
    <w:rsid w:val="00D75ADF"/>
    <w:rsid w:val="00D75E66"/>
    <w:rsid w:val="00D7629A"/>
    <w:rsid w:val="00D76513"/>
    <w:rsid w:val="00D7692D"/>
    <w:rsid w:val="00D76AD2"/>
    <w:rsid w:val="00D76D09"/>
    <w:rsid w:val="00D774AA"/>
    <w:rsid w:val="00D77B7E"/>
    <w:rsid w:val="00D816AA"/>
    <w:rsid w:val="00D81CCE"/>
    <w:rsid w:val="00D81CF4"/>
    <w:rsid w:val="00D81D5E"/>
    <w:rsid w:val="00D8201A"/>
    <w:rsid w:val="00D8223F"/>
    <w:rsid w:val="00D8262C"/>
    <w:rsid w:val="00D827B3"/>
    <w:rsid w:val="00D8285C"/>
    <w:rsid w:val="00D82DA8"/>
    <w:rsid w:val="00D82F7C"/>
    <w:rsid w:val="00D834C1"/>
    <w:rsid w:val="00D8367C"/>
    <w:rsid w:val="00D84E0C"/>
    <w:rsid w:val="00D85138"/>
    <w:rsid w:val="00D851E6"/>
    <w:rsid w:val="00D85231"/>
    <w:rsid w:val="00D853CA"/>
    <w:rsid w:val="00D85E9E"/>
    <w:rsid w:val="00D868F0"/>
    <w:rsid w:val="00D868F3"/>
    <w:rsid w:val="00D86A08"/>
    <w:rsid w:val="00D86FA1"/>
    <w:rsid w:val="00D874A7"/>
    <w:rsid w:val="00D90082"/>
    <w:rsid w:val="00D900CA"/>
    <w:rsid w:val="00D90396"/>
    <w:rsid w:val="00D90574"/>
    <w:rsid w:val="00D90CDC"/>
    <w:rsid w:val="00D911E6"/>
    <w:rsid w:val="00D912A6"/>
    <w:rsid w:val="00D91417"/>
    <w:rsid w:val="00D917AB"/>
    <w:rsid w:val="00D91A0F"/>
    <w:rsid w:val="00D922C0"/>
    <w:rsid w:val="00D922CC"/>
    <w:rsid w:val="00D923B8"/>
    <w:rsid w:val="00D92406"/>
    <w:rsid w:val="00D92891"/>
    <w:rsid w:val="00D92E8D"/>
    <w:rsid w:val="00D93229"/>
    <w:rsid w:val="00D935B6"/>
    <w:rsid w:val="00D93750"/>
    <w:rsid w:val="00D943E0"/>
    <w:rsid w:val="00D94D6F"/>
    <w:rsid w:val="00D94DC2"/>
    <w:rsid w:val="00D94EC1"/>
    <w:rsid w:val="00D953E6"/>
    <w:rsid w:val="00D95BB1"/>
    <w:rsid w:val="00D963E3"/>
    <w:rsid w:val="00D97933"/>
    <w:rsid w:val="00D97D17"/>
    <w:rsid w:val="00D97D1F"/>
    <w:rsid w:val="00D97EA9"/>
    <w:rsid w:val="00DA0085"/>
    <w:rsid w:val="00DA067A"/>
    <w:rsid w:val="00DA0AC7"/>
    <w:rsid w:val="00DA0F0E"/>
    <w:rsid w:val="00DA0F96"/>
    <w:rsid w:val="00DA1877"/>
    <w:rsid w:val="00DA19D3"/>
    <w:rsid w:val="00DA1D6F"/>
    <w:rsid w:val="00DA1FBE"/>
    <w:rsid w:val="00DA21CA"/>
    <w:rsid w:val="00DA21DE"/>
    <w:rsid w:val="00DA26F1"/>
    <w:rsid w:val="00DA297B"/>
    <w:rsid w:val="00DA3004"/>
    <w:rsid w:val="00DA35A4"/>
    <w:rsid w:val="00DA38FE"/>
    <w:rsid w:val="00DA3CA1"/>
    <w:rsid w:val="00DA4166"/>
    <w:rsid w:val="00DA42A1"/>
    <w:rsid w:val="00DA44FE"/>
    <w:rsid w:val="00DA4574"/>
    <w:rsid w:val="00DA4709"/>
    <w:rsid w:val="00DA4A1D"/>
    <w:rsid w:val="00DA4B9D"/>
    <w:rsid w:val="00DA4E8D"/>
    <w:rsid w:val="00DA5022"/>
    <w:rsid w:val="00DA563B"/>
    <w:rsid w:val="00DA582C"/>
    <w:rsid w:val="00DA6058"/>
    <w:rsid w:val="00DA6160"/>
    <w:rsid w:val="00DA61CA"/>
    <w:rsid w:val="00DA66B3"/>
    <w:rsid w:val="00DA6952"/>
    <w:rsid w:val="00DA69D5"/>
    <w:rsid w:val="00DA762C"/>
    <w:rsid w:val="00DA765F"/>
    <w:rsid w:val="00DA769E"/>
    <w:rsid w:val="00DA76C2"/>
    <w:rsid w:val="00DA777F"/>
    <w:rsid w:val="00DA7B24"/>
    <w:rsid w:val="00DA7D9B"/>
    <w:rsid w:val="00DB003F"/>
    <w:rsid w:val="00DB0090"/>
    <w:rsid w:val="00DB0B55"/>
    <w:rsid w:val="00DB0FB9"/>
    <w:rsid w:val="00DB113F"/>
    <w:rsid w:val="00DB22E0"/>
    <w:rsid w:val="00DB24FE"/>
    <w:rsid w:val="00DB28E4"/>
    <w:rsid w:val="00DB2B84"/>
    <w:rsid w:val="00DB2D22"/>
    <w:rsid w:val="00DB2E25"/>
    <w:rsid w:val="00DB2EE0"/>
    <w:rsid w:val="00DB3C09"/>
    <w:rsid w:val="00DB453C"/>
    <w:rsid w:val="00DB45CF"/>
    <w:rsid w:val="00DB46D5"/>
    <w:rsid w:val="00DB4A33"/>
    <w:rsid w:val="00DB4BC7"/>
    <w:rsid w:val="00DB4C33"/>
    <w:rsid w:val="00DB4C57"/>
    <w:rsid w:val="00DB4DB7"/>
    <w:rsid w:val="00DB62C5"/>
    <w:rsid w:val="00DB6D5C"/>
    <w:rsid w:val="00DB6F26"/>
    <w:rsid w:val="00DB7333"/>
    <w:rsid w:val="00DB74FF"/>
    <w:rsid w:val="00DB75C2"/>
    <w:rsid w:val="00DB7737"/>
    <w:rsid w:val="00DB7C59"/>
    <w:rsid w:val="00DC0105"/>
    <w:rsid w:val="00DC0377"/>
    <w:rsid w:val="00DC0566"/>
    <w:rsid w:val="00DC0D17"/>
    <w:rsid w:val="00DC0DEF"/>
    <w:rsid w:val="00DC0E66"/>
    <w:rsid w:val="00DC1224"/>
    <w:rsid w:val="00DC1551"/>
    <w:rsid w:val="00DC156B"/>
    <w:rsid w:val="00DC1865"/>
    <w:rsid w:val="00DC1ED0"/>
    <w:rsid w:val="00DC1FD6"/>
    <w:rsid w:val="00DC2058"/>
    <w:rsid w:val="00DC27C6"/>
    <w:rsid w:val="00DC28DA"/>
    <w:rsid w:val="00DC37B4"/>
    <w:rsid w:val="00DC3A49"/>
    <w:rsid w:val="00DC436C"/>
    <w:rsid w:val="00DC485D"/>
    <w:rsid w:val="00DC502F"/>
    <w:rsid w:val="00DC5230"/>
    <w:rsid w:val="00DC541E"/>
    <w:rsid w:val="00DC56FD"/>
    <w:rsid w:val="00DC5716"/>
    <w:rsid w:val="00DC5827"/>
    <w:rsid w:val="00DC5861"/>
    <w:rsid w:val="00DC5976"/>
    <w:rsid w:val="00DC5A09"/>
    <w:rsid w:val="00DC5A36"/>
    <w:rsid w:val="00DC628E"/>
    <w:rsid w:val="00DC68E5"/>
    <w:rsid w:val="00DC6B7B"/>
    <w:rsid w:val="00DC6C47"/>
    <w:rsid w:val="00DC7727"/>
    <w:rsid w:val="00DD0B2C"/>
    <w:rsid w:val="00DD1040"/>
    <w:rsid w:val="00DD11F8"/>
    <w:rsid w:val="00DD17D1"/>
    <w:rsid w:val="00DD1A66"/>
    <w:rsid w:val="00DD2421"/>
    <w:rsid w:val="00DD28E7"/>
    <w:rsid w:val="00DD30D5"/>
    <w:rsid w:val="00DD337E"/>
    <w:rsid w:val="00DD38E8"/>
    <w:rsid w:val="00DD3966"/>
    <w:rsid w:val="00DD41FF"/>
    <w:rsid w:val="00DD431E"/>
    <w:rsid w:val="00DD4360"/>
    <w:rsid w:val="00DD4797"/>
    <w:rsid w:val="00DD4AF4"/>
    <w:rsid w:val="00DD5005"/>
    <w:rsid w:val="00DD5154"/>
    <w:rsid w:val="00DD5806"/>
    <w:rsid w:val="00DD5ABC"/>
    <w:rsid w:val="00DD5B49"/>
    <w:rsid w:val="00DD5F99"/>
    <w:rsid w:val="00DD5FC9"/>
    <w:rsid w:val="00DD611D"/>
    <w:rsid w:val="00DD6770"/>
    <w:rsid w:val="00DD6C25"/>
    <w:rsid w:val="00DD71B9"/>
    <w:rsid w:val="00DD7516"/>
    <w:rsid w:val="00DD7620"/>
    <w:rsid w:val="00DD7DBA"/>
    <w:rsid w:val="00DE0D9F"/>
    <w:rsid w:val="00DE0FA2"/>
    <w:rsid w:val="00DE1264"/>
    <w:rsid w:val="00DE1278"/>
    <w:rsid w:val="00DE1534"/>
    <w:rsid w:val="00DE153F"/>
    <w:rsid w:val="00DE1ABC"/>
    <w:rsid w:val="00DE2B3F"/>
    <w:rsid w:val="00DE3528"/>
    <w:rsid w:val="00DE3640"/>
    <w:rsid w:val="00DE37DB"/>
    <w:rsid w:val="00DE3DE3"/>
    <w:rsid w:val="00DE3E1F"/>
    <w:rsid w:val="00DE3E51"/>
    <w:rsid w:val="00DE4BD8"/>
    <w:rsid w:val="00DE4EFF"/>
    <w:rsid w:val="00DE55B4"/>
    <w:rsid w:val="00DE57DE"/>
    <w:rsid w:val="00DE5E73"/>
    <w:rsid w:val="00DE61F1"/>
    <w:rsid w:val="00DE6872"/>
    <w:rsid w:val="00DE6AB6"/>
    <w:rsid w:val="00DE6BA8"/>
    <w:rsid w:val="00DE6BF5"/>
    <w:rsid w:val="00DE6C93"/>
    <w:rsid w:val="00DE7170"/>
    <w:rsid w:val="00DE724F"/>
    <w:rsid w:val="00DE7FF6"/>
    <w:rsid w:val="00DF00B8"/>
    <w:rsid w:val="00DF11F7"/>
    <w:rsid w:val="00DF14CD"/>
    <w:rsid w:val="00DF18A1"/>
    <w:rsid w:val="00DF27A7"/>
    <w:rsid w:val="00DF292D"/>
    <w:rsid w:val="00DF2A3D"/>
    <w:rsid w:val="00DF2ADC"/>
    <w:rsid w:val="00DF2BDD"/>
    <w:rsid w:val="00DF2C28"/>
    <w:rsid w:val="00DF2D3C"/>
    <w:rsid w:val="00DF3066"/>
    <w:rsid w:val="00DF39D6"/>
    <w:rsid w:val="00DF4C6F"/>
    <w:rsid w:val="00DF5484"/>
    <w:rsid w:val="00DF55AA"/>
    <w:rsid w:val="00DF562E"/>
    <w:rsid w:val="00DF56DE"/>
    <w:rsid w:val="00DF585C"/>
    <w:rsid w:val="00DF5A68"/>
    <w:rsid w:val="00DF5CF1"/>
    <w:rsid w:val="00DF5E4C"/>
    <w:rsid w:val="00DF604A"/>
    <w:rsid w:val="00DF63F8"/>
    <w:rsid w:val="00DF6513"/>
    <w:rsid w:val="00DF6785"/>
    <w:rsid w:val="00DF7499"/>
    <w:rsid w:val="00DF7B16"/>
    <w:rsid w:val="00DF7BD7"/>
    <w:rsid w:val="00DF7CF0"/>
    <w:rsid w:val="00DF7EA7"/>
    <w:rsid w:val="00DF7F39"/>
    <w:rsid w:val="00DF7F98"/>
    <w:rsid w:val="00E0067F"/>
    <w:rsid w:val="00E008E8"/>
    <w:rsid w:val="00E0094C"/>
    <w:rsid w:val="00E00A41"/>
    <w:rsid w:val="00E00C43"/>
    <w:rsid w:val="00E00E0A"/>
    <w:rsid w:val="00E012B9"/>
    <w:rsid w:val="00E0145E"/>
    <w:rsid w:val="00E0149A"/>
    <w:rsid w:val="00E014C1"/>
    <w:rsid w:val="00E015C2"/>
    <w:rsid w:val="00E02127"/>
    <w:rsid w:val="00E027AB"/>
    <w:rsid w:val="00E02ABB"/>
    <w:rsid w:val="00E02F96"/>
    <w:rsid w:val="00E030C3"/>
    <w:rsid w:val="00E030FD"/>
    <w:rsid w:val="00E0324A"/>
    <w:rsid w:val="00E0390C"/>
    <w:rsid w:val="00E039E3"/>
    <w:rsid w:val="00E04222"/>
    <w:rsid w:val="00E04682"/>
    <w:rsid w:val="00E04838"/>
    <w:rsid w:val="00E048A8"/>
    <w:rsid w:val="00E049F8"/>
    <w:rsid w:val="00E04D20"/>
    <w:rsid w:val="00E054D4"/>
    <w:rsid w:val="00E05B03"/>
    <w:rsid w:val="00E05D71"/>
    <w:rsid w:val="00E061D9"/>
    <w:rsid w:val="00E063D9"/>
    <w:rsid w:val="00E065CC"/>
    <w:rsid w:val="00E067A0"/>
    <w:rsid w:val="00E06EB3"/>
    <w:rsid w:val="00E0732A"/>
    <w:rsid w:val="00E078A5"/>
    <w:rsid w:val="00E079DF"/>
    <w:rsid w:val="00E103A5"/>
    <w:rsid w:val="00E10655"/>
    <w:rsid w:val="00E107FB"/>
    <w:rsid w:val="00E10A0B"/>
    <w:rsid w:val="00E11386"/>
    <w:rsid w:val="00E115DA"/>
    <w:rsid w:val="00E118C1"/>
    <w:rsid w:val="00E11CA2"/>
    <w:rsid w:val="00E11DC2"/>
    <w:rsid w:val="00E11F11"/>
    <w:rsid w:val="00E12428"/>
    <w:rsid w:val="00E12D7B"/>
    <w:rsid w:val="00E1333C"/>
    <w:rsid w:val="00E13730"/>
    <w:rsid w:val="00E137F3"/>
    <w:rsid w:val="00E13B0E"/>
    <w:rsid w:val="00E13BF0"/>
    <w:rsid w:val="00E13D8A"/>
    <w:rsid w:val="00E1427E"/>
    <w:rsid w:val="00E147B2"/>
    <w:rsid w:val="00E14C8D"/>
    <w:rsid w:val="00E14C8E"/>
    <w:rsid w:val="00E163BC"/>
    <w:rsid w:val="00E1640A"/>
    <w:rsid w:val="00E16791"/>
    <w:rsid w:val="00E168A6"/>
    <w:rsid w:val="00E16E7F"/>
    <w:rsid w:val="00E16F73"/>
    <w:rsid w:val="00E17022"/>
    <w:rsid w:val="00E17496"/>
    <w:rsid w:val="00E17856"/>
    <w:rsid w:val="00E17910"/>
    <w:rsid w:val="00E17979"/>
    <w:rsid w:val="00E17A85"/>
    <w:rsid w:val="00E17C42"/>
    <w:rsid w:val="00E17CBD"/>
    <w:rsid w:val="00E201B7"/>
    <w:rsid w:val="00E20899"/>
    <w:rsid w:val="00E20996"/>
    <w:rsid w:val="00E20F82"/>
    <w:rsid w:val="00E210F8"/>
    <w:rsid w:val="00E21108"/>
    <w:rsid w:val="00E2120F"/>
    <w:rsid w:val="00E21872"/>
    <w:rsid w:val="00E218EB"/>
    <w:rsid w:val="00E21CB8"/>
    <w:rsid w:val="00E22125"/>
    <w:rsid w:val="00E2219A"/>
    <w:rsid w:val="00E2244D"/>
    <w:rsid w:val="00E22D12"/>
    <w:rsid w:val="00E22E54"/>
    <w:rsid w:val="00E23479"/>
    <w:rsid w:val="00E2373C"/>
    <w:rsid w:val="00E239A8"/>
    <w:rsid w:val="00E242BE"/>
    <w:rsid w:val="00E24342"/>
    <w:rsid w:val="00E244BD"/>
    <w:rsid w:val="00E24582"/>
    <w:rsid w:val="00E24F64"/>
    <w:rsid w:val="00E25802"/>
    <w:rsid w:val="00E25929"/>
    <w:rsid w:val="00E2638F"/>
    <w:rsid w:val="00E26C7C"/>
    <w:rsid w:val="00E27170"/>
    <w:rsid w:val="00E2744E"/>
    <w:rsid w:val="00E27A65"/>
    <w:rsid w:val="00E27C9E"/>
    <w:rsid w:val="00E301A4"/>
    <w:rsid w:val="00E30427"/>
    <w:rsid w:val="00E3057A"/>
    <w:rsid w:val="00E307AC"/>
    <w:rsid w:val="00E30ED2"/>
    <w:rsid w:val="00E30EE8"/>
    <w:rsid w:val="00E30EEC"/>
    <w:rsid w:val="00E312AC"/>
    <w:rsid w:val="00E31456"/>
    <w:rsid w:val="00E315DF"/>
    <w:rsid w:val="00E3255E"/>
    <w:rsid w:val="00E328F2"/>
    <w:rsid w:val="00E32B97"/>
    <w:rsid w:val="00E32C03"/>
    <w:rsid w:val="00E32EC0"/>
    <w:rsid w:val="00E33023"/>
    <w:rsid w:val="00E336B8"/>
    <w:rsid w:val="00E33BD4"/>
    <w:rsid w:val="00E33CB6"/>
    <w:rsid w:val="00E344CB"/>
    <w:rsid w:val="00E34662"/>
    <w:rsid w:val="00E34B88"/>
    <w:rsid w:val="00E357D6"/>
    <w:rsid w:val="00E357D7"/>
    <w:rsid w:val="00E3584D"/>
    <w:rsid w:val="00E3589F"/>
    <w:rsid w:val="00E35EB2"/>
    <w:rsid w:val="00E35ED4"/>
    <w:rsid w:val="00E36176"/>
    <w:rsid w:val="00E36C19"/>
    <w:rsid w:val="00E36DDB"/>
    <w:rsid w:val="00E3767B"/>
    <w:rsid w:val="00E37ED5"/>
    <w:rsid w:val="00E4048D"/>
    <w:rsid w:val="00E40900"/>
    <w:rsid w:val="00E40CD6"/>
    <w:rsid w:val="00E41133"/>
    <w:rsid w:val="00E41290"/>
    <w:rsid w:val="00E412A5"/>
    <w:rsid w:val="00E41B75"/>
    <w:rsid w:val="00E420A6"/>
    <w:rsid w:val="00E428A5"/>
    <w:rsid w:val="00E429AA"/>
    <w:rsid w:val="00E42DBE"/>
    <w:rsid w:val="00E43667"/>
    <w:rsid w:val="00E43826"/>
    <w:rsid w:val="00E43833"/>
    <w:rsid w:val="00E438FA"/>
    <w:rsid w:val="00E442A2"/>
    <w:rsid w:val="00E4447D"/>
    <w:rsid w:val="00E445A0"/>
    <w:rsid w:val="00E44794"/>
    <w:rsid w:val="00E448BA"/>
    <w:rsid w:val="00E44E0A"/>
    <w:rsid w:val="00E44E10"/>
    <w:rsid w:val="00E45694"/>
    <w:rsid w:val="00E460F6"/>
    <w:rsid w:val="00E4618C"/>
    <w:rsid w:val="00E46A31"/>
    <w:rsid w:val="00E46DFF"/>
    <w:rsid w:val="00E47087"/>
    <w:rsid w:val="00E472FD"/>
    <w:rsid w:val="00E47914"/>
    <w:rsid w:val="00E479C3"/>
    <w:rsid w:val="00E502F9"/>
    <w:rsid w:val="00E50654"/>
    <w:rsid w:val="00E51069"/>
    <w:rsid w:val="00E510C8"/>
    <w:rsid w:val="00E51579"/>
    <w:rsid w:val="00E5161E"/>
    <w:rsid w:val="00E517AB"/>
    <w:rsid w:val="00E519B9"/>
    <w:rsid w:val="00E519BA"/>
    <w:rsid w:val="00E519F2"/>
    <w:rsid w:val="00E51B81"/>
    <w:rsid w:val="00E51BEE"/>
    <w:rsid w:val="00E51DCB"/>
    <w:rsid w:val="00E51F5C"/>
    <w:rsid w:val="00E5247C"/>
    <w:rsid w:val="00E52831"/>
    <w:rsid w:val="00E528E8"/>
    <w:rsid w:val="00E53029"/>
    <w:rsid w:val="00E533E4"/>
    <w:rsid w:val="00E53440"/>
    <w:rsid w:val="00E536F0"/>
    <w:rsid w:val="00E53C70"/>
    <w:rsid w:val="00E540A8"/>
    <w:rsid w:val="00E550DD"/>
    <w:rsid w:val="00E55E0D"/>
    <w:rsid w:val="00E55ED1"/>
    <w:rsid w:val="00E55EDB"/>
    <w:rsid w:val="00E562FC"/>
    <w:rsid w:val="00E565BD"/>
    <w:rsid w:val="00E56D7D"/>
    <w:rsid w:val="00E56DC3"/>
    <w:rsid w:val="00E5712D"/>
    <w:rsid w:val="00E57468"/>
    <w:rsid w:val="00E5797D"/>
    <w:rsid w:val="00E57D88"/>
    <w:rsid w:val="00E57E99"/>
    <w:rsid w:val="00E57EE1"/>
    <w:rsid w:val="00E601E3"/>
    <w:rsid w:val="00E603EB"/>
    <w:rsid w:val="00E60F8E"/>
    <w:rsid w:val="00E611A7"/>
    <w:rsid w:val="00E612E7"/>
    <w:rsid w:val="00E6142E"/>
    <w:rsid w:val="00E61E0D"/>
    <w:rsid w:val="00E62009"/>
    <w:rsid w:val="00E62397"/>
    <w:rsid w:val="00E62C9E"/>
    <w:rsid w:val="00E63520"/>
    <w:rsid w:val="00E64562"/>
    <w:rsid w:val="00E64E81"/>
    <w:rsid w:val="00E650DB"/>
    <w:rsid w:val="00E65394"/>
    <w:rsid w:val="00E656D3"/>
    <w:rsid w:val="00E6576A"/>
    <w:rsid w:val="00E65BEB"/>
    <w:rsid w:val="00E65C0D"/>
    <w:rsid w:val="00E660F0"/>
    <w:rsid w:val="00E663E6"/>
    <w:rsid w:val="00E664B7"/>
    <w:rsid w:val="00E664DA"/>
    <w:rsid w:val="00E66529"/>
    <w:rsid w:val="00E66ACF"/>
    <w:rsid w:val="00E6749D"/>
    <w:rsid w:val="00E67AD9"/>
    <w:rsid w:val="00E67BD5"/>
    <w:rsid w:val="00E67D1C"/>
    <w:rsid w:val="00E67DA2"/>
    <w:rsid w:val="00E701D9"/>
    <w:rsid w:val="00E70724"/>
    <w:rsid w:val="00E70860"/>
    <w:rsid w:val="00E70AB4"/>
    <w:rsid w:val="00E712F6"/>
    <w:rsid w:val="00E714C4"/>
    <w:rsid w:val="00E71A74"/>
    <w:rsid w:val="00E71CD5"/>
    <w:rsid w:val="00E71FAD"/>
    <w:rsid w:val="00E72857"/>
    <w:rsid w:val="00E72CF1"/>
    <w:rsid w:val="00E72F05"/>
    <w:rsid w:val="00E73C69"/>
    <w:rsid w:val="00E73C7F"/>
    <w:rsid w:val="00E73D58"/>
    <w:rsid w:val="00E73EE4"/>
    <w:rsid w:val="00E74203"/>
    <w:rsid w:val="00E7460C"/>
    <w:rsid w:val="00E749C6"/>
    <w:rsid w:val="00E751B9"/>
    <w:rsid w:val="00E751CD"/>
    <w:rsid w:val="00E7533B"/>
    <w:rsid w:val="00E75DB5"/>
    <w:rsid w:val="00E76B31"/>
    <w:rsid w:val="00E76BF9"/>
    <w:rsid w:val="00E76E3C"/>
    <w:rsid w:val="00E76F8A"/>
    <w:rsid w:val="00E76F9B"/>
    <w:rsid w:val="00E775DA"/>
    <w:rsid w:val="00E7775F"/>
    <w:rsid w:val="00E77F85"/>
    <w:rsid w:val="00E80293"/>
    <w:rsid w:val="00E805AF"/>
    <w:rsid w:val="00E809AD"/>
    <w:rsid w:val="00E80A3C"/>
    <w:rsid w:val="00E80ABC"/>
    <w:rsid w:val="00E80DCB"/>
    <w:rsid w:val="00E81598"/>
    <w:rsid w:val="00E81A37"/>
    <w:rsid w:val="00E8220B"/>
    <w:rsid w:val="00E829D9"/>
    <w:rsid w:val="00E82CA7"/>
    <w:rsid w:val="00E82CAB"/>
    <w:rsid w:val="00E83218"/>
    <w:rsid w:val="00E836B8"/>
    <w:rsid w:val="00E83E0A"/>
    <w:rsid w:val="00E841E7"/>
    <w:rsid w:val="00E842A8"/>
    <w:rsid w:val="00E8458E"/>
    <w:rsid w:val="00E84854"/>
    <w:rsid w:val="00E84D7B"/>
    <w:rsid w:val="00E85184"/>
    <w:rsid w:val="00E855B1"/>
    <w:rsid w:val="00E85CCB"/>
    <w:rsid w:val="00E8624C"/>
    <w:rsid w:val="00E86C4D"/>
    <w:rsid w:val="00E86F45"/>
    <w:rsid w:val="00E87C1A"/>
    <w:rsid w:val="00E87E8D"/>
    <w:rsid w:val="00E9009A"/>
    <w:rsid w:val="00E9076E"/>
    <w:rsid w:val="00E90BE0"/>
    <w:rsid w:val="00E90E23"/>
    <w:rsid w:val="00E9120B"/>
    <w:rsid w:val="00E91595"/>
    <w:rsid w:val="00E921FB"/>
    <w:rsid w:val="00E923C4"/>
    <w:rsid w:val="00E92B75"/>
    <w:rsid w:val="00E92C3B"/>
    <w:rsid w:val="00E935AD"/>
    <w:rsid w:val="00E936E0"/>
    <w:rsid w:val="00E93F80"/>
    <w:rsid w:val="00E9412D"/>
    <w:rsid w:val="00E94E3A"/>
    <w:rsid w:val="00E94EB2"/>
    <w:rsid w:val="00E95070"/>
    <w:rsid w:val="00E9511A"/>
    <w:rsid w:val="00E95A34"/>
    <w:rsid w:val="00E95AD9"/>
    <w:rsid w:val="00E95FFC"/>
    <w:rsid w:val="00EA02C2"/>
    <w:rsid w:val="00EA056E"/>
    <w:rsid w:val="00EA062E"/>
    <w:rsid w:val="00EA0D70"/>
    <w:rsid w:val="00EA10F0"/>
    <w:rsid w:val="00EA1115"/>
    <w:rsid w:val="00EA1515"/>
    <w:rsid w:val="00EA1924"/>
    <w:rsid w:val="00EA1D39"/>
    <w:rsid w:val="00EA2009"/>
    <w:rsid w:val="00EA22AA"/>
    <w:rsid w:val="00EA24A9"/>
    <w:rsid w:val="00EA26C8"/>
    <w:rsid w:val="00EA28E2"/>
    <w:rsid w:val="00EA2952"/>
    <w:rsid w:val="00EA2967"/>
    <w:rsid w:val="00EA2E42"/>
    <w:rsid w:val="00EA315E"/>
    <w:rsid w:val="00EA33C0"/>
    <w:rsid w:val="00EA3C22"/>
    <w:rsid w:val="00EA3C8B"/>
    <w:rsid w:val="00EA3E8D"/>
    <w:rsid w:val="00EA4433"/>
    <w:rsid w:val="00EA462C"/>
    <w:rsid w:val="00EA4CA1"/>
    <w:rsid w:val="00EA53D6"/>
    <w:rsid w:val="00EA5480"/>
    <w:rsid w:val="00EA5A4B"/>
    <w:rsid w:val="00EA5C0E"/>
    <w:rsid w:val="00EA5D1B"/>
    <w:rsid w:val="00EA5EE8"/>
    <w:rsid w:val="00EA5FC4"/>
    <w:rsid w:val="00EA5FDE"/>
    <w:rsid w:val="00EA6041"/>
    <w:rsid w:val="00EA604B"/>
    <w:rsid w:val="00EA6637"/>
    <w:rsid w:val="00EA66E6"/>
    <w:rsid w:val="00EA66F4"/>
    <w:rsid w:val="00EA6A03"/>
    <w:rsid w:val="00EA6C6E"/>
    <w:rsid w:val="00EA753A"/>
    <w:rsid w:val="00EA76FC"/>
    <w:rsid w:val="00EA7BE9"/>
    <w:rsid w:val="00EB0195"/>
    <w:rsid w:val="00EB06FD"/>
    <w:rsid w:val="00EB0ACC"/>
    <w:rsid w:val="00EB14A3"/>
    <w:rsid w:val="00EB1887"/>
    <w:rsid w:val="00EB1B52"/>
    <w:rsid w:val="00EB1EA2"/>
    <w:rsid w:val="00EB2415"/>
    <w:rsid w:val="00EB241F"/>
    <w:rsid w:val="00EB255C"/>
    <w:rsid w:val="00EB2594"/>
    <w:rsid w:val="00EB30A8"/>
    <w:rsid w:val="00EB3575"/>
    <w:rsid w:val="00EB3651"/>
    <w:rsid w:val="00EB38CA"/>
    <w:rsid w:val="00EB3BF4"/>
    <w:rsid w:val="00EB3D21"/>
    <w:rsid w:val="00EB3DB5"/>
    <w:rsid w:val="00EB3E47"/>
    <w:rsid w:val="00EB3F04"/>
    <w:rsid w:val="00EB440B"/>
    <w:rsid w:val="00EB440C"/>
    <w:rsid w:val="00EB4B2C"/>
    <w:rsid w:val="00EB4E91"/>
    <w:rsid w:val="00EB5884"/>
    <w:rsid w:val="00EB5C42"/>
    <w:rsid w:val="00EB6513"/>
    <w:rsid w:val="00EB6B55"/>
    <w:rsid w:val="00EB6FA9"/>
    <w:rsid w:val="00EB6FCC"/>
    <w:rsid w:val="00EB757A"/>
    <w:rsid w:val="00EB7E8B"/>
    <w:rsid w:val="00EC01F9"/>
    <w:rsid w:val="00EC0305"/>
    <w:rsid w:val="00EC044E"/>
    <w:rsid w:val="00EC0873"/>
    <w:rsid w:val="00EC097A"/>
    <w:rsid w:val="00EC0C0B"/>
    <w:rsid w:val="00EC164C"/>
    <w:rsid w:val="00EC1D38"/>
    <w:rsid w:val="00EC215D"/>
    <w:rsid w:val="00EC2772"/>
    <w:rsid w:val="00EC2A3C"/>
    <w:rsid w:val="00EC3421"/>
    <w:rsid w:val="00EC4072"/>
    <w:rsid w:val="00EC4934"/>
    <w:rsid w:val="00EC4DFA"/>
    <w:rsid w:val="00EC5CEA"/>
    <w:rsid w:val="00EC6248"/>
    <w:rsid w:val="00EC635F"/>
    <w:rsid w:val="00EC6487"/>
    <w:rsid w:val="00EC6AB7"/>
    <w:rsid w:val="00EC6F28"/>
    <w:rsid w:val="00EC6F29"/>
    <w:rsid w:val="00EC7363"/>
    <w:rsid w:val="00EC78D3"/>
    <w:rsid w:val="00EC7B1A"/>
    <w:rsid w:val="00EC7D41"/>
    <w:rsid w:val="00EC7F18"/>
    <w:rsid w:val="00EC7F63"/>
    <w:rsid w:val="00ED015B"/>
    <w:rsid w:val="00ED0696"/>
    <w:rsid w:val="00ED0C66"/>
    <w:rsid w:val="00ED1051"/>
    <w:rsid w:val="00ED14C3"/>
    <w:rsid w:val="00ED1731"/>
    <w:rsid w:val="00ED17A6"/>
    <w:rsid w:val="00ED191C"/>
    <w:rsid w:val="00ED1937"/>
    <w:rsid w:val="00ED1A88"/>
    <w:rsid w:val="00ED1AC2"/>
    <w:rsid w:val="00ED1CA2"/>
    <w:rsid w:val="00ED229E"/>
    <w:rsid w:val="00ED2670"/>
    <w:rsid w:val="00ED2A3B"/>
    <w:rsid w:val="00ED2F2D"/>
    <w:rsid w:val="00ED3150"/>
    <w:rsid w:val="00ED327C"/>
    <w:rsid w:val="00ED3371"/>
    <w:rsid w:val="00ED33CC"/>
    <w:rsid w:val="00ED36FE"/>
    <w:rsid w:val="00ED3A0B"/>
    <w:rsid w:val="00ED3AF8"/>
    <w:rsid w:val="00ED3B3F"/>
    <w:rsid w:val="00ED42E6"/>
    <w:rsid w:val="00ED4CF9"/>
    <w:rsid w:val="00ED5674"/>
    <w:rsid w:val="00ED56EF"/>
    <w:rsid w:val="00ED5C55"/>
    <w:rsid w:val="00ED5CCD"/>
    <w:rsid w:val="00ED5D73"/>
    <w:rsid w:val="00ED5F6D"/>
    <w:rsid w:val="00ED605C"/>
    <w:rsid w:val="00ED62CD"/>
    <w:rsid w:val="00ED6333"/>
    <w:rsid w:val="00ED63A7"/>
    <w:rsid w:val="00ED6405"/>
    <w:rsid w:val="00ED6759"/>
    <w:rsid w:val="00ED6D5F"/>
    <w:rsid w:val="00ED6E6F"/>
    <w:rsid w:val="00ED74E5"/>
    <w:rsid w:val="00ED75BF"/>
    <w:rsid w:val="00ED7AEC"/>
    <w:rsid w:val="00ED7BB0"/>
    <w:rsid w:val="00EE0342"/>
    <w:rsid w:val="00EE04E3"/>
    <w:rsid w:val="00EE08F5"/>
    <w:rsid w:val="00EE0BF4"/>
    <w:rsid w:val="00EE120B"/>
    <w:rsid w:val="00EE1316"/>
    <w:rsid w:val="00EE132F"/>
    <w:rsid w:val="00EE13BE"/>
    <w:rsid w:val="00EE15C1"/>
    <w:rsid w:val="00EE168A"/>
    <w:rsid w:val="00EE1844"/>
    <w:rsid w:val="00EE1CAC"/>
    <w:rsid w:val="00EE1CFF"/>
    <w:rsid w:val="00EE1F6A"/>
    <w:rsid w:val="00EE2008"/>
    <w:rsid w:val="00EE21D0"/>
    <w:rsid w:val="00EE221A"/>
    <w:rsid w:val="00EE2BF3"/>
    <w:rsid w:val="00EE2C0D"/>
    <w:rsid w:val="00EE2D4D"/>
    <w:rsid w:val="00EE32DC"/>
    <w:rsid w:val="00EE374B"/>
    <w:rsid w:val="00EE3D0E"/>
    <w:rsid w:val="00EE4000"/>
    <w:rsid w:val="00EE41DF"/>
    <w:rsid w:val="00EE44E6"/>
    <w:rsid w:val="00EE4BC6"/>
    <w:rsid w:val="00EE4C51"/>
    <w:rsid w:val="00EE4F88"/>
    <w:rsid w:val="00EE5DE5"/>
    <w:rsid w:val="00EE640C"/>
    <w:rsid w:val="00EE647F"/>
    <w:rsid w:val="00EE6783"/>
    <w:rsid w:val="00EE6938"/>
    <w:rsid w:val="00EE6E20"/>
    <w:rsid w:val="00EE6FF7"/>
    <w:rsid w:val="00EE72A3"/>
    <w:rsid w:val="00EE7725"/>
    <w:rsid w:val="00EE777F"/>
    <w:rsid w:val="00EE7962"/>
    <w:rsid w:val="00EE79E7"/>
    <w:rsid w:val="00EE7AC1"/>
    <w:rsid w:val="00EF0444"/>
    <w:rsid w:val="00EF0564"/>
    <w:rsid w:val="00EF0AF8"/>
    <w:rsid w:val="00EF125C"/>
    <w:rsid w:val="00EF15A6"/>
    <w:rsid w:val="00EF165D"/>
    <w:rsid w:val="00EF1B55"/>
    <w:rsid w:val="00EF1BF4"/>
    <w:rsid w:val="00EF2278"/>
    <w:rsid w:val="00EF249F"/>
    <w:rsid w:val="00EF2C81"/>
    <w:rsid w:val="00EF2D92"/>
    <w:rsid w:val="00EF30CB"/>
    <w:rsid w:val="00EF3134"/>
    <w:rsid w:val="00EF331F"/>
    <w:rsid w:val="00EF41E0"/>
    <w:rsid w:val="00EF4AB7"/>
    <w:rsid w:val="00EF4AF8"/>
    <w:rsid w:val="00EF5169"/>
    <w:rsid w:val="00EF5215"/>
    <w:rsid w:val="00EF5433"/>
    <w:rsid w:val="00EF558F"/>
    <w:rsid w:val="00EF5C72"/>
    <w:rsid w:val="00EF5F5F"/>
    <w:rsid w:val="00EF6C61"/>
    <w:rsid w:val="00EF6F5F"/>
    <w:rsid w:val="00EF70E5"/>
    <w:rsid w:val="00EF72E5"/>
    <w:rsid w:val="00EF7435"/>
    <w:rsid w:val="00F002C2"/>
    <w:rsid w:val="00F00BF4"/>
    <w:rsid w:val="00F00FF7"/>
    <w:rsid w:val="00F01676"/>
    <w:rsid w:val="00F02004"/>
    <w:rsid w:val="00F02008"/>
    <w:rsid w:val="00F02BBB"/>
    <w:rsid w:val="00F02F86"/>
    <w:rsid w:val="00F0356A"/>
    <w:rsid w:val="00F03F6A"/>
    <w:rsid w:val="00F045B3"/>
    <w:rsid w:val="00F04DEB"/>
    <w:rsid w:val="00F04EB8"/>
    <w:rsid w:val="00F0503F"/>
    <w:rsid w:val="00F056B3"/>
    <w:rsid w:val="00F059F9"/>
    <w:rsid w:val="00F05C69"/>
    <w:rsid w:val="00F06533"/>
    <w:rsid w:val="00F06BF2"/>
    <w:rsid w:val="00F06FBF"/>
    <w:rsid w:val="00F07330"/>
    <w:rsid w:val="00F1001E"/>
    <w:rsid w:val="00F1096D"/>
    <w:rsid w:val="00F10D0E"/>
    <w:rsid w:val="00F10F64"/>
    <w:rsid w:val="00F11049"/>
    <w:rsid w:val="00F117ED"/>
    <w:rsid w:val="00F12603"/>
    <w:rsid w:val="00F12612"/>
    <w:rsid w:val="00F129D1"/>
    <w:rsid w:val="00F12CBD"/>
    <w:rsid w:val="00F12EEE"/>
    <w:rsid w:val="00F13568"/>
    <w:rsid w:val="00F13727"/>
    <w:rsid w:val="00F13D17"/>
    <w:rsid w:val="00F13E03"/>
    <w:rsid w:val="00F140A4"/>
    <w:rsid w:val="00F14375"/>
    <w:rsid w:val="00F14624"/>
    <w:rsid w:val="00F14A8E"/>
    <w:rsid w:val="00F14DB0"/>
    <w:rsid w:val="00F14EAF"/>
    <w:rsid w:val="00F152B4"/>
    <w:rsid w:val="00F15775"/>
    <w:rsid w:val="00F158D8"/>
    <w:rsid w:val="00F15A45"/>
    <w:rsid w:val="00F15AF5"/>
    <w:rsid w:val="00F15D57"/>
    <w:rsid w:val="00F15DC9"/>
    <w:rsid w:val="00F160F4"/>
    <w:rsid w:val="00F161F2"/>
    <w:rsid w:val="00F16355"/>
    <w:rsid w:val="00F1686D"/>
    <w:rsid w:val="00F168AA"/>
    <w:rsid w:val="00F16F26"/>
    <w:rsid w:val="00F16FA6"/>
    <w:rsid w:val="00F17059"/>
    <w:rsid w:val="00F177DE"/>
    <w:rsid w:val="00F20617"/>
    <w:rsid w:val="00F20937"/>
    <w:rsid w:val="00F20BBC"/>
    <w:rsid w:val="00F212BC"/>
    <w:rsid w:val="00F21840"/>
    <w:rsid w:val="00F21CC6"/>
    <w:rsid w:val="00F21D98"/>
    <w:rsid w:val="00F22183"/>
    <w:rsid w:val="00F226B1"/>
    <w:rsid w:val="00F228B7"/>
    <w:rsid w:val="00F229FC"/>
    <w:rsid w:val="00F237F8"/>
    <w:rsid w:val="00F23BD5"/>
    <w:rsid w:val="00F240BD"/>
    <w:rsid w:val="00F24237"/>
    <w:rsid w:val="00F2430A"/>
    <w:rsid w:val="00F245B8"/>
    <w:rsid w:val="00F246D9"/>
    <w:rsid w:val="00F24E21"/>
    <w:rsid w:val="00F25896"/>
    <w:rsid w:val="00F25A29"/>
    <w:rsid w:val="00F25A55"/>
    <w:rsid w:val="00F25A86"/>
    <w:rsid w:val="00F25A91"/>
    <w:rsid w:val="00F25E32"/>
    <w:rsid w:val="00F2661D"/>
    <w:rsid w:val="00F26D5A"/>
    <w:rsid w:val="00F26E36"/>
    <w:rsid w:val="00F27DE8"/>
    <w:rsid w:val="00F30407"/>
    <w:rsid w:val="00F30CE1"/>
    <w:rsid w:val="00F30ED9"/>
    <w:rsid w:val="00F31613"/>
    <w:rsid w:val="00F32319"/>
    <w:rsid w:val="00F32464"/>
    <w:rsid w:val="00F32822"/>
    <w:rsid w:val="00F32907"/>
    <w:rsid w:val="00F32F66"/>
    <w:rsid w:val="00F33290"/>
    <w:rsid w:val="00F33372"/>
    <w:rsid w:val="00F336D6"/>
    <w:rsid w:val="00F33DF4"/>
    <w:rsid w:val="00F33EF3"/>
    <w:rsid w:val="00F34510"/>
    <w:rsid w:val="00F34CB6"/>
    <w:rsid w:val="00F34D3C"/>
    <w:rsid w:val="00F34DE2"/>
    <w:rsid w:val="00F34FE3"/>
    <w:rsid w:val="00F35091"/>
    <w:rsid w:val="00F350E6"/>
    <w:rsid w:val="00F35978"/>
    <w:rsid w:val="00F359FB"/>
    <w:rsid w:val="00F36026"/>
    <w:rsid w:val="00F36099"/>
    <w:rsid w:val="00F3657B"/>
    <w:rsid w:val="00F36979"/>
    <w:rsid w:val="00F37456"/>
    <w:rsid w:val="00F37A47"/>
    <w:rsid w:val="00F40048"/>
    <w:rsid w:val="00F401CF"/>
    <w:rsid w:val="00F4049A"/>
    <w:rsid w:val="00F4147C"/>
    <w:rsid w:val="00F41FBB"/>
    <w:rsid w:val="00F42C44"/>
    <w:rsid w:val="00F42FF5"/>
    <w:rsid w:val="00F4308D"/>
    <w:rsid w:val="00F430A6"/>
    <w:rsid w:val="00F43348"/>
    <w:rsid w:val="00F434E8"/>
    <w:rsid w:val="00F43F48"/>
    <w:rsid w:val="00F44A60"/>
    <w:rsid w:val="00F453B4"/>
    <w:rsid w:val="00F45E85"/>
    <w:rsid w:val="00F46512"/>
    <w:rsid w:val="00F4679F"/>
    <w:rsid w:val="00F46896"/>
    <w:rsid w:val="00F46951"/>
    <w:rsid w:val="00F469AD"/>
    <w:rsid w:val="00F47081"/>
    <w:rsid w:val="00F4735B"/>
    <w:rsid w:val="00F4747E"/>
    <w:rsid w:val="00F479CB"/>
    <w:rsid w:val="00F479D4"/>
    <w:rsid w:val="00F50303"/>
    <w:rsid w:val="00F50539"/>
    <w:rsid w:val="00F50565"/>
    <w:rsid w:val="00F509D0"/>
    <w:rsid w:val="00F50B0F"/>
    <w:rsid w:val="00F51010"/>
    <w:rsid w:val="00F513C0"/>
    <w:rsid w:val="00F515A6"/>
    <w:rsid w:val="00F51708"/>
    <w:rsid w:val="00F519D4"/>
    <w:rsid w:val="00F51DC7"/>
    <w:rsid w:val="00F52278"/>
    <w:rsid w:val="00F522CC"/>
    <w:rsid w:val="00F5255E"/>
    <w:rsid w:val="00F52BC7"/>
    <w:rsid w:val="00F52E16"/>
    <w:rsid w:val="00F5314D"/>
    <w:rsid w:val="00F53372"/>
    <w:rsid w:val="00F53827"/>
    <w:rsid w:val="00F538ED"/>
    <w:rsid w:val="00F53B03"/>
    <w:rsid w:val="00F53ED5"/>
    <w:rsid w:val="00F53FB4"/>
    <w:rsid w:val="00F54448"/>
    <w:rsid w:val="00F546B9"/>
    <w:rsid w:val="00F547FC"/>
    <w:rsid w:val="00F548A6"/>
    <w:rsid w:val="00F54EE1"/>
    <w:rsid w:val="00F55694"/>
    <w:rsid w:val="00F55DB2"/>
    <w:rsid w:val="00F55EE6"/>
    <w:rsid w:val="00F56692"/>
    <w:rsid w:val="00F56990"/>
    <w:rsid w:val="00F56A73"/>
    <w:rsid w:val="00F56DF2"/>
    <w:rsid w:val="00F573AC"/>
    <w:rsid w:val="00F57481"/>
    <w:rsid w:val="00F5766E"/>
    <w:rsid w:val="00F57BFB"/>
    <w:rsid w:val="00F601B1"/>
    <w:rsid w:val="00F6036B"/>
    <w:rsid w:val="00F60AB7"/>
    <w:rsid w:val="00F6132F"/>
    <w:rsid w:val="00F61607"/>
    <w:rsid w:val="00F6163B"/>
    <w:rsid w:val="00F6182A"/>
    <w:rsid w:val="00F62120"/>
    <w:rsid w:val="00F62261"/>
    <w:rsid w:val="00F62356"/>
    <w:rsid w:val="00F62497"/>
    <w:rsid w:val="00F62507"/>
    <w:rsid w:val="00F6255E"/>
    <w:rsid w:val="00F6268F"/>
    <w:rsid w:val="00F62955"/>
    <w:rsid w:val="00F62A5B"/>
    <w:rsid w:val="00F62B4F"/>
    <w:rsid w:val="00F63112"/>
    <w:rsid w:val="00F6377D"/>
    <w:rsid w:val="00F6392C"/>
    <w:rsid w:val="00F6394A"/>
    <w:rsid w:val="00F63BAF"/>
    <w:rsid w:val="00F64500"/>
    <w:rsid w:val="00F64C76"/>
    <w:rsid w:val="00F64E86"/>
    <w:rsid w:val="00F6523E"/>
    <w:rsid w:val="00F65E23"/>
    <w:rsid w:val="00F6649C"/>
    <w:rsid w:val="00F6683C"/>
    <w:rsid w:val="00F66C1C"/>
    <w:rsid w:val="00F6701D"/>
    <w:rsid w:val="00F6704F"/>
    <w:rsid w:val="00F670FA"/>
    <w:rsid w:val="00F6789B"/>
    <w:rsid w:val="00F67BAE"/>
    <w:rsid w:val="00F67D60"/>
    <w:rsid w:val="00F70A15"/>
    <w:rsid w:val="00F70A39"/>
    <w:rsid w:val="00F70B99"/>
    <w:rsid w:val="00F70D79"/>
    <w:rsid w:val="00F70F86"/>
    <w:rsid w:val="00F712C9"/>
    <w:rsid w:val="00F718E4"/>
    <w:rsid w:val="00F7197F"/>
    <w:rsid w:val="00F720FD"/>
    <w:rsid w:val="00F72437"/>
    <w:rsid w:val="00F72A3A"/>
    <w:rsid w:val="00F72E72"/>
    <w:rsid w:val="00F731C1"/>
    <w:rsid w:val="00F734F0"/>
    <w:rsid w:val="00F73BA4"/>
    <w:rsid w:val="00F740A4"/>
    <w:rsid w:val="00F744C3"/>
    <w:rsid w:val="00F74D09"/>
    <w:rsid w:val="00F75916"/>
    <w:rsid w:val="00F75BFB"/>
    <w:rsid w:val="00F75E9A"/>
    <w:rsid w:val="00F75EA7"/>
    <w:rsid w:val="00F76535"/>
    <w:rsid w:val="00F76642"/>
    <w:rsid w:val="00F76A6D"/>
    <w:rsid w:val="00F76AC4"/>
    <w:rsid w:val="00F80230"/>
    <w:rsid w:val="00F80374"/>
    <w:rsid w:val="00F80911"/>
    <w:rsid w:val="00F81A19"/>
    <w:rsid w:val="00F81C1E"/>
    <w:rsid w:val="00F82192"/>
    <w:rsid w:val="00F827B4"/>
    <w:rsid w:val="00F8282B"/>
    <w:rsid w:val="00F82B33"/>
    <w:rsid w:val="00F83489"/>
    <w:rsid w:val="00F83671"/>
    <w:rsid w:val="00F83B4A"/>
    <w:rsid w:val="00F83FC1"/>
    <w:rsid w:val="00F8452A"/>
    <w:rsid w:val="00F845D5"/>
    <w:rsid w:val="00F84716"/>
    <w:rsid w:val="00F8479D"/>
    <w:rsid w:val="00F84920"/>
    <w:rsid w:val="00F84B99"/>
    <w:rsid w:val="00F85724"/>
    <w:rsid w:val="00F85C90"/>
    <w:rsid w:val="00F85E94"/>
    <w:rsid w:val="00F863AA"/>
    <w:rsid w:val="00F8678E"/>
    <w:rsid w:val="00F86BE3"/>
    <w:rsid w:val="00F8714F"/>
    <w:rsid w:val="00F87338"/>
    <w:rsid w:val="00F876BC"/>
    <w:rsid w:val="00F877EB"/>
    <w:rsid w:val="00F87F5B"/>
    <w:rsid w:val="00F907DB"/>
    <w:rsid w:val="00F90B4D"/>
    <w:rsid w:val="00F90C0C"/>
    <w:rsid w:val="00F90F8C"/>
    <w:rsid w:val="00F9112D"/>
    <w:rsid w:val="00F912BD"/>
    <w:rsid w:val="00F913DF"/>
    <w:rsid w:val="00F914E6"/>
    <w:rsid w:val="00F919C9"/>
    <w:rsid w:val="00F9203F"/>
    <w:rsid w:val="00F920A5"/>
    <w:rsid w:val="00F92212"/>
    <w:rsid w:val="00F9255C"/>
    <w:rsid w:val="00F92A45"/>
    <w:rsid w:val="00F92C06"/>
    <w:rsid w:val="00F92E57"/>
    <w:rsid w:val="00F936CA"/>
    <w:rsid w:val="00F93D10"/>
    <w:rsid w:val="00F9430E"/>
    <w:rsid w:val="00F9439A"/>
    <w:rsid w:val="00F94D52"/>
    <w:rsid w:val="00F95ABC"/>
    <w:rsid w:val="00F97129"/>
    <w:rsid w:val="00F976E8"/>
    <w:rsid w:val="00FA081F"/>
    <w:rsid w:val="00FA0992"/>
    <w:rsid w:val="00FA1074"/>
    <w:rsid w:val="00FA16F4"/>
    <w:rsid w:val="00FA16F9"/>
    <w:rsid w:val="00FA193E"/>
    <w:rsid w:val="00FA1EC1"/>
    <w:rsid w:val="00FA21C7"/>
    <w:rsid w:val="00FA27E5"/>
    <w:rsid w:val="00FA2E57"/>
    <w:rsid w:val="00FA32FF"/>
    <w:rsid w:val="00FA34A3"/>
    <w:rsid w:val="00FA369C"/>
    <w:rsid w:val="00FA3865"/>
    <w:rsid w:val="00FA3CC1"/>
    <w:rsid w:val="00FA4DB8"/>
    <w:rsid w:val="00FA500B"/>
    <w:rsid w:val="00FA5370"/>
    <w:rsid w:val="00FA5398"/>
    <w:rsid w:val="00FA5482"/>
    <w:rsid w:val="00FA5853"/>
    <w:rsid w:val="00FA5D51"/>
    <w:rsid w:val="00FA5E82"/>
    <w:rsid w:val="00FA6044"/>
    <w:rsid w:val="00FA6455"/>
    <w:rsid w:val="00FA6938"/>
    <w:rsid w:val="00FA6C49"/>
    <w:rsid w:val="00FA6E33"/>
    <w:rsid w:val="00FA7548"/>
    <w:rsid w:val="00FB007D"/>
    <w:rsid w:val="00FB0157"/>
    <w:rsid w:val="00FB0E09"/>
    <w:rsid w:val="00FB0EC6"/>
    <w:rsid w:val="00FB19CC"/>
    <w:rsid w:val="00FB1B1B"/>
    <w:rsid w:val="00FB1CC5"/>
    <w:rsid w:val="00FB1FAB"/>
    <w:rsid w:val="00FB2E22"/>
    <w:rsid w:val="00FB305C"/>
    <w:rsid w:val="00FB30AF"/>
    <w:rsid w:val="00FB3837"/>
    <w:rsid w:val="00FB3888"/>
    <w:rsid w:val="00FB3C05"/>
    <w:rsid w:val="00FB3D55"/>
    <w:rsid w:val="00FB43D8"/>
    <w:rsid w:val="00FB463A"/>
    <w:rsid w:val="00FB4AA5"/>
    <w:rsid w:val="00FB519C"/>
    <w:rsid w:val="00FB5565"/>
    <w:rsid w:val="00FB5635"/>
    <w:rsid w:val="00FB5F14"/>
    <w:rsid w:val="00FB6754"/>
    <w:rsid w:val="00FB6774"/>
    <w:rsid w:val="00FB6A3A"/>
    <w:rsid w:val="00FB6E50"/>
    <w:rsid w:val="00FB7021"/>
    <w:rsid w:val="00FB7461"/>
    <w:rsid w:val="00FC0474"/>
    <w:rsid w:val="00FC04B4"/>
    <w:rsid w:val="00FC090E"/>
    <w:rsid w:val="00FC0C55"/>
    <w:rsid w:val="00FC0CDC"/>
    <w:rsid w:val="00FC0F13"/>
    <w:rsid w:val="00FC0F3E"/>
    <w:rsid w:val="00FC0F9A"/>
    <w:rsid w:val="00FC1456"/>
    <w:rsid w:val="00FC19CD"/>
    <w:rsid w:val="00FC1A56"/>
    <w:rsid w:val="00FC1B45"/>
    <w:rsid w:val="00FC1C4E"/>
    <w:rsid w:val="00FC211D"/>
    <w:rsid w:val="00FC23B8"/>
    <w:rsid w:val="00FC23FF"/>
    <w:rsid w:val="00FC29D0"/>
    <w:rsid w:val="00FC2BE1"/>
    <w:rsid w:val="00FC3002"/>
    <w:rsid w:val="00FC344D"/>
    <w:rsid w:val="00FC3480"/>
    <w:rsid w:val="00FC386D"/>
    <w:rsid w:val="00FC402E"/>
    <w:rsid w:val="00FC4175"/>
    <w:rsid w:val="00FC45E9"/>
    <w:rsid w:val="00FC46E3"/>
    <w:rsid w:val="00FC48EB"/>
    <w:rsid w:val="00FC4F46"/>
    <w:rsid w:val="00FC50C5"/>
    <w:rsid w:val="00FC5354"/>
    <w:rsid w:val="00FC57CF"/>
    <w:rsid w:val="00FC598D"/>
    <w:rsid w:val="00FC59E7"/>
    <w:rsid w:val="00FC59FF"/>
    <w:rsid w:val="00FC5A7E"/>
    <w:rsid w:val="00FC5AED"/>
    <w:rsid w:val="00FC5C02"/>
    <w:rsid w:val="00FC5F22"/>
    <w:rsid w:val="00FC6383"/>
    <w:rsid w:val="00FC63CF"/>
    <w:rsid w:val="00FC6758"/>
    <w:rsid w:val="00FC6B87"/>
    <w:rsid w:val="00FC6BAC"/>
    <w:rsid w:val="00FC70AD"/>
    <w:rsid w:val="00FC74F6"/>
    <w:rsid w:val="00FD0160"/>
    <w:rsid w:val="00FD0209"/>
    <w:rsid w:val="00FD0773"/>
    <w:rsid w:val="00FD07F3"/>
    <w:rsid w:val="00FD0B36"/>
    <w:rsid w:val="00FD111C"/>
    <w:rsid w:val="00FD16B5"/>
    <w:rsid w:val="00FD1A10"/>
    <w:rsid w:val="00FD25E4"/>
    <w:rsid w:val="00FD26C7"/>
    <w:rsid w:val="00FD2829"/>
    <w:rsid w:val="00FD2833"/>
    <w:rsid w:val="00FD293B"/>
    <w:rsid w:val="00FD2F62"/>
    <w:rsid w:val="00FD3161"/>
    <w:rsid w:val="00FD32B6"/>
    <w:rsid w:val="00FD32F8"/>
    <w:rsid w:val="00FD3B05"/>
    <w:rsid w:val="00FD3C79"/>
    <w:rsid w:val="00FD42ED"/>
    <w:rsid w:val="00FD4D3C"/>
    <w:rsid w:val="00FD4E06"/>
    <w:rsid w:val="00FD4E8F"/>
    <w:rsid w:val="00FD503D"/>
    <w:rsid w:val="00FD50A4"/>
    <w:rsid w:val="00FD5877"/>
    <w:rsid w:val="00FD590B"/>
    <w:rsid w:val="00FD62DC"/>
    <w:rsid w:val="00FD65B4"/>
    <w:rsid w:val="00FD69EE"/>
    <w:rsid w:val="00FD6BDD"/>
    <w:rsid w:val="00FD71D4"/>
    <w:rsid w:val="00FD7E55"/>
    <w:rsid w:val="00FD7F8E"/>
    <w:rsid w:val="00FE0148"/>
    <w:rsid w:val="00FE0182"/>
    <w:rsid w:val="00FE02B3"/>
    <w:rsid w:val="00FE02F7"/>
    <w:rsid w:val="00FE09A2"/>
    <w:rsid w:val="00FE0CE6"/>
    <w:rsid w:val="00FE1195"/>
    <w:rsid w:val="00FE1277"/>
    <w:rsid w:val="00FE1788"/>
    <w:rsid w:val="00FE260B"/>
    <w:rsid w:val="00FE2E6C"/>
    <w:rsid w:val="00FE3102"/>
    <w:rsid w:val="00FE3297"/>
    <w:rsid w:val="00FE34BC"/>
    <w:rsid w:val="00FE3962"/>
    <w:rsid w:val="00FE4219"/>
    <w:rsid w:val="00FE4620"/>
    <w:rsid w:val="00FE47C8"/>
    <w:rsid w:val="00FE4B0E"/>
    <w:rsid w:val="00FE4B85"/>
    <w:rsid w:val="00FE4E01"/>
    <w:rsid w:val="00FE539D"/>
    <w:rsid w:val="00FE5400"/>
    <w:rsid w:val="00FE570C"/>
    <w:rsid w:val="00FE594C"/>
    <w:rsid w:val="00FE6505"/>
    <w:rsid w:val="00FE6686"/>
    <w:rsid w:val="00FE668E"/>
    <w:rsid w:val="00FE71B2"/>
    <w:rsid w:val="00FE7228"/>
    <w:rsid w:val="00FF010B"/>
    <w:rsid w:val="00FF065B"/>
    <w:rsid w:val="00FF06E9"/>
    <w:rsid w:val="00FF0C35"/>
    <w:rsid w:val="00FF1045"/>
    <w:rsid w:val="00FF1046"/>
    <w:rsid w:val="00FF1C29"/>
    <w:rsid w:val="00FF1E0A"/>
    <w:rsid w:val="00FF2FD7"/>
    <w:rsid w:val="00FF348E"/>
    <w:rsid w:val="00FF3970"/>
    <w:rsid w:val="00FF3C6F"/>
    <w:rsid w:val="00FF3CED"/>
    <w:rsid w:val="00FF3E0A"/>
    <w:rsid w:val="00FF3EBC"/>
    <w:rsid w:val="00FF44F7"/>
    <w:rsid w:val="00FF49E8"/>
    <w:rsid w:val="00FF4A49"/>
    <w:rsid w:val="00FF54B2"/>
    <w:rsid w:val="00FF56F1"/>
    <w:rsid w:val="00FF595C"/>
    <w:rsid w:val="00FF5CBE"/>
    <w:rsid w:val="00FF5EA6"/>
    <w:rsid w:val="00FF6043"/>
    <w:rsid w:val="00FF63EA"/>
    <w:rsid w:val="00FF6A97"/>
    <w:rsid w:val="00FF6E9D"/>
    <w:rsid w:val="00FF7C1E"/>
    <w:rsid w:val="00FF7FEB"/>
    <w:rsid w:val="012E473A"/>
    <w:rsid w:val="02927759"/>
    <w:rsid w:val="045810FF"/>
    <w:rsid w:val="055A13DD"/>
    <w:rsid w:val="064629CF"/>
    <w:rsid w:val="06637E82"/>
    <w:rsid w:val="079B2EDD"/>
    <w:rsid w:val="07BC3065"/>
    <w:rsid w:val="09FD25DE"/>
    <w:rsid w:val="0A35539C"/>
    <w:rsid w:val="0A6B3173"/>
    <w:rsid w:val="0AEE0BED"/>
    <w:rsid w:val="0BBA44D1"/>
    <w:rsid w:val="0C827EED"/>
    <w:rsid w:val="0D3C253C"/>
    <w:rsid w:val="0D7C4038"/>
    <w:rsid w:val="0D8B5015"/>
    <w:rsid w:val="0E813FDB"/>
    <w:rsid w:val="0E953582"/>
    <w:rsid w:val="0FA27C2F"/>
    <w:rsid w:val="115F15A9"/>
    <w:rsid w:val="1222317D"/>
    <w:rsid w:val="133E289E"/>
    <w:rsid w:val="13963D9D"/>
    <w:rsid w:val="14A50197"/>
    <w:rsid w:val="15113A5D"/>
    <w:rsid w:val="15494867"/>
    <w:rsid w:val="15583DF3"/>
    <w:rsid w:val="15656890"/>
    <w:rsid w:val="16275CF2"/>
    <w:rsid w:val="16454E42"/>
    <w:rsid w:val="17131EA5"/>
    <w:rsid w:val="182A6872"/>
    <w:rsid w:val="1A716149"/>
    <w:rsid w:val="1B7361E5"/>
    <w:rsid w:val="1BBF4588"/>
    <w:rsid w:val="1C996EA7"/>
    <w:rsid w:val="1D131E74"/>
    <w:rsid w:val="1E141E9A"/>
    <w:rsid w:val="1E443B27"/>
    <w:rsid w:val="1EDD0D35"/>
    <w:rsid w:val="1EE20BCB"/>
    <w:rsid w:val="204752D0"/>
    <w:rsid w:val="2047585C"/>
    <w:rsid w:val="20B914F8"/>
    <w:rsid w:val="20F54B35"/>
    <w:rsid w:val="2167740B"/>
    <w:rsid w:val="22257D6F"/>
    <w:rsid w:val="224D7550"/>
    <w:rsid w:val="228D20F7"/>
    <w:rsid w:val="24DF7027"/>
    <w:rsid w:val="25812CA6"/>
    <w:rsid w:val="26276675"/>
    <w:rsid w:val="26F45ECF"/>
    <w:rsid w:val="27895976"/>
    <w:rsid w:val="278F16E6"/>
    <w:rsid w:val="286A064E"/>
    <w:rsid w:val="29104F57"/>
    <w:rsid w:val="2A034B11"/>
    <w:rsid w:val="2A0B71D9"/>
    <w:rsid w:val="2A2C6C98"/>
    <w:rsid w:val="2ADC3AFD"/>
    <w:rsid w:val="2C0D7DAA"/>
    <w:rsid w:val="2D3E1468"/>
    <w:rsid w:val="2D7B3FC9"/>
    <w:rsid w:val="2DAA6E2A"/>
    <w:rsid w:val="2EF96CB0"/>
    <w:rsid w:val="2FE413A0"/>
    <w:rsid w:val="30F72616"/>
    <w:rsid w:val="311B657D"/>
    <w:rsid w:val="32700B1F"/>
    <w:rsid w:val="336E10EC"/>
    <w:rsid w:val="34195346"/>
    <w:rsid w:val="345C194B"/>
    <w:rsid w:val="34861B54"/>
    <w:rsid w:val="35F13D57"/>
    <w:rsid w:val="36110D4E"/>
    <w:rsid w:val="36C639CB"/>
    <w:rsid w:val="37293D35"/>
    <w:rsid w:val="39B2242A"/>
    <w:rsid w:val="39BB4381"/>
    <w:rsid w:val="3B6522ED"/>
    <w:rsid w:val="3BE16AB1"/>
    <w:rsid w:val="3BEB25BA"/>
    <w:rsid w:val="3BF22BD8"/>
    <w:rsid w:val="3CD07D2A"/>
    <w:rsid w:val="3D7042F1"/>
    <w:rsid w:val="3D881EBA"/>
    <w:rsid w:val="3E236E8A"/>
    <w:rsid w:val="40FA5067"/>
    <w:rsid w:val="41B40EC3"/>
    <w:rsid w:val="420C696C"/>
    <w:rsid w:val="42DF0CC8"/>
    <w:rsid w:val="431272C8"/>
    <w:rsid w:val="43C14F9E"/>
    <w:rsid w:val="44262523"/>
    <w:rsid w:val="44A13203"/>
    <w:rsid w:val="458330DD"/>
    <w:rsid w:val="458663E4"/>
    <w:rsid w:val="46420791"/>
    <w:rsid w:val="478C5706"/>
    <w:rsid w:val="47FC1615"/>
    <w:rsid w:val="480D7209"/>
    <w:rsid w:val="48555D12"/>
    <w:rsid w:val="49C358CE"/>
    <w:rsid w:val="4A0239AA"/>
    <w:rsid w:val="4A3A2881"/>
    <w:rsid w:val="4C3A7753"/>
    <w:rsid w:val="4CE61CA2"/>
    <w:rsid w:val="4D280355"/>
    <w:rsid w:val="4DEC646D"/>
    <w:rsid w:val="4E277E1A"/>
    <w:rsid w:val="4E306E00"/>
    <w:rsid w:val="4EE438BB"/>
    <w:rsid w:val="4F022C69"/>
    <w:rsid w:val="4F304193"/>
    <w:rsid w:val="4F472A68"/>
    <w:rsid w:val="4FF12C70"/>
    <w:rsid w:val="500B0B76"/>
    <w:rsid w:val="50B22BF5"/>
    <w:rsid w:val="522F1BDC"/>
    <w:rsid w:val="538C0CD3"/>
    <w:rsid w:val="55551524"/>
    <w:rsid w:val="55B6613F"/>
    <w:rsid w:val="55F375E4"/>
    <w:rsid w:val="560B42EB"/>
    <w:rsid w:val="574917DA"/>
    <w:rsid w:val="5815067E"/>
    <w:rsid w:val="58164E3E"/>
    <w:rsid w:val="59415004"/>
    <w:rsid w:val="5B341B42"/>
    <w:rsid w:val="5B722FFD"/>
    <w:rsid w:val="5BB37BE0"/>
    <w:rsid w:val="5C621022"/>
    <w:rsid w:val="5D825EC1"/>
    <w:rsid w:val="5E470211"/>
    <w:rsid w:val="5E960F6F"/>
    <w:rsid w:val="5E995296"/>
    <w:rsid w:val="5FB528C1"/>
    <w:rsid w:val="5FFB69FE"/>
    <w:rsid w:val="636D37B0"/>
    <w:rsid w:val="643131AF"/>
    <w:rsid w:val="64EF0AFB"/>
    <w:rsid w:val="656C1880"/>
    <w:rsid w:val="65B712E1"/>
    <w:rsid w:val="66386C91"/>
    <w:rsid w:val="67455568"/>
    <w:rsid w:val="67734BDE"/>
    <w:rsid w:val="67AA5E2B"/>
    <w:rsid w:val="69392A65"/>
    <w:rsid w:val="6A1455DF"/>
    <w:rsid w:val="6A1B457B"/>
    <w:rsid w:val="6A7974AC"/>
    <w:rsid w:val="6BE8413D"/>
    <w:rsid w:val="6C040E5D"/>
    <w:rsid w:val="6C5D503E"/>
    <w:rsid w:val="6C9E537D"/>
    <w:rsid w:val="6CF96291"/>
    <w:rsid w:val="6E3C1616"/>
    <w:rsid w:val="6E9972E6"/>
    <w:rsid w:val="6EDF70C9"/>
    <w:rsid w:val="6FE53139"/>
    <w:rsid w:val="712E0C81"/>
    <w:rsid w:val="7182671C"/>
    <w:rsid w:val="71FA42D1"/>
    <w:rsid w:val="732873B3"/>
    <w:rsid w:val="73700FD7"/>
    <w:rsid w:val="74E96AB1"/>
    <w:rsid w:val="76805CA3"/>
    <w:rsid w:val="76C571EA"/>
    <w:rsid w:val="780F2ECD"/>
    <w:rsid w:val="78EF41AF"/>
    <w:rsid w:val="7AC75CFA"/>
    <w:rsid w:val="7ADB1FAB"/>
    <w:rsid w:val="7BA63365"/>
    <w:rsid w:val="7BB86551"/>
    <w:rsid w:val="7C4A1F8D"/>
    <w:rsid w:val="7E652CD7"/>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qFormat="1"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qFormat="1" w:uiPriority="0" w:name="footnote reference"/>
    <w:lsdException w:qFormat="1" w:uiPriority="0" w:name="annotation reference"/>
    <w:lsdException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qFormat="1"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9"/>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40"/>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1"/>
    <w:unhideWhenUsed/>
    <w:qFormat/>
    <w:uiPriority w:val="0"/>
    <w:pPr>
      <w:keepNext/>
      <w:keepLines/>
      <w:spacing w:before="260" w:after="260" w:line="416" w:lineRule="auto"/>
      <w:outlineLvl w:val="2"/>
    </w:pPr>
    <w:rPr>
      <w:rFonts w:eastAsia="黑体"/>
      <w:bCs/>
      <w:sz w:val="24"/>
      <w:szCs w:val="32"/>
    </w:rPr>
  </w:style>
  <w:style w:type="paragraph" w:styleId="5">
    <w:name w:val="heading 4"/>
    <w:basedOn w:val="1"/>
    <w:next w:val="1"/>
    <w:link w:val="46"/>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30">
    <w:name w:val="Default Paragraph Font"/>
    <w:semiHidden/>
    <w:unhideWhenUsed/>
    <w:qFormat/>
    <w:uiPriority w:val="1"/>
  </w:style>
  <w:style w:type="table" w:default="1" w:styleId="28">
    <w:name w:val="Normal Table"/>
    <w:semiHidden/>
    <w:unhideWhenUsed/>
    <w:qFormat/>
    <w:uiPriority w:val="99"/>
    <w:tblPr>
      <w:tblCellMar>
        <w:top w:w="0" w:type="dxa"/>
        <w:left w:w="108" w:type="dxa"/>
        <w:bottom w:w="0" w:type="dxa"/>
        <w:right w:w="108" w:type="dxa"/>
      </w:tblCellMar>
    </w:tblPr>
  </w:style>
  <w:style w:type="paragraph" w:styleId="6">
    <w:name w:val="Normal Indent"/>
    <w:basedOn w:val="1"/>
    <w:semiHidden/>
    <w:unhideWhenUsed/>
    <w:qFormat/>
    <w:uiPriority w:val="99"/>
    <w:pPr>
      <w:topLinePunct/>
      <w:snapToGrid w:val="0"/>
      <w:spacing w:beforeLines="25" w:afterLines="25" w:line="360" w:lineRule="auto"/>
      <w:ind w:firstLine="484" w:firstLineChars="200"/>
    </w:pPr>
    <w:rPr>
      <w:rFonts w:ascii="Times New Roman" w:hAnsi="Times New Roman" w:eastAsia="宋体" w:cs="Times New Roman"/>
      <w:kern w:val="0"/>
      <w:sz w:val="24"/>
      <w:szCs w:val="24"/>
    </w:rPr>
  </w:style>
  <w:style w:type="paragraph" w:styleId="7">
    <w:name w:val="caption"/>
    <w:basedOn w:val="1"/>
    <w:next w:val="1"/>
    <w:unhideWhenUsed/>
    <w:qFormat/>
    <w:uiPriority w:val="35"/>
    <w:rPr>
      <w:rFonts w:eastAsia="黑体" w:asciiTheme="majorHAnsi" w:hAnsiTheme="majorHAnsi" w:cstheme="majorBidi"/>
      <w:sz w:val="20"/>
      <w:szCs w:val="20"/>
    </w:rPr>
  </w:style>
  <w:style w:type="paragraph" w:styleId="8">
    <w:name w:val="Document Map"/>
    <w:basedOn w:val="1"/>
    <w:link w:val="48"/>
    <w:semiHidden/>
    <w:unhideWhenUsed/>
    <w:qFormat/>
    <w:uiPriority w:val="99"/>
    <w:rPr>
      <w:rFonts w:ascii="宋体" w:eastAsia="宋体"/>
      <w:sz w:val="18"/>
      <w:szCs w:val="18"/>
    </w:rPr>
  </w:style>
  <w:style w:type="paragraph" w:styleId="9">
    <w:name w:val="annotation text"/>
    <w:basedOn w:val="1"/>
    <w:link w:val="53"/>
    <w:semiHidden/>
    <w:unhideWhenUsed/>
    <w:qFormat/>
    <w:uiPriority w:val="99"/>
    <w:pPr>
      <w:jc w:val="left"/>
    </w:pPr>
  </w:style>
  <w:style w:type="paragraph" w:styleId="10">
    <w:name w:val="Body Text"/>
    <w:basedOn w:val="1"/>
    <w:link w:val="80"/>
    <w:qFormat/>
    <w:uiPriority w:val="0"/>
    <w:pPr>
      <w:spacing w:after="120" w:line="440" w:lineRule="atLeast"/>
      <w:ind w:firstLine="200" w:firstLineChars="200"/>
    </w:pPr>
    <w:rPr>
      <w:rFonts w:ascii="Times New Roman" w:hAnsi="Times New Roman" w:eastAsia="宋体" w:cs="Times New Roman"/>
      <w:sz w:val="24"/>
      <w:szCs w:val="24"/>
    </w:rPr>
  </w:style>
  <w:style w:type="paragraph" w:styleId="11">
    <w:name w:val="Body Text Indent"/>
    <w:basedOn w:val="1"/>
    <w:link w:val="38"/>
    <w:qFormat/>
    <w:uiPriority w:val="0"/>
    <w:pPr>
      <w:ind w:firstLine="420" w:firstLineChars="200"/>
    </w:pPr>
    <w:rPr>
      <w:rFonts w:hint="eastAsia" w:ascii="宋体" w:hAnsi="宋体" w:eastAsia="宋体" w:cs="Times New Roman"/>
      <w:szCs w:val="24"/>
    </w:rPr>
  </w:style>
  <w:style w:type="paragraph" w:styleId="12">
    <w:name w:val="toc 3"/>
    <w:basedOn w:val="1"/>
    <w:next w:val="1"/>
    <w:unhideWhenUsed/>
    <w:qFormat/>
    <w:uiPriority w:val="39"/>
    <w:pPr>
      <w:widowControl/>
      <w:spacing w:after="100" w:line="259" w:lineRule="auto"/>
      <w:ind w:left="440"/>
      <w:jc w:val="left"/>
    </w:pPr>
    <w:rPr>
      <w:rFonts w:cs="Times New Roman"/>
      <w:kern w:val="0"/>
      <w:sz w:val="22"/>
    </w:rPr>
  </w:style>
  <w:style w:type="paragraph" w:styleId="13">
    <w:name w:val="Date"/>
    <w:basedOn w:val="1"/>
    <w:next w:val="1"/>
    <w:link w:val="49"/>
    <w:semiHidden/>
    <w:unhideWhenUsed/>
    <w:qFormat/>
    <w:uiPriority w:val="99"/>
    <w:pPr>
      <w:ind w:left="100" w:leftChars="2500"/>
    </w:pPr>
  </w:style>
  <w:style w:type="paragraph" w:styleId="14">
    <w:name w:val="endnote text"/>
    <w:basedOn w:val="1"/>
    <w:link w:val="74"/>
    <w:semiHidden/>
    <w:unhideWhenUsed/>
    <w:qFormat/>
    <w:uiPriority w:val="99"/>
    <w:pPr>
      <w:snapToGrid w:val="0"/>
      <w:jc w:val="left"/>
    </w:pPr>
  </w:style>
  <w:style w:type="paragraph" w:styleId="15">
    <w:name w:val="Balloon Text"/>
    <w:basedOn w:val="1"/>
    <w:link w:val="47"/>
    <w:semiHidden/>
    <w:unhideWhenUsed/>
    <w:qFormat/>
    <w:uiPriority w:val="99"/>
    <w:rPr>
      <w:sz w:val="18"/>
      <w:szCs w:val="18"/>
    </w:rPr>
  </w:style>
  <w:style w:type="paragraph" w:styleId="16">
    <w:name w:val="footer"/>
    <w:basedOn w:val="1"/>
    <w:link w:val="45"/>
    <w:unhideWhenUsed/>
    <w:qFormat/>
    <w:uiPriority w:val="99"/>
    <w:pPr>
      <w:tabs>
        <w:tab w:val="center" w:pos="4153"/>
        <w:tab w:val="right" w:pos="8306"/>
      </w:tabs>
      <w:snapToGrid w:val="0"/>
      <w:jc w:val="left"/>
    </w:pPr>
    <w:rPr>
      <w:sz w:val="18"/>
      <w:szCs w:val="18"/>
    </w:rPr>
  </w:style>
  <w:style w:type="paragraph" w:styleId="17">
    <w:name w:val="header"/>
    <w:basedOn w:val="1"/>
    <w:link w:val="44"/>
    <w:unhideWhenUsed/>
    <w:qFormat/>
    <w:uiPriority w:val="99"/>
    <w:pPr>
      <w:pBdr>
        <w:bottom w:val="single" w:color="auto" w:sz="6" w:space="1"/>
      </w:pBdr>
      <w:tabs>
        <w:tab w:val="center" w:pos="4153"/>
        <w:tab w:val="right" w:pos="8306"/>
      </w:tabs>
      <w:snapToGrid w:val="0"/>
      <w:jc w:val="center"/>
    </w:pPr>
    <w:rPr>
      <w:sz w:val="18"/>
      <w:szCs w:val="18"/>
    </w:rPr>
  </w:style>
  <w:style w:type="paragraph" w:styleId="18">
    <w:name w:val="toc 1"/>
    <w:basedOn w:val="1"/>
    <w:next w:val="1"/>
    <w:unhideWhenUsed/>
    <w:qFormat/>
    <w:uiPriority w:val="39"/>
    <w:pPr>
      <w:widowControl/>
      <w:spacing w:after="100" w:line="259" w:lineRule="auto"/>
      <w:jc w:val="left"/>
    </w:pPr>
    <w:rPr>
      <w:rFonts w:cs="Times New Roman"/>
      <w:kern w:val="0"/>
      <w:sz w:val="22"/>
    </w:rPr>
  </w:style>
  <w:style w:type="paragraph" w:styleId="19">
    <w:name w:val="Subtitle"/>
    <w:basedOn w:val="1"/>
    <w:next w:val="1"/>
    <w:link w:val="63"/>
    <w:qFormat/>
    <w:uiPriority w:val="99"/>
    <w:pPr>
      <w:spacing w:beforeLines="50" w:afterLines="50" w:line="400" w:lineRule="exact"/>
      <w:jc w:val="left"/>
      <w:outlineLvl w:val="2"/>
    </w:pPr>
    <w:rPr>
      <w:rFonts w:ascii="Cambria" w:hAnsi="Cambria" w:eastAsia="仿宋_GB2312" w:cs="Times New Roman"/>
      <w:bCs/>
      <w:kern w:val="28"/>
      <w:sz w:val="24"/>
      <w:szCs w:val="32"/>
    </w:rPr>
  </w:style>
  <w:style w:type="paragraph" w:styleId="20">
    <w:name w:val="footnote text"/>
    <w:basedOn w:val="1"/>
    <w:link w:val="61"/>
    <w:semiHidden/>
    <w:unhideWhenUsed/>
    <w:qFormat/>
    <w:uiPriority w:val="99"/>
    <w:pPr>
      <w:snapToGrid w:val="0"/>
      <w:jc w:val="left"/>
    </w:pPr>
    <w:rPr>
      <w:rFonts w:ascii="Times New Roman" w:hAnsi="Times New Roman" w:eastAsia="宋体" w:cs="Times New Roman"/>
      <w:sz w:val="18"/>
      <w:szCs w:val="18"/>
    </w:rPr>
  </w:style>
  <w:style w:type="paragraph" w:styleId="21">
    <w:name w:val="toc 2"/>
    <w:basedOn w:val="1"/>
    <w:next w:val="1"/>
    <w:unhideWhenUsed/>
    <w:qFormat/>
    <w:uiPriority w:val="39"/>
    <w:pPr>
      <w:widowControl/>
      <w:spacing w:after="100" w:line="259" w:lineRule="auto"/>
      <w:ind w:left="220"/>
      <w:jc w:val="left"/>
    </w:pPr>
    <w:rPr>
      <w:rFonts w:cs="Times New Roman"/>
      <w:kern w:val="0"/>
      <w:sz w:val="22"/>
    </w:rPr>
  </w:style>
  <w:style w:type="paragraph" w:styleId="22">
    <w:name w:val="Body Text 2"/>
    <w:basedOn w:val="1"/>
    <w:link w:val="64"/>
    <w:semiHidden/>
    <w:unhideWhenUsed/>
    <w:qFormat/>
    <w:uiPriority w:val="99"/>
    <w:pPr>
      <w:spacing w:line="300" w:lineRule="auto"/>
    </w:pPr>
    <w:rPr>
      <w:rFonts w:ascii="宋体" w:hAnsi="Times New Roman" w:eastAsia="宋体" w:cs="Times New Roman"/>
      <w:bCs/>
      <w:szCs w:val="24"/>
    </w:rPr>
  </w:style>
  <w:style w:type="paragraph" w:styleId="23">
    <w:name w:val="HTML Preformatted"/>
    <w:basedOn w:val="1"/>
    <w:link w:val="57"/>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eastAsia="宋体" w:cs="宋体"/>
      <w:kern w:val="0"/>
      <w:sz w:val="24"/>
      <w:szCs w:val="24"/>
    </w:rPr>
  </w:style>
  <w:style w:type="paragraph" w:styleId="24">
    <w:name w:val="Normal (Web)"/>
    <w:basedOn w:val="1"/>
    <w:next w:val="25"/>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customStyle="1" w:styleId="25">
    <w:name w:val="Default"/>
    <w:qFormat/>
    <w:uiPriority w:val="99"/>
    <w:pPr>
      <w:widowControl w:val="0"/>
      <w:autoSpaceDE w:val="0"/>
      <w:autoSpaceDN w:val="0"/>
      <w:adjustRightInd w:val="0"/>
    </w:pPr>
    <w:rPr>
      <w:rFonts w:ascii="宋体" w:hAnsi="Calibri" w:eastAsia="宋体" w:cs="宋体"/>
      <w:color w:val="000000"/>
      <w:sz w:val="24"/>
      <w:szCs w:val="24"/>
      <w:lang w:val="en-US" w:eastAsia="zh-CN" w:bidi="ar-SA"/>
    </w:rPr>
  </w:style>
  <w:style w:type="paragraph" w:styleId="26">
    <w:name w:val="Title"/>
    <w:basedOn w:val="1"/>
    <w:next w:val="1"/>
    <w:link w:val="62"/>
    <w:qFormat/>
    <w:uiPriority w:val="99"/>
    <w:pPr>
      <w:spacing w:beforeLines="50" w:afterLines="50" w:line="400" w:lineRule="exact"/>
      <w:jc w:val="left"/>
      <w:outlineLvl w:val="1"/>
    </w:pPr>
    <w:rPr>
      <w:rFonts w:ascii="Cambria" w:hAnsi="Cambria" w:eastAsia="仿宋_GB2312" w:cs="Times New Roman"/>
      <w:b/>
      <w:bCs/>
      <w:sz w:val="24"/>
      <w:szCs w:val="32"/>
    </w:rPr>
  </w:style>
  <w:style w:type="paragraph" w:styleId="27">
    <w:name w:val="annotation subject"/>
    <w:basedOn w:val="9"/>
    <w:next w:val="9"/>
    <w:link w:val="54"/>
    <w:semiHidden/>
    <w:unhideWhenUsed/>
    <w:qFormat/>
    <w:uiPriority w:val="99"/>
    <w:rPr>
      <w:b/>
      <w:bCs/>
    </w:rPr>
  </w:style>
  <w:style w:type="table" w:styleId="29">
    <w:name w:val="Table Grid"/>
    <w:basedOn w:val="2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name w:val="Strong"/>
    <w:basedOn w:val="30"/>
    <w:qFormat/>
    <w:uiPriority w:val="22"/>
    <w:rPr>
      <w:b/>
      <w:bCs/>
    </w:rPr>
  </w:style>
  <w:style w:type="character" w:styleId="32">
    <w:name w:val="endnote reference"/>
    <w:basedOn w:val="30"/>
    <w:semiHidden/>
    <w:unhideWhenUsed/>
    <w:qFormat/>
    <w:uiPriority w:val="99"/>
    <w:rPr>
      <w:vertAlign w:val="superscript"/>
    </w:rPr>
  </w:style>
  <w:style w:type="character" w:styleId="33">
    <w:name w:val="FollowedHyperlink"/>
    <w:basedOn w:val="30"/>
    <w:semiHidden/>
    <w:unhideWhenUsed/>
    <w:qFormat/>
    <w:uiPriority w:val="99"/>
    <w:rPr>
      <w:color w:val="954F72" w:themeColor="followedHyperlink"/>
      <w:u w:val="single"/>
      <w14:textFill>
        <w14:solidFill>
          <w14:schemeClr w14:val="folHlink"/>
        </w14:solidFill>
      </w14:textFill>
    </w:rPr>
  </w:style>
  <w:style w:type="character" w:styleId="34">
    <w:name w:val="Emphasis"/>
    <w:basedOn w:val="30"/>
    <w:qFormat/>
    <w:uiPriority w:val="20"/>
    <w:rPr>
      <w:i/>
      <w:iCs/>
    </w:rPr>
  </w:style>
  <w:style w:type="character" w:styleId="35">
    <w:name w:val="Hyperlink"/>
    <w:basedOn w:val="30"/>
    <w:unhideWhenUsed/>
    <w:qFormat/>
    <w:uiPriority w:val="99"/>
    <w:rPr>
      <w:color w:val="0563C1" w:themeColor="hyperlink"/>
      <w:u w:val="single"/>
      <w14:textFill>
        <w14:solidFill>
          <w14:schemeClr w14:val="hlink"/>
        </w14:solidFill>
      </w14:textFill>
    </w:rPr>
  </w:style>
  <w:style w:type="character" w:styleId="36">
    <w:name w:val="annotation reference"/>
    <w:basedOn w:val="30"/>
    <w:semiHidden/>
    <w:unhideWhenUsed/>
    <w:qFormat/>
    <w:uiPriority w:val="0"/>
    <w:rPr>
      <w:sz w:val="21"/>
      <w:szCs w:val="21"/>
    </w:rPr>
  </w:style>
  <w:style w:type="character" w:styleId="37">
    <w:name w:val="footnote reference"/>
    <w:semiHidden/>
    <w:unhideWhenUsed/>
    <w:qFormat/>
    <w:uiPriority w:val="0"/>
    <w:rPr>
      <w:vertAlign w:val="superscript"/>
    </w:rPr>
  </w:style>
  <w:style w:type="character" w:customStyle="1" w:styleId="38">
    <w:name w:val="正文文本缩进 字符"/>
    <w:basedOn w:val="30"/>
    <w:link w:val="11"/>
    <w:qFormat/>
    <w:uiPriority w:val="0"/>
    <w:rPr>
      <w:rFonts w:ascii="宋体" w:hAnsi="宋体" w:eastAsia="宋体" w:cs="Times New Roman"/>
      <w:szCs w:val="24"/>
    </w:rPr>
  </w:style>
  <w:style w:type="character" w:customStyle="1" w:styleId="39">
    <w:name w:val="标题 1 字符"/>
    <w:basedOn w:val="30"/>
    <w:link w:val="2"/>
    <w:qFormat/>
    <w:uiPriority w:val="0"/>
    <w:rPr>
      <w:b/>
      <w:bCs/>
      <w:kern w:val="44"/>
      <w:sz w:val="44"/>
      <w:szCs w:val="44"/>
    </w:rPr>
  </w:style>
  <w:style w:type="character" w:customStyle="1" w:styleId="40">
    <w:name w:val="标题 2 字符"/>
    <w:basedOn w:val="30"/>
    <w:link w:val="3"/>
    <w:qFormat/>
    <w:uiPriority w:val="9"/>
    <w:rPr>
      <w:rFonts w:asciiTheme="majorHAnsi" w:hAnsiTheme="majorHAnsi" w:eastAsiaTheme="majorEastAsia" w:cstheme="majorBidi"/>
      <w:b/>
      <w:bCs/>
      <w:sz w:val="32"/>
      <w:szCs w:val="32"/>
    </w:rPr>
  </w:style>
  <w:style w:type="character" w:customStyle="1" w:styleId="41">
    <w:name w:val="标题 3 字符"/>
    <w:basedOn w:val="30"/>
    <w:link w:val="4"/>
    <w:qFormat/>
    <w:uiPriority w:val="0"/>
    <w:rPr>
      <w:rFonts w:eastAsia="黑体" w:asciiTheme="minorHAnsi" w:hAnsiTheme="minorHAnsi" w:cstheme="minorBidi"/>
      <w:bCs/>
      <w:kern w:val="2"/>
      <w:sz w:val="24"/>
      <w:szCs w:val="32"/>
    </w:rPr>
  </w:style>
  <w:style w:type="paragraph" w:styleId="42">
    <w:name w:val="List Paragraph"/>
    <w:basedOn w:val="1"/>
    <w:qFormat/>
    <w:uiPriority w:val="34"/>
    <w:pPr>
      <w:ind w:firstLine="420" w:firstLineChars="200"/>
    </w:pPr>
  </w:style>
  <w:style w:type="paragraph" w:customStyle="1" w:styleId="43">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44">
    <w:name w:val="页眉 字符"/>
    <w:basedOn w:val="30"/>
    <w:link w:val="17"/>
    <w:qFormat/>
    <w:uiPriority w:val="99"/>
    <w:rPr>
      <w:sz w:val="18"/>
      <w:szCs w:val="18"/>
    </w:rPr>
  </w:style>
  <w:style w:type="character" w:customStyle="1" w:styleId="45">
    <w:name w:val="页脚 字符"/>
    <w:basedOn w:val="30"/>
    <w:link w:val="16"/>
    <w:qFormat/>
    <w:uiPriority w:val="99"/>
    <w:rPr>
      <w:sz w:val="18"/>
      <w:szCs w:val="18"/>
    </w:rPr>
  </w:style>
  <w:style w:type="character" w:customStyle="1" w:styleId="46">
    <w:name w:val="标题 4 字符"/>
    <w:basedOn w:val="30"/>
    <w:link w:val="5"/>
    <w:qFormat/>
    <w:uiPriority w:val="9"/>
    <w:rPr>
      <w:rFonts w:asciiTheme="majorHAnsi" w:hAnsiTheme="majorHAnsi" w:eastAsiaTheme="majorEastAsia" w:cstheme="majorBidi"/>
      <w:b/>
      <w:bCs/>
      <w:sz w:val="28"/>
      <w:szCs w:val="28"/>
    </w:rPr>
  </w:style>
  <w:style w:type="character" w:customStyle="1" w:styleId="47">
    <w:name w:val="批注框文本 字符"/>
    <w:basedOn w:val="30"/>
    <w:link w:val="15"/>
    <w:semiHidden/>
    <w:qFormat/>
    <w:uiPriority w:val="99"/>
    <w:rPr>
      <w:sz w:val="18"/>
      <w:szCs w:val="18"/>
    </w:rPr>
  </w:style>
  <w:style w:type="character" w:customStyle="1" w:styleId="48">
    <w:name w:val="文档结构图 字符"/>
    <w:basedOn w:val="30"/>
    <w:link w:val="8"/>
    <w:semiHidden/>
    <w:qFormat/>
    <w:uiPriority w:val="99"/>
    <w:rPr>
      <w:rFonts w:ascii="宋体" w:eastAsia="宋体"/>
      <w:sz w:val="18"/>
      <w:szCs w:val="18"/>
    </w:rPr>
  </w:style>
  <w:style w:type="character" w:customStyle="1" w:styleId="49">
    <w:name w:val="日期 字符"/>
    <w:basedOn w:val="30"/>
    <w:link w:val="13"/>
    <w:semiHidden/>
    <w:qFormat/>
    <w:uiPriority w:val="99"/>
  </w:style>
  <w:style w:type="character" w:customStyle="1" w:styleId="50">
    <w:name w:val="未处理的提及1"/>
    <w:basedOn w:val="30"/>
    <w:semiHidden/>
    <w:unhideWhenUsed/>
    <w:qFormat/>
    <w:uiPriority w:val="99"/>
    <w:rPr>
      <w:color w:val="605E5C"/>
      <w:shd w:val="clear" w:color="auto" w:fill="E1DFDD"/>
    </w:rPr>
  </w:style>
  <w:style w:type="paragraph" w:customStyle="1" w:styleId="51">
    <w:name w:val="修订1"/>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52">
    <w:name w:val="未处理的提及2"/>
    <w:basedOn w:val="30"/>
    <w:semiHidden/>
    <w:unhideWhenUsed/>
    <w:qFormat/>
    <w:uiPriority w:val="99"/>
    <w:rPr>
      <w:color w:val="605E5C"/>
      <w:shd w:val="clear" w:color="auto" w:fill="E1DFDD"/>
    </w:rPr>
  </w:style>
  <w:style w:type="character" w:customStyle="1" w:styleId="53">
    <w:name w:val="批注文字 字符"/>
    <w:basedOn w:val="30"/>
    <w:link w:val="9"/>
    <w:semiHidden/>
    <w:qFormat/>
    <w:uiPriority w:val="99"/>
    <w:rPr>
      <w:rFonts w:asciiTheme="minorHAnsi" w:hAnsiTheme="minorHAnsi" w:eastAsiaTheme="minorEastAsia" w:cstheme="minorBidi"/>
      <w:kern w:val="2"/>
      <w:sz w:val="21"/>
      <w:szCs w:val="22"/>
    </w:rPr>
  </w:style>
  <w:style w:type="character" w:customStyle="1" w:styleId="54">
    <w:name w:val="批注主题 字符"/>
    <w:basedOn w:val="53"/>
    <w:link w:val="27"/>
    <w:semiHidden/>
    <w:qFormat/>
    <w:uiPriority w:val="99"/>
    <w:rPr>
      <w:rFonts w:asciiTheme="minorHAnsi" w:hAnsiTheme="minorHAnsi" w:eastAsiaTheme="minorEastAsia" w:cstheme="minorBidi"/>
      <w:b/>
      <w:bCs/>
      <w:kern w:val="2"/>
      <w:sz w:val="21"/>
      <w:szCs w:val="22"/>
    </w:rPr>
  </w:style>
  <w:style w:type="paragraph" w:customStyle="1" w:styleId="55">
    <w:name w:val="修订2"/>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56">
    <w:name w:val="未处理的提及3"/>
    <w:basedOn w:val="30"/>
    <w:semiHidden/>
    <w:unhideWhenUsed/>
    <w:qFormat/>
    <w:uiPriority w:val="99"/>
    <w:rPr>
      <w:color w:val="605E5C"/>
      <w:shd w:val="clear" w:color="auto" w:fill="E1DFDD"/>
    </w:rPr>
  </w:style>
  <w:style w:type="character" w:customStyle="1" w:styleId="57">
    <w:name w:val="HTML 预设格式 字符"/>
    <w:basedOn w:val="30"/>
    <w:link w:val="23"/>
    <w:qFormat/>
    <w:uiPriority w:val="99"/>
    <w:rPr>
      <w:rFonts w:ascii="宋体" w:hAnsi="宋体" w:cs="宋体"/>
      <w:sz w:val="24"/>
      <w:szCs w:val="24"/>
    </w:rPr>
  </w:style>
  <w:style w:type="character" w:customStyle="1" w:styleId="58">
    <w:name w:val="未处理的提及4"/>
    <w:basedOn w:val="30"/>
    <w:semiHidden/>
    <w:unhideWhenUsed/>
    <w:qFormat/>
    <w:uiPriority w:val="99"/>
    <w:rPr>
      <w:color w:val="605E5C"/>
      <w:shd w:val="clear" w:color="auto" w:fill="E1DFDD"/>
    </w:rPr>
  </w:style>
  <w:style w:type="paragraph" w:customStyle="1" w:styleId="59">
    <w:name w:val="样式 首行缩进:  2 字符"/>
    <w:basedOn w:val="1"/>
    <w:qFormat/>
    <w:uiPriority w:val="99"/>
    <w:pPr>
      <w:ind w:firstLine="420" w:firstLineChars="200"/>
      <w:jc w:val="center"/>
    </w:pPr>
    <w:rPr>
      <w:rFonts w:ascii="Times New Roman" w:hAnsi="Times New Roman" w:eastAsia="宋体" w:cs="宋体"/>
      <w:szCs w:val="20"/>
    </w:rPr>
  </w:style>
  <w:style w:type="paragraph" w:customStyle="1" w:styleId="60">
    <w:name w:val="msonormal"/>
    <w:basedOn w:val="1"/>
    <w:next w:val="25"/>
    <w:qFormat/>
    <w:uiPriority w:val="99"/>
    <w:pPr>
      <w:widowControl/>
      <w:spacing w:before="100" w:beforeAutospacing="1" w:after="100" w:afterAutospacing="1"/>
      <w:jc w:val="left"/>
    </w:pPr>
    <w:rPr>
      <w:rFonts w:ascii="宋体" w:hAnsi="宋体" w:eastAsia="宋体" w:cs="宋体"/>
      <w:kern w:val="0"/>
      <w:sz w:val="24"/>
      <w:szCs w:val="24"/>
    </w:rPr>
  </w:style>
  <w:style w:type="character" w:customStyle="1" w:styleId="61">
    <w:name w:val="脚注文本 字符"/>
    <w:basedOn w:val="30"/>
    <w:link w:val="20"/>
    <w:semiHidden/>
    <w:qFormat/>
    <w:uiPriority w:val="99"/>
    <w:rPr>
      <w:kern w:val="2"/>
      <w:sz w:val="18"/>
      <w:szCs w:val="18"/>
    </w:rPr>
  </w:style>
  <w:style w:type="character" w:customStyle="1" w:styleId="62">
    <w:name w:val="标题 字符"/>
    <w:basedOn w:val="30"/>
    <w:link w:val="26"/>
    <w:qFormat/>
    <w:uiPriority w:val="99"/>
    <w:rPr>
      <w:rFonts w:ascii="Cambria" w:hAnsi="Cambria" w:eastAsia="仿宋_GB2312"/>
      <w:b/>
      <w:bCs/>
      <w:kern w:val="2"/>
      <w:sz w:val="24"/>
      <w:szCs w:val="32"/>
    </w:rPr>
  </w:style>
  <w:style w:type="character" w:customStyle="1" w:styleId="63">
    <w:name w:val="副标题 字符"/>
    <w:basedOn w:val="30"/>
    <w:link w:val="19"/>
    <w:qFormat/>
    <w:uiPriority w:val="99"/>
    <w:rPr>
      <w:rFonts w:ascii="Cambria" w:hAnsi="Cambria" w:eastAsia="仿宋_GB2312"/>
      <w:bCs/>
      <w:kern w:val="28"/>
      <w:sz w:val="24"/>
      <w:szCs w:val="32"/>
    </w:rPr>
  </w:style>
  <w:style w:type="character" w:customStyle="1" w:styleId="64">
    <w:name w:val="正文文本 2 字符"/>
    <w:basedOn w:val="30"/>
    <w:link w:val="22"/>
    <w:semiHidden/>
    <w:qFormat/>
    <w:uiPriority w:val="99"/>
    <w:rPr>
      <w:rFonts w:ascii="宋体"/>
      <w:bCs/>
      <w:kern w:val="2"/>
      <w:sz w:val="21"/>
      <w:szCs w:val="24"/>
    </w:rPr>
  </w:style>
  <w:style w:type="paragraph" w:customStyle="1" w:styleId="65">
    <w:name w:val="论文正文"/>
    <w:basedOn w:val="1"/>
    <w:qFormat/>
    <w:uiPriority w:val="0"/>
    <w:pPr>
      <w:tabs>
        <w:tab w:val="center" w:pos="4156"/>
        <w:tab w:val="right" w:pos="8312"/>
      </w:tabs>
      <w:spacing w:beforeLines="50" w:afterLines="50" w:line="480" w:lineRule="exact"/>
      <w:ind w:firstLine="480" w:firstLineChars="200"/>
    </w:pPr>
    <w:rPr>
      <w:rFonts w:ascii="宋体" w:hAnsi="宋体" w:eastAsia="宋体" w:cs="Times New Roman"/>
      <w:color w:val="000000"/>
      <w:szCs w:val="24"/>
    </w:rPr>
  </w:style>
  <w:style w:type="paragraph" w:customStyle="1" w:styleId="66">
    <w:name w:val="正文 A"/>
    <w:qFormat/>
    <w:uiPriority w:val="0"/>
    <w:pPr>
      <w:framePr w:wrap="around" w:vAnchor="margin" w:hAnchor="text" w:yAlign="top"/>
      <w:widowControl w:val="0"/>
      <w:jc w:val="both"/>
    </w:pPr>
    <w:rPr>
      <w:rFonts w:ascii="Arial Unicode MS" w:hAnsi="Arial Unicode MS" w:eastAsia="Times New Roman" w:cs="Arial Unicode MS"/>
      <w:color w:val="000000"/>
      <w:kern w:val="2"/>
      <w:sz w:val="21"/>
      <w:szCs w:val="21"/>
      <w:u w:color="000000"/>
      <w:lang w:val="en-US" w:eastAsia="zh-CN" w:bidi="ar-SA"/>
    </w:rPr>
  </w:style>
  <w:style w:type="paragraph" w:customStyle="1" w:styleId="67">
    <w:name w:val="标题一"/>
    <w:basedOn w:val="1"/>
    <w:qFormat/>
    <w:uiPriority w:val="99"/>
    <w:pPr>
      <w:spacing w:before="340" w:after="330" w:line="480" w:lineRule="exact"/>
      <w:jc w:val="center"/>
      <w:outlineLvl w:val="0"/>
    </w:pPr>
    <w:rPr>
      <w:rFonts w:ascii="Calibri" w:hAnsi="Calibri" w:eastAsia="黑体" w:cs="Times New Roman"/>
      <w:color w:val="000000"/>
      <w:sz w:val="32"/>
      <w:szCs w:val="32"/>
    </w:rPr>
  </w:style>
  <w:style w:type="paragraph" w:customStyle="1" w:styleId="68">
    <w:name w:val="正文内容"/>
    <w:basedOn w:val="1"/>
    <w:qFormat/>
    <w:uiPriority w:val="99"/>
    <w:pPr>
      <w:spacing w:line="400" w:lineRule="exact"/>
      <w:ind w:firstLine="480" w:firstLineChars="200"/>
    </w:pPr>
    <w:rPr>
      <w:rFonts w:ascii="Times New Roman" w:hAnsi="Times New Roman" w:eastAsia="宋体" w:cs="Times New Roman"/>
      <w:sz w:val="24"/>
      <w:szCs w:val="24"/>
    </w:rPr>
  </w:style>
  <w:style w:type="paragraph" w:customStyle="1" w:styleId="69">
    <w:name w:val="图片"/>
    <w:basedOn w:val="1"/>
    <w:qFormat/>
    <w:uiPriority w:val="99"/>
    <w:pPr>
      <w:jc w:val="center"/>
    </w:pPr>
    <w:rPr>
      <w:rFonts w:ascii="Times New Roman" w:hAnsi="Times New Roman" w:eastAsia="宋体" w:cs="Times New Roman"/>
      <w:szCs w:val="20"/>
    </w:rPr>
  </w:style>
  <w:style w:type="paragraph" w:customStyle="1" w:styleId="70">
    <w:name w:val="正文(中文)"/>
    <w:basedOn w:val="1"/>
    <w:qFormat/>
    <w:uiPriority w:val="99"/>
    <w:rPr>
      <w:rFonts w:ascii="Tahoma" w:hAnsi="Tahoma" w:eastAsia="宋体" w:cs="Times New Roman"/>
      <w:color w:val="000000"/>
      <w:sz w:val="24"/>
      <w:szCs w:val="24"/>
    </w:rPr>
  </w:style>
  <w:style w:type="character" w:customStyle="1" w:styleId="71">
    <w:name w:val="无"/>
    <w:qFormat/>
    <w:uiPriority w:val="0"/>
  </w:style>
  <w:style w:type="paragraph" w:customStyle="1" w:styleId="72">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73">
    <w:name w:val="fontstyle01"/>
    <w:basedOn w:val="30"/>
    <w:qFormat/>
    <w:uiPriority w:val="0"/>
    <w:rPr>
      <w:rFonts w:hint="eastAsia" w:ascii="宋体" w:hAnsi="宋体" w:eastAsia="宋体"/>
      <w:color w:val="000000"/>
      <w:sz w:val="24"/>
      <w:szCs w:val="24"/>
    </w:rPr>
  </w:style>
  <w:style w:type="character" w:customStyle="1" w:styleId="74">
    <w:name w:val="尾注文本 字符"/>
    <w:basedOn w:val="30"/>
    <w:link w:val="14"/>
    <w:semiHidden/>
    <w:qFormat/>
    <w:uiPriority w:val="99"/>
    <w:rPr>
      <w:rFonts w:asciiTheme="minorHAnsi" w:hAnsiTheme="minorHAnsi" w:eastAsiaTheme="minorEastAsia" w:cstheme="minorBidi"/>
      <w:kern w:val="2"/>
      <w:sz w:val="21"/>
      <w:szCs w:val="22"/>
    </w:rPr>
  </w:style>
  <w:style w:type="character" w:customStyle="1" w:styleId="75">
    <w:name w:val="fontstyle11"/>
    <w:basedOn w:val="30"/>
    <w:qFormat/>
    <w:uiPriority w:val="0"/>
    <w:rPr>
      <w:rFonts w:hint="default" w:ascii="Times New Roman" w:hAnsi="Times New Roman" w:cs="Times New Roman"/>
      <w:color w:val="000000"/>
      <w:sz w:val="24"/>
      <w:szCs w:val="24"/>
    </w:rPr>
  </w:style>
  <w:style w:type="character" w:customStyle="1" w:styleId="76">
    <w:name w:val="short"/>
    <w:basedOn w:val="30"/>
    <w:qFormat/>
    <w:uiPriority w:val="0"/>
  </w:style>
  <w:style w:type="character" w:customStyle="1" w:styleId="77">
    <w:name w:val="fontstyle21"/>
    <w:basedOn w:val="30"/>
    <w:qFormat/>
    <w:uiPriority w:val="0"/>
    <w:rPr>
      <w:rFonts w:hint="default" w:ascii="Times New Roman" w:hAnsi="Times New Roman" w:cs="Times New Roman"/>
      <w:color w:val="000000"/>
      <w:sz w:val="24"/>
      <w:szCs w:val="24"/>
    </w:rPr>
  </w:style>
  <w:style w:type="character" w:customStyle="1" w:styleId="78">
    <w:name w:val="Unresolved Mention"/>
    <w:basedOn w:val="30"/>
    <w:semiHidden/>
    <w:unhideWhenUsed/>
    <w:qFormat/>
    <w:uiPriority w:val="99"/>
    <w:rPr>
      <w:color w:val="605E5C"/>
      <w:shd w:val="clear" w:color="auto" w:fill="E1DFDD"/>
    </w:rPr>
  </w:style>
  <w:style w:type="paragraph" w:customStyle="1" w:styleId="79">
    <w:name w:val="毕业设计（论文）正文"/>
    <w:basedOn w:val="1"/>
    <w:qFormat/>
    <w:uiPriority w:val="0"/>
    <w:pPr>
      <w:adjustRightInd w:val="0"/>
      <w:snapToGrid w:val="0"/>
      <w:spacing w:line="300" w:lineRule="auto"/>
      <w:ind w:firstLine="200" w:firstLineChars="200"/>
    </w:pPr>
    <w:rPr>
      <w:rFonts w:ascii="Times New Roman" w:hAnsi="宋体" w:eastAsia="宋体" w:cs="Times New Roman"/>
      <w:color w:val="000000"/>
      <w:kern w:val="0"/>
      <w:sz w:val="24"/>
      <w:szCs w:val="20"/>
    </w:rPr>
  </w:style>
  <w:style w:type="character" w:customStyle="1" w:styleId="80">
    <w:name w:val="正文文本 字符"/>
    <w:basedOn w:val="30"/>
    <w:link w:val="10"/>
    <w:qFormat/>
    <w:uiPriority w:val="0"/>
    <w:rPr>
      <w:kern w:val="2"/>
      <w:sz w:val="24"/>
      <w:szCs w:val="24"/>
    </w:rPr>
  </w:style>
  <w:style w:type="paragraph" w:customStyle="1" w:styleId="81">
    <w:name w:val="表内容"/>
    <w:qFormat/>
    <w:uiPriority w:val="0"/>
    <w:rPr>
      <w:rFonts w:ascii="宋体" w:hAnsi="Times New Roman" w:eastAsia="宋体" w:cs="Times New Roman"/>
      <w:kern w:val="21"/>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Microsoft_Visio_2003-2010___1.vsd"/><Relationship Id="rId8" Type="http://schemas.openxmlformats.org/officeDocument/2006/relationships/theme" Target="theme/theme1.xml"/><Relationship Id="rId7" Type="http://schemas.openxmlformats.org/officeDocument/2006/relationships/header" Target="header3.xml"/><Relationship Id="rId6" Type="http://schemas.openxmlformats.org/officeDocument/2006/relationships/footer" Target="footer2.xml"/><Relationship Id="rId51" Type="http://schemas.openxmlformats.org/officeDocument/2006/relationships/fontTable" Target="fontTable.xml"/><Relationship Id="rId50" Type="http://schemas.openxmlformats.org/officeDocument/2006/relationships/customXml" Target="../customXml/item1.xml"/><Relationship Id="rId5" Type="http://schemas.openxmlformats.org/officeDocument/2006/relationships/header" Target="header2.xml"/><Relationship Id="rId49" Type="http://schemas.openxmlformats.org/officeDocument/2006/relationships/image" Target="media/image28.png"/><Relationship Id="rId48" Type="http://schemas.openxmlformats.org/officeDocument/2006/relationships/image" Target="media/image27.png"/><Relationship Id="rId47" Type="http://schemas.openxmlformats.org/officeDocument/2006/relationships/image" Target="media/image26.png"/><Relationship Id="rId46" Type="http://schemas.openxmlformats.org/officeDocument/2006/relationships/image" Target="media/image25.png"/><Relationship Id="rId45" Type="http://schemas.openxmlformats.org/officeDocument/2006/relationships/image" Target="media/image24.png"/><Relationship Id="rId44" Type="http://schemas.openxmlformats.org/officeDocument/2006/relationships/image" Target="media/image23.png"/><Relationship Id="rId43" Type="http://schemas.openxmlformats.org/officeDocument/2006/relationships/image" Target="media/image22.png"/><Relationship Id="rId42" Type="http://schemas.openxmlformats.org/officeDocument/2006/relationships/image" Target="media/image21.png"/><Relationship Id="rId41" Type="http://schemas.openxmlformats.org/officeDocument/2006/relationships/image" Target="media/image20.png"/><Relationship Id="rId40" Type="http://schemas.openxmlformats.org/officeDocument/2006/relationships/image" Target="media/image19.png"/><Relationship Id="rId4" Type="http://schemas.openxmlformats.org/officeDocument/2006/relationships/footer" Target="footer1.xml"/><Relationship Id="rId39" Type="http://schemas.openxmlformats.org/officeDocument/2006/relationships/image" Target="media/image18.png"/><Relationship Id="rId38" Type="http://schemas.openxmlformats.org/officeDocument/2006/relationships/image" Target="media/image17.png"/><Relationship Id="rId37" Type="http://schemas.openxmlformats.org/officeDocument/2006/relationships/image" Target="media/image16.png"/><Relationship Id="rId36" Type="http://schemas.openxmlformats.org/officeDocument/2006/relationships/image" Target="media/image15.png"/><Relationship Id="rId35" Type="http://schemas.openxmlformats.org/officeDocument/2006/relationships/image" Target="media/image14.emf"/><Relationship Id="rId34" Type="http://schemas.openxmlformats.org/officeDocument/2006/relationships/oleObject" Target="embeddings/Microsoft_Visio_2003-2010___13.vsd"/><Relationship Id="rId33" Type="http://schemas.openxmlformats.org/officeDocument/2006/relationships/image" Target="media/image13.emf"/><Relationship Id="rId32" Type="http://schemas.openxmlformats.org/officeDocument/2006/relationships/oleObject" Target="embeddings/Microsoft_Visio_2003-2010___12.vsd"/><Relationship Id="rId31" Type="http://schemas.openxmlformats.org/officeDocument/2006/relationships/image" Target="media/image12.emf"/><Relationship Id="rId30" Type="http://schemas.openxmlformats.org/officeDocument/2006/relationships/oleObject" Target="embeddings/Microsoft_Visio_2003-2010___11.vsd"/><Relationship Id="rId3" Type="http://schemas.openxmlformats.org/officeDocument/2006/relationships/header" Target="header1.xml"/><Relationship Id="rId29" Type="http://schemas.openxmlformats.org/officeDocument/2006/relationships/image" Target="media/image11.emf"/><Relationship Id="rId28" Type="http://schemas.openxmlformats.org/officeDocument/2006/relationships/oleObject" Target="embeddings/Microsoft_Visio_2003-2010___10.vsd"/><Relationship Id="rId27" Type="http://schemas.openxmlformats.org/officeDocument/2006/relationships/image" Target="media/image10.emf"/><Relationship Id="rId26" Type="http://schemas.openxmlformats.org/officeDocument/2006/relationships/oleObject" Target="embeddings/Microsoft_Visio_2003-2010___9.vsd"/><Relationship Id="rId25" Type="http://schemas.openxmlformats.org/officeDocument/2006/relationships/image" Target="media/image9.emf"/><Relationship Id="rId24" Type="http://schemas.openxmlformats.org/officeDocument/2006/relationships/package" Target="embeddings/Microsoft_Visio___8.vsdx"/><Relationship Id="rId23" Type="http://schemas.openxmlformats.org/officeDocument/2006/relationships/image" Target="media/image8.emf"/><Relationship Id="rId22" Type="http://schemas.openxmlformats.org/officeDocument/2006/relationships/package" Target="embeddings/Microsoft_Visio___7.vsdx"/><Relationship Id="rId21" Type="http://schemas.openxmlformats.org/officeDocument/2006/relationships/image" Target="media/image7.png"/><Relationship Id="rId20" Type="http://schemas.openxmlformats.org/officeDocument/2006/relationships/image" Target="media/image6.emf"/><Relationship Id="rId2" Type="http://schemas.openxmlformats.org/officeDocument/2006/relationships/settings" Target="settings.xml"/><Relationship Id="rId19" Type="http://schemas.openxmlformats.org/officeDocument/2006/relationships/package" Target="embeddings/Microsoft_Visio___6.vsdx"/><Relationship Id="rId18" Type="http://schemas.openxmlformats.org/officeDocument/2006/relationships/image" Target="media/image5.emf"/><Relationship Id="rId17" Type="http://schemas.openxmlformats.org/officeDocument/2006/relationships/package" Target="embeddings/Microsoft_Visio___5.vsdx"/><Relationship Id="rId16" Type="http://schemas.openxmlformats.org/officeDocument/2006/relationships/image" Target="media/image4.emf"/><Relationship Id="rId15" Type="http://schemas.openxmlformats.org/officeDocument/2006/relationships/package" Target="embeddings/Microsoft_Visio___4.vsdx"/><Relationship Id="rId14" Type="http://schemas.openxmlformats.org/officeDocument/2006/relationships/image" Target="media/image3.emf"/><Relationship Id="rId13" Type="http://schemas.openxmlformats.org/officeDocument/2006/relationships/oleObject" Target="embeddings/Microsoft_Visio_2003-2010___3.vsd"/><Relationship Id="rId12" Type="http://schemas.openxmlformats.org/officeDocument/2006/relationships/image" Target="media/image2.emf"/><Relationship Id="rId11" Type="http://schemas.openxmlformats.org/officeDocument/2006/relationships/oleObject" Target="embeddings/Microsoft_Visio_2003-2010___2.vsd"/><Relationship Id="rId10" Type="http://schemas.openxmlformats.org/officeDocument/2006/relationships/image" Target="media/image1.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998D0-1FAA-48D5-962B-5D593E1AA10C}">
  <ds:schemaRefs/>
</ds:datastoreItem>
</file>

<file path=docProps/app.xml><?xml version="1.0" encoding="utf-8"?>
<Properties xmlns="http://schemas.openxmlformats.org/officeDocument/2006/extended-properties" xmlns:vt="http://schemas.openxmlformats.org/officeDocument/2006/docPropsVTypes">
  <Template>Normal</Template>
  <Pages>31</Pages>
  <Words>9011</Words>
  <Characters>10875</Characters>
  <Lines>134</Lines>
  <Paragraphs>37</Paragraphs>
  <TotalTime>1</TotalTime>
  <ScaleCrop>false</ScaleCrop>
  <LinksUpToDate>false</LinksUpToDate>
  <CharactersWithSpaces>11145</CharactersWithSpaces>
  <Application>WPS Office_11.1.0.15313_F1E327BC-269C-435d-A152-05C5408002CA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2023-04-23T08:52:00Z</dcterms:created>
  <dc:creator>1</dc:creator>
  <cp:lastModifiedBy>何杰</cp:lastModifiedBy>
  <cp:lastPrinted>2023-04-22T19:46:00Z</cp:lastPrinted>
  <dcterms:modified xsi:type="dcterms:W3CDTF">2023-10-23T15:39:27Z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2052-11.1.0.15313</vt:lpwstr>
  </property>
  <property fmtid="{D5CDD505-2E9C-101B-9397-08002B2CF9AE}" pid="3" name="ICV">
    <vt:lpwstr>3D4FEF53C97D4070B26BCD81C796F867_12</vt:lpwstr>
  </property>
</Properties>
</file>