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03DC9" w14:textId="314B8E32" w:rsidR="00782BFA" w:rsidRPr="00B96D76" w:rsidRDefault="00B96D76">
      <w:pPr>
        <w:rPr>
          <w:sz w:val="32"/>
          <w:szCs w:val="32"/>
        </w:rPr>
      </w:pPr>
      <w:r w:rsidRPr="00B96D76">
        <w:rPr>
          <w:sz w:val="32"/>
          <w:szCs w:val="32"/>
        </w:rPr>
        <w:t>齐鲁大地，孔孟之乡。忠诚良将，英雄辈出。</w:t>
      </w:r>
      <w:proofErr w:type="gramStart"/>
      <w:r w:rsidRPr="00B96D76">
        <w:rPr>
          <w:sz w:val="32"/>
          <w:szCs w:val="32"/>
        </w:rPr>
        <w:t>塑</w:t>
      </w:r>
      <w:proofErr w:type="gramEnd"/>
      <w:r w:rsidRPr="00B96D76">
        <w:rPr>
          <w:sz w:val="32"/>
          <w:szCs w:val="32"/>
        </w:rPr>
        <w:t>多少英雄华章。万山迢迢，黄河滔滔。家家泉水，户户垂杨。山东文化历史悠久，博大精深，齐鲁大地名人辈出。多少文化在历史的长河中涌入现代，我们用文物看历史，用历史照前方。</w:t>
      </w:r>
      <w:r w:rsidRPr="00B96D76">
        <w:rPr>
          <w:sz w:val="32"/>
          <w:szCs w:val="32"/>
        </w:rPr>
        <w:br/>
        <w:t>今天我要像大家介绍的是，山东文物黑陶杯文化。黑陶最早发现于山东历城龙山镇故被命名为“龙山文化”因与黑色陶器为主要显著特征，又被称为“黑陶文化”，分布于黄河下游和东部沿海地区。造型多样，丰富新意，品类繁多，器体外轮廓线转折棱角分明，给人以单纯，挺秀，爽利，规整的艺术感受。黑陶造型对后来青铜器造型有深远的影响。装饰一般不用彩绘，大都朴素无华。在陶轮制过程中，往往在血</w:t>
      </w:r>
      <w:proofErr w:type="gramStart"/>
      <w:r w:rsidRPr="00B96D76">
        <w:rPr>
          <w:sz w:val="32"/>
          <w:szCs w:val="32"/>
        </w:rPr>
        <w:t>皿</w:t>
      </w:r>
      <w:proofErr w:type="gramEnd"/>
      <w:r w:rsidRPr="00B96D76">
        <w:rPr>
          <w:sz w:val="32"/>
          <w:szCs w:val="32"/>
        </w:rPr>
        <w:t>上形成凹凸的单线或复线轮纹（或成弦纹），使人感到一种节奏的美。喜用镂空的艺术手法，增添了耐人寻味的艺术魅力。制作方法:在陶器烧制结束时从窑顶慢慢注水，使木炭熄灭产生浓烟，将炭渗入陶器形成乌黑如漆的效果。黑陶的制作工艺具有黑，薄，光</w:t>
      </w:r>
      <w:proofErr w:type="gramStart"/>
      <w:r w:rsidRPr="00B96D76">
        <w:rPr>
          <w:sz w:val="32"/>
          <w:szCs w:val="32"/>
        </w:rPr>
        <w:t>纽</w:t>
      </w:r>
      <w:proofErr w:type="gramEnd"/>
      <w:r w:rsidRPr="00B96D76">
        <w:rPr>
          <w:sz w:val="32"/>
          <w:szCs w:val="32"/>
        </w:rPr>
        <w:t>四个特点。黑是指它乌黑如漆的色彩，薄是指器壁很薄，光是指有平滑光泽的器表，</w:t>
      </w:r>
      <w:proofErr w:type="gramStart"/>
      <w:r w:rsidRPr="00B96D76">
        <w:rPr>
          <w:sz w:val="32"/>
          <w:szCs w:val="32"/>
        </w:rPr>
        <w:t>纽</w:t>
      </w:r>
      <w:proofErr w:type="gramEnd"/>
      <w:r w:rsidRPr="00B96D76">
        <w:rPr>
          <w:sz w:val="32"/>
          <w:szCs w:val="32"/>
        </w:rPr>
        <w:t>是指在造型上具有鼻，耳，盖</w:t>
      </w:r>
      <w:proofErr w:type="gramStart"/>
      <w:r w:rsidRPr="00B96D76">
        <w:rPr>
          <w:sz w:val="32"/>
          <w:szCs w:val="32"/>
        </w:rPr>
        <w:t>纽</w:t>
      </w:r>
      <w:proofErr w:type="gramEnd"/>
      <w:r w:rsidRPr="00B96D76">
        <w:rPr>
          <w:sz w:val="32"/>
          <w:szCs w:val="32"/>
        </w:rPr>
        <w:t>以及流，足，把手等适合于使用的各种饰件和功能体。故黑陶有“黑如漆，亮入镜，薄如纸，硬如瓷”之美誉。如果说彩陶工艺是彩绘装饰见长，黑陶工艺则以造型取胜，其造型更加丰富多样，并逐渐定型化。</w:t>
      </w:r>
      <w:r w:rsidRPr="00B96D76">
        <w:rPr>
          <w:sz w:val="32"/>
          <w:szCs w:val="32"/>
        </w:rPr>
        <w:br/>
        <w:t>黑陶文化用最朴质的材质，邂逅了</w:t>
      </w:r>
      <w:proofErr w:type="gramStart"/>
      <w:r w:rsidRPr="00B96D76">
        <w:rPr>
          <w:sz w:val="32"/>
          <w:szCs w:val="32"/>
        </w:rPr>
        <w:t>最</w:t>
      </w:r>
      <w:proofErr w:type="gramEnd"/>
      <w:r w:rsidRPr="00B96D76">
        <w:rPr>
          <w:sz w:val="32"/>
          <w:szCs w:val="32"/>
        </w:rPr>
        <w:t>巅峰的工艺，出土了数</w:t>
      </w:r>
      <w:r w:rsidRPr="00B96D76">
        <w:rPr>
          <w:sz w:val="32"/>
          <w:szCs w:val="32"/>
        </w:rPr>
        <w:lastRenderedPageBreak/>
        <w:t>量极少的薄壁黑色陶被，留下了那个时代的千古绝唱。蛋壳陶取材于远古时期，河湖中沉积的细泥，经过反复淘洗，不含任何杂志，最质朴的材质，所能达到的极致，保障这器物的拉坯塑型，于成型之后的细腻坚硬。窑炉的温度于烧制时间的把握，决定着陶器最终的命运。</w:t>
      </w:r>
      <w:r w:rsidRPr="00B96D76">
        <w:rPr>
          <w:sz w:val="32"/>
          <w:szCs w:val="32"/>
        </w:rPr>
        <w:br/>
        <w:t>古人用生活，和文物教会了我们历史，倾诉了自己生活方式，和古老智慧。今人用历史与现代结合，造就时代审美。历史文化和古人智慧，渲染我们，并为我们指引方向。传承文化，塑造审美，是我们的责任与担当。</w:t>
      </w:r>
    </w:p>
    <w:sectPr w:rsidR="00782BFA" w:rsidRPr="00B96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76"/>
    <w:rsid w:val="00782BFA"/>
    <w:rsid w:val="00B9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9492F"/>
  <w15:chartTrackingRefBased/>
  <w15:docId w15:val="{4BF73621-D849-41F6-BCC5-824F6EAB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2157035110@qq.com</dc:creator>
  <cp:keywords/>
  <dc:description/>
  <cp:lastModifiedBy>2157035110@qq.com</cp:lastModifiedBy>
  <cp:revision>1</cp:revision>
  <dcterms:created xsi:type="dcterms:W3CDTF">2022-11-15T04:38:00Z</dcterms:created>
  <dcterms:modified xsi:type="dcterms:W3CDTF">2022-11-15T04:38:00Z</dcterms:modified>
</cp:coreProperties>
</file>