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D0" w:rsidRDefault="004E575E">
      <w:pPr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本次大赛各科目投票环节总分30分。为避免恶意刷票、恶意竞争，体现比赛公正性，投票环节分数规则如下：</w:t>
      </w:r>
    </w:p>
    <w:tbl>
      <w:tblPr>
        <w:tblStyle w:val="a3"/>
        <w:tblW w:w="0" w:type="auto"/>
        <w:tblInd w:w="954" w:type="dxa"/>
        <w:tblLook w:val="04A0" w:firstRow="1" w:lastRow="0" w:firstColumn="1" w:lastColumn="0" w:noHBand="0" w:noVBand="1"/>
      </w:tblPr>
      <w:tblGrid>
        <w:gridCol w:w="2100"/>
        <w:gridCol w:w="2100"/>
      </w:tblGrid>
      <w:tr w:rsidR="00F07CD0">
        <w:tc>
          <w:tcPr>
            <w:tcW w:w="2100" w:type="dxa"/>
          </w:tcPr>
          <w:p w:rsidR="00F07CD0" w:rsidRDefault="004E575E">
            <w:pPr>
              <w:spacing w:line="360" w:lineRule="auto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名次</w:t>
            </w:r>
          </w:p>
        </w:tc>
        <w:tc>
          <w:tcPr>
            <w:tcW w:w="2100" w:type="dxa"/>
          </w:tcPr>
          <w:p w:rsidR="00F07CD0" w:rsidRDefault="004E575E">
            <w:pPr>
              <w:spacing w:line="360" w:lineRule="auto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分数</w:t>
            </w:r>
          </w:p>
        </w:tc>
      </w:tr>
      <w:tr w:rsidR="00F07CD0">
        <w:tc>
          <w:tcPr>
            <w:tcW w:w="2100" w:type="dxa"/>
          </w:tcPr>
          <w:p w:rsidR="00F07CD0" w:rsidRDefault="004E575E" w:rsidP="003B5FDF">
            <w:pPr>
              <w:spacing w:line="360" w:lineRule="auto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1~</w:t>
            </w:r>
            <w:r w:rsidR="003B5FDF"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100" w:type="dxa"/>
          </w:tcPr>
          <w:p w:rsidR="00F07CD0" w:rsidRDefault="004E575E">
            <w:pPr>
              <w:spacing w:line="360" w:lineRule="auto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30</w:t>
            </w:r>
          </w:p>
        </w:tc>
      </w:tr>
      <w:tr w:rsidR="00F07CD0">
        <w:tc>
          <w:tcPr>
            <w:tcW w:w="2100" w:type="dxa"/>
          </w:tcPr>
          <w:p w:rsidR="00F07CD0" w:rsidRDefault="00B139E1" w:rsidP="003B5FDF">
            <w:pPr>
              <w:spacing w:line="360" w:lineRule="auto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51</w:t>
            </w:r>
            <w:r w:rsidR="004E575E"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~</w:t>
            </w:r>
            <w:r w:rsidR="003B5FDF"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2100" w:type="dxa"/>
          </w:tcPr>
          <w:p w:rsidR="00F07CD0" w:rsidRDefault="004E575E">
            <w:pPr>
              <w:spacing w:line="360" w:lineRule="auto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29</w:t>
            </w:r>
          </w:p>
        </w:tc>
      </w:tr>
      <w:tr w:rsidR="00F07CD0">
        <w:tc>
          <w:tcPr>
            <w:tcW w:w="2100" w:type="dxa"/>
          </w:tcPr>
          <w:p w:rsidR="00F07CD0" w:rsidRDefault="003B5FDF" w:rsidP="003B5FDF">
            <w:pPr>
              <w:spacing w:line="360" w:lineRule="auto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101</w:t>
            </w:r>
            <w:r w:rsidR="004E575E"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~</w:t>
            </w: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200</w:t>
            </w:r>
          </w:p>
        </w:tc>
        <w:tc>
          <w:tcPr>
            <w:tcW w:w="2100" w:type="dxa"/>
          </w:tcPr>
          <w:p w:rsidR="00F07CD0" w:rsidRDefault="004E575E">
            <w:pPr>
              <w:spacing w:line="360" w:lineRule="auto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28</w:t>
            </w:r>
          </w:p>
        </w:tc>
      </w:tr>
      <w:tr w:rsidR="00F07CD0">
        <w:tc>
          <w:tcPr>
            <w:tcW w:w="2100" w:type="dxa"/>
          </w:tcPr>
          <w:p w:rsidR="00F07CD0" w:rsidRDefault="003B5FDF" w:rsidP="003B5FDF">
            <w:pPr>
              <w:spacing w:line="360" w:lineRule="auto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201</w:t>
            </w:r>
            <w:r w:rsidR="004E575E"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~</w:t>
            </w: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400</w:t>
            </w:r>
          </w:p>
        </w:tc>
        <w:tc>
          <w:tcPr>
            <w:tcW w:w="2100" w:type="dxa"/>
          </w:tcPr>
          <w:p w:rsidR="00F07CD0" w:rsidRDefault="004E575E">
            <w:pPr>
              <w:spacing w:line="360" w:lineRule="auto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27</w:t>
            </w:r>
          </w:p>
        </w:tc>
        <w:bookmarkStart w:id="0" w:name="_GoBack"/>
        <w:bookmarkEnd w:id="0"/>
      </w:tr>
      <w:tr w:rsidR="00F07CD0">
        <w:tc>
          <w:tcPr>
            <w:tcW w:w="2100" w:type="dxa"/>
          </w:tcPr>
          <w:p w:rsidR="00F07CD0" w:rsidRDefault="003B5FDF" w:rsidP="003B5FDF">
            <w:pPr>
              <w:spacing w:line="360" w:lineRule="auto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401~600</w:t>
            </w:r>
          </w:p>
        </w:tc>
        <w:tc>
          <w:tcPr>
            <w:tcW w:w="2100" w:type="dxa"/>
          </w:tcPr>
          <w:p w:rsidR="00F07CD0" w:rsidRDefault="004E575E">
            <w:pPr>
              <w:spacing w:line="360" w:lineRule="auto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26</w:t>
            </w:r>
          </w:p>
        </w:tc>
      </w:tr>
      <w:tr w:rsidR="00F07CD0">
        <w:tc>
          <w:tcPr>
            <w:tcW w:w="2100" w:type="dxa"/>
          </w:tcPr>
          <w:p w:rsidR="00F07CD0" w:rsidRDefault="003B5FDF">
            <w:pPr>
              <w:spacing w:line="360" w:lineRule="auto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600名以后</w:t>
            </w:r>
          </w:p>
        </w:tc>
        <w:tc>
          <w:tcPr>
            <w:tcW w:w="2100" w:type="dxa"/>
          </w:tcPr>
          <w:p w:rsidR="00F07CD0" w:rsidRDefault="004E575E">
            <w:pPr>
              <w:spacing w:line="360" w:lineRule="auto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25</w:t>
            </w:r>
          </w:p>
        </w:tc>
      </w:tr>
    </w:tbl>
    <w:p w:rsidR="00EA5884" w:rsidRDefault="004E575E">
      <w:pPr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投票时间为2020年</w:t>
      </w:r>
      <w:r w:rsidR="00DD3759">
        <w:rPr>
          <w:rFonts w:ascii="仿宋_GB2312" w:eastAsia="仿宋_GB2312" w:hAnsi="华文中宋" w:hint="eastAsia"/>
          <w:kern w:val="0"/>
          <w:sz w:val="32"/>
          <w:szCs w:val="32"/>
        </w:rPr>
        <w:t>10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月</w:t>
      </w:r>
      <w:r w:rsidR="00DD3759">
        <w:rPr>
          <w:rFonts w:ascii="仿宋_GB2312" w:eastAsia="仿宋_GB2312" w:hAnsi="华文中宋" w:hint="eastAsia"/>
          <w:kern w:val="0"/>
          <w:sz w:val="32"/>
          <w:szCs w:val="32"/>
        </w:rPr>
        <w:t>9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日9：00— 12月15日15:00， </w:t>
      </w:r>
    </w:p>
    <w:p w:rsidR="00F07CD0" w:rsidRDefault="004E575E">
      <w:pPr>
        <w:spacing w:line="360" w:lineRule="auto"/>
        <w:ind w:firstLineChars="200" w:firstLine="640"/>
      </w:pPr>
      <w:r>
        <w:rPr>
          <w:rFonts w:ascii="仿宋_GB2312" w:eastAsia="仿宋_GB2312" w:hAnsi="华文中宋" w:hint="eastAsia"/>
          <w:kern w:val="0"/>
          <w:sz w:val="32"/>
          <w:szCs w:val="32"/>
        </w:rPr>
        <w:t>请关注</w:t>
      </w:r>
      <w:proofErr w:type="gramStart"/>
      <w:r>
        <w:rPr>
          <w:rFonts w:ascii="仿宋_GB2312" w:eastAsia="仿宋_GB2312" w:hAnsi="华文中宋" w:hint="eastAsia"/>
          <w:kern w:val="0"/>
          <w:sz w:val="32"/>
          <w:szCs w:val="32"/>
        </w:rPr>
        <w:t>微信公众号</w:t>
      </w:r>
      <w:proofErr w:type="gramEnd"/>
      <w:r>
        <w:rPr>
          <w:rFonts w:ascii="仿宋_GB2312" w:eastAsia="仿宋_GB2312" w:hAnsi="华文中宋" w:hint="eastAsia"/>
          <w:kern w:val="0"/>
          <w:sz w:val="32"/>
          <w:szCs w:val="32"/>
        </w:rPr>
        <w:t>为自己喜爱的作品投票。评审委员会将在投票结束后按以上规则计算分数。</w:t>
      </w:r>
    </w:p>
    <w:sectPr w:rsidR="00F07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D0"/>
    <w:rsid w:val="003B5FDF"/>
    <w:rsid w:val="004E575E"/>
    <w:rsid w:val="00B139E1"/>
    <w:rsid w:val="00DD3759"/>
    <w:rsid w:val="00EA5884"/>
    <w:rsid w:val="00F07CD0"/>
    <w:rsid w:val="565720B6"/>
    <w:rsid w:val="7B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xiuxiu</cp:lastModifiedBy>
  <cp:revision>7</cp:revision>
  <dcterms:created xsi:type="dcterms:W3CDTF">2020-09-27T03:32:00Z</dcterms:created>
  <dcterms:modified xsi:type="dcterms:W3CDTF">2020-12-04T08:16:00Z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